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639C" w14:textId="00EC05B8" w:rsidR="00211615" w:rsidRPr="00AD03A1" w:rsidRDefault="00211615" w:rsidP="00AD03A1">
      <w:pPr>
        <w:pStyle w:val="NormalWeb"/>
        <w:spacing w:before="0" w:beforeAutospacing="0" w:after="0" w:afterAutospacing="0"/>
        <w:jc w:val="both"/>
        <w:rPr>
          <w:rFonts w:asciiTheme="majorHAnsi" w:hAnsiTheme="majorHAnsi" w:cstheme="majorHAnsi"/>
          <w:bCs/>
          <w:color w:val="000000" w:themeColor="text1"/>
          <w:sz w:val="24"/>
          <w:szCs w:val="24"/>
        </w:rPr>
      </w:pPr>
    </w:p>
    <w:p w14:paraId="05F21A70" w14:textId="77777777" w:rsidR="00211615" w:rsidRPr="00AD03A1" w:rsidRDefault="00211615" w:rsidP="00AD03A1">
      <w:pPr>
        <w:pStyle w:val="NormalWeb"/>
        <w:spacing w:before="0" w:beforeAutospacing="0" w:after="0" w:afterAutospacing="0"/>
        <w:jc w:val="both"/>
        <w:rPr>
          <w:rFonts w:asciiTheme="majorHAnsi" w:hAnsiTheme="majorHAnsi" w:cstheme="majorHAnsi"/>
          <w:bCs/>
          <w:color w:val="000000" w:themeColor="text1"/>
          <w:sz w:val="24"/>
          <w:szCs w:val="24"/>
        </w:rPr>
      </w:pPr>
    </w:p>
    <w:p w14:paraId="283C09A9" w14:textId="77777777" w:rsidR="00AF2720" w:rsidRPr="00AD03A1" w:rsidRDefault="00AF2720" w:rsidP="00AD03A1">
      <w:pPr>
        <w:jc w:val="both"/>
        <w:rPr>
          <w:rFonts w:asciiTheme="majorHAnsi" w:hAnsiTheme="majorHAnsi" w:cstheme="majorHAnsi"/>
          <w:bCs/>
          <w:color w:val="000000" w:themeColor="text1"/>
        </w:rPr>
      </w:pPr>
      <w:bookmarkStart w:id="0" w:name="A"/>
    </w:p>
    <w:p w14:paraId="4170503B" w14:textId="77777777" w:rsidR="00AF2720" w:rsidRPr="00AD03A1" w:rsidRDefault="00AF2720" w:rsidP="00AD03A1">
      <w:pPr>
        <w:jc w:val="both"/>
        <w:rPr>
          <w:rFonts w:asciiTheme="majorHAnsi" w:hAnsiTheme="majorHAnsi" w:cstheme="majorHAnsi"/>
          <w:bCs/>
          <w:color w:val="000000" w:themeColor="text1"/>
        </w:rPr>
      </w:pPr>
    </w:p>
    <w:p w14:paraId="25E23316" w14:textId="77777777" w:rsidR="00AF2720" w:rsidRPr="00AD03A1" w:rsidRDefault="00AF2720" w:rsidP="00AD03A1">
      <w:pPr>
        <w:jc w:val="both"/>
        <w:rPr>
          <w:rFonts w:asciiTheme="majorHAnsi" w:hAnsiTheme="majorHAnsi" w:cstheme="majorHAnsi"/>
          <w:bCs/>
          <w:color w:val="000000" w:themeColor="text1"/>
        </w:rPr>
      </w:pPr>
    </w:p>
    <w:p w14:paraId="1F92C705" w14:textId="77777777" w:rsidR="00AF2720" w:rsidRPr="00AD03A1" w:rsidRDefault="00AF2720" w:rsidP="00AD03A1">
      <w:pPr>
        <w:jc w:val="both"/>
        <w:rPr>
          <w:rFonts w:asciiTheme="majorHAnsi" w:hAnsiTheme="majorHAnsi" w:cstheme="majorHAnsi"/>
          <w:bCs/>
          <w:color w:val="000000" w:themeColor="text1"/>
        </w:rPr>
      </w:pPr>
    </w:p>
    <w:p w14:paraId="119FED9B" w14:textId="77777777" w:rsidR="00AF2720" w:rsidRPr="00AD03A1" w:rsidRDefault="00AF2720" w:rsidP="00AD03A1">
      <w:pPr>
        <w:jc w:val="both"/>
        <w:rPr>
          <w:rFonts w:asciiTheme="majorHAnsi" w:hAnsiTheme="majorHAnsi" w:cstheme="majorHAnsi"/>
          <w:bCs/>
          <w:color w:val="000000" w:themeColor="text1"/>
        </w:rPr>
      </w:pPr>
    </w:p>
    <w:p w14:paraId="09D8C8B6" w14:textId="77777777" w:rsidR="00AF2720" w:rsidRPr="00AD03A1" w:rsidRDefault="00AF2720" w:rsidP="00AD03A1">
      <w:pPr>
        <w:jc w:val="both"/>
        <w:rPr>
          <w:rFonts w:asciiTheme="majorHAnsi" w:hAnsiTheme="majorHAnsi" w:cstheme="majorHAnsi"/>
          <w:bCs/>
          <w:color w:val="000000" w:themeColor="text1"/>
        </w:rPr>
      </w:pPr>
    </w:p>
    <w:p w14:paraId="64E9A7FF" w14:textId="3941CFE4" w:rsidR="00AF2720" w:rsidRPr="00C0512A" w:rsidRDefault="00AD03A1" w:rsidP="00AD03A1">
      <w:pPr>
        <w:jc w:val="both"/>
        <w:rPr>
          <w:rFonts w:asciiTheme="majorHAnsi" w:hAnsiTheme="majorHAnsi" w:cstheme="majorHAnsi"/>
          <w:bCs/>
          <w:color w:val="000000" w:themeColor="text1"/>
        </w:rPr>
      </w:pPr>
      <w:r w:rsidRPr="00C0512A">
        <w:rPr>
          <w:rFonts w:asciiTheme="majorHAnsi" w:hAnsiTheme="majorHAnsi"/>
          <w:bCs/>
          <w:noProof/>
          <w:color w:val="000000" w:themeColor="text1"/>
        </w:rPr>
        <mc:AlternateContent>
          <mc:Choice Requires="wps">
            <w:drawing>
              <wp:anchor distT="0" distB="0" distL="114300" distR="114300" simplePos="0" relativeHeight="251640320" behindDoc="0" locked="0" layoutInCell="1" allowOverlap="1" wp14:anchorId="4507102B" wp14:editId="0B5DE42C">
                <wp:simplePos x="0" y="0"/>
                <wp:positionH relativeFrom="column">
                  <wp:posOffset>825500</wp:posOffset>
                </wp:positionH>
                <wp:positionV relativeFrom="paragraph">
                  <wp:posOffset>16510</wp:posOffset>
                </wp:positionV>
                <wp:extent cx="4227226" cy="3708400"/>
                <wp:effectExtent l="0" t="0" r="20955" b="25400"/>
                <wp:wrapNone/>
                <wp:docPr id="46" name="Text Box 46"/>
                <wp:cNvGraphicFramePr/>
                <a:graphic xmlns:a="http://schemas.openxmlformats.org/drawingml/2006/main">
                  <a:graphicData uri="http://schemas.microsoft.com/office/word/2010/wordprocessingShape">
                    <wps:wsp>
                      <wps:cNvSpPr txBox="1"/>
                      <wps:spPr>
                        <a:xfrm>
                          <a:off x="0" y="0"/>
                          <a:ext cx="4227226" cy="3708400"/>
                        </a:xfrm>
                        <a:prstGeom prst="rect">
                          <a:avLst/>
                        </a:prstGeom>
                        <a:solidFill>
                          <a:schemeClr val="lt1"/>
                        </a:solidFill>
                        <a:ln w="6350">
                          <a:solidFill>
                            <a:prstClr val="black"/>
                          </a:solidFill>
                        </a:ln>
                      </wps:spPr>
                      <wps:txbx>
                        <w:txbxContent>
                          <w:p w14:paraId="5F89CE4A" w14:textId="77777777" w:rsidR="00EA158A" w:rsidRDefault="00EA158A" w:rsidP="00AF2720"/>
                          <w:p w14:paraId="44BBE48B" w14:textId="77777777" w:rsidR="00EA158A" w:rsidRDefault="00EA158A" w:rsidP="00AF2720"/>
                          <w:p w14:paraId="773B8567" w14:textId="1C0AD5A1" w:rsidR="00EA158A" w:rsidRDefault="0039506C" w:rsidP="0039506C">
                            <w:pPr>
                              <w:jc w:val="center"/>
                            </w:pPr>
                            <w:r>
                              <w:rPr>
                                <w:noProof/>
                              </w:rPr>
                              <w:drawing>
                                <wp:inline distT="0" distB="0" distL="0" distR="0" wp14:anchorId="66B24E23" wp14:editId="06D63587">
                                  <wp:extent cx="1054100" cy="1054100"/>
                                  <wp:effectExtent l="0" t="0" r="0"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a:ln>
                                            <a:noFill/>
                                          </a:ln>
                                        </pic:spPr>
                                      </pic:pic>
                                    </a:graphicData>
                                  </a:graphic>
                                </wp:inline>
                              </w:drawing>
                            </w:r>
                          </w:p>
                          <w:p w14:paraId="4179C99D" w14:textId="77777777" w:rsidR="00EA158A" w:rsidRDefault="00EA158A" w:rsidP="00AF2720"/>
                          <w:p w14:paraId="783855FC" w14:textId="77777777" w:rsidR="00EA158A" w:rsidRDefault="00EA158A" w:rsidP="00AF2720"/>
                          <w:p w14:paraId="2447AF77" w14:textId="77777777" w:rsidR="00EA158A" w:rsidRDefault="00EA158A" w:rsidP="00AF2720"/>
                          <w:p w14:paraId="6D233913" w14:textId="77777777" w:rsidR="00EA158A" w:rsidRDefault="00EA158A" w:rsidP="00AF2720"/>
                          <w:p w14:paraId="7B518DBA" w14:textId="610D0176" w:rsidR="00EA158A" w:rsidRDefault="00EA158A" w:rsidP="0039506C">
                            <w:pPr>
                              <w:jc w:val="center"/>
                              <w:rPr>
                                <w:sz w:val="36"/>
                                <w:szCs w:val="36"/>
                              </w:rPr>
                            </w:pPr>
                            <w:r>
                              <w:rPr>
                                <w:sz w:val="36"/>
                                <w:szCs w:val="36"/>
                              </w:rPr>
                              <w:t xml:space="preserve">Holley Park </w:t>
                            </w:r>
                            <w:r w:rsidR="00C0512A">
                              <w:rPr>
                                <w:sz w:val="36"/>
                                <w:szCs w:val="36"/>
                              </w:rPr>
                              <w:t>Academy</w:t>
                            </w:r>
                          </w:p>
                          <w:p w14:paraId="4AFDFA63" w14:textId="77777777" w:rsidR="007A6729" w:rsidRDefault="007A6729" w:rsidP="00AF2720">
                            <w:pPr>
                              <w:jc w:val="center"/>
                              <w:rPr>
                                <w:sz w:val="36"/>
                                <w:szCs w:val="36"/>
                              </w:rPr>
                            </w:pPr>
                          </w:p>
                          <w:p w14:paraId="02B71448" w14:textId="1C8E7913" w:rsidR="007A6729" w:rsidRDefault="004A7B85" w:rsidP="007A6729">
                            <w:pPr>
                              <w:jc w:val="center"/>
                              <w:rPr>
                                <w:sz w:val="36"/>
                                <w:szCs w:val="36"/>
                              </w:rPr>
                            </w:pPr>
                            <w:r>
                              <w:rPr>
                                <w:sz w:val="36"/>
                                <w:szCs w:val="36"/>
                              </w:rPr>
                              <w:t xml:space="preserve">Special Educational Needs &amp; Disability </w:t>
                            </w:r>
                          </w:p>
                          <w:p w14:paraId="20C7808E" w14:textId="5FDDEB08" w:rsidR="0039506C" w:rsidRDefault="0039506C" w:rsidP="007A6729">
                            <w:pPr>
                              <w:jc w:val="center"/>
                              <w:rPr>
                                <w:sz w:val="36"/>
                                <w:szCs w:val="36"/>
                              </w:rPr>
                            </w:pPr>
                            <w:r>
                              <w:rPr>
                                <w:sz w:val="36"/>
                                <w:szCs w:val="36"/>
                              </w:rPr>
                              <w:t xml:space="preserve">Reviewed </w:t>
                            </w:r>
                            <w:r w:rsidR="003C0BA0">
                              <w:rPr>
                                <w:sz w:val="36"/>
                                <w:szCs w:val="36"/>
                              </w:rPr>
                              <w:t>Autumn 202</w:t>
                            </w:r>
                            <w:r w:rsidR="00D23DC9">
                              <w:rPr>
                                <w:sz w:val="36"/>
                                <w:szCs w:val="36"/>
                              </w:rPr>
                              <w:t>5</w:t>
                            </w:r>
                            <w:r w:rsidR="003C0BA0">
                              <w:rPr>
                                <w:sz w:val="36"/>
                                <w:szCs w:val="36"/>
                              </w:rPr>
                              <w:t xml:space="preserve"> </w:t>
                            </w:r>
                          </w:p>
                          <w:p w14:paraId="7D3C235E" w14:textId="795D46CD" w:rsidR="0039506C" w:rsidRPr="000B6905" w:rsidRDefault="0039506C" w:rsidP="007A6729">
                            <w:pPr>
                              <w:jc w:val="center"/>
                              <w:rPr>
                                <w:sz w:val="36"/>
                                <w:szCs w:val="36"/>
                              </w:rPr>
                            </w:pPr>
                            <w:r>
                              <w:rPr>
                                <w:sz w:val="36"/>
                                <w:szCs w:val="36"/>
                              </w:rPr>
                              <w:t xml:space="preserve">Next Review </w:t>
                            </w:r>
                            <w:r w:rsidR="003C0BA0">
                              <w:rPr>
                                <w:sz w:val="36"/>
                                <w:szCs w:val="36"/>
                              </w:rPr>
                              <w:t>Autumn 202</w:t>
                            </w:r>
                            <w:r w:rsidR="00D23DC9">
                              <w:rPr>
                                <w:sz w:val="36"/>
                                <w:szCs w:val="36"/>
                              </w:rPr>
                              <w:t>6</w:t>
                            </w:r>
                          </w:p>
                          <w:p w14:paraId="3DF8660D" w14:textId="2DA5DE37" w:rsidR="00EA158A" w:rsidRPr="000B6905" w:rsidRDefault="00EA158A" w:rsidP="00AF2720">
                            <w:pPr>
                              <w:jc w:val="cente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07102B" id="_x0000_t202" coordsize="21600,21600" o:spt="202" path="m,l,21600r21600,l21600,xe">
                <v:stroke joinstyle="miter"/>
                <v:path gradientshapeok="t" o:connecttype="rect"/>
              </v:shapetype>
              <v:shape id="Text Box 46" o:spid="_x0000_s1026" type="#_x0000_t202" style="position:absolute;left:0;text-align:left;margin-left:65pt;margin-top:1.3pt;width:332.85pt;height:292pt;z-index:25164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kkrOQIAAH0EAAAOAAAAZHJzL2Uyb0RvYy54bWysVE1v2zAMvQ/YfxB0X+y4adoZcYosRYYB&#10;QVsgHXpWZCk2JouapMTOfv0oxfnqdhp2kUmReiQfSU8eukaRnbCuBl3Q4SClRGgOZa03Bf3+uvh0&#10;T4nzTJdMgRYF3QtHH6YfP0xak4sMKlClsARBtMtbU9DKe5MnieOVaJgbgBEajRJswzyqdpOUlrWI&#10;3qgkS9Nx0oItjQUunMPbx4ORTiO+lIL7Zymd8EQVFHPz8bTxXIczmU5YvrHMVDXv02D/kEXDao1B&#10;T1CPzDOytfUfUE3NLTiQfsChSUDKmotYA1YzTN9Vs6qYEbEWJMeZE03u/8Hyp93KvFjiuy/QYQMD&#10;Ia1xucPLUE8nbRO+mClBO1K4P9EmOk84Xo6y7C7LxpRwtN3cpfejNBKbnJ8b6/xXAQ0JQkEt9iXS&#10;xXZL5zEkuh5dQjQHqi4XtVJRCbMg5sqSHcMuKh+TxBdXXkqTtqDjm9s0Al/ZAvTp/Vox/iOUeY2A&#10;mtJ4eS4+SL5bdz0jayj3SJSFwww5wxc14i6Z8y/M4tAgN7gI/hkPqQCTgV6ipAL762/3wR97iVZK&#10;WhzCgrqfW2YFJeqbxi5/Ho5GYWqjMrq9y1Cxl5b1pUVvmzkgQ0NcOcOjGPy9OorSQvOG+zILUdHE&#10;NMfYBfVHce4Pq4H7xsVsFp1wTg3zS70yPECHjgQ+X7s3Zk3fT4+j8ATHcWX5u7YefMNLDbOtB1nH&#10;ngeCD6z2vOOMx7b0+xiW6FKPXue/xvQ3AAAA//8DAFBLAwQUAAYACAAAACEA6eqDDNwAAAAJAQAA&#10;DwAAAGRycy9kb3ducmV2LnhtbEyPwU7DMBBE70j8g7VI3KhDUdM0xKkAFS6cKIjzNnZti3gdxW4a&#10;/p7lBMfRjGbeNNs59GIyY/KRFNwuChCGuqg9WQUf7883FYiUkTT2kYyCb5Ng215eNFjreKY3M+2z&#10;FVxCqUYFLuehljJ1zgRMizgYYu8Yx4CZ5WilHvHM5aGXy6IoZUBPvOBwME/OdF/7U1Cwe7Qb21U4&#10;ul2lvZ/mz+OrfVHq+mp+uAeRzZz/wvCLz+jQMtMhnkgn0bO+K/hLVrAsQbC/3qzWIA4KVlVZgmwb&#10;+f9B+wMAAP//AwBQSwECLQAUAAYACAAAACEAtoM4kv4AAADhAQAAEwAAAAAAAAAAAAAAAAAAAAAA&#10;W0NvbnRlbnRfVHlwZXNdLnhtbFBLAQItABQABgAIAAAAIQA4/SH/1gAAAJQBAAALAAAAAAAAAAAA&#10;AAAAAC8BAABfcmVscy8ucmVsc1BLAQItABQABgAIAAAAIQDfakkrOQIAAH0EAAAOAAAAAAAAAAAA&#10;AAAAAC4CAABkcnMvZTJvRG9jLnhtbFBLAQItABQABgAIAAAAIQDp6oMM3AAAAAkBAAAPAAAAAAAA&#10;AAAAAAAAAJMEAABkcnMvZG93bnJldi54bWxQSwUGAAAAAAQABADzAAAAnAUAAAAA&#10;" fillcolor="white [3201]" strokeweight=".5pt">
                <v:textbox>
                  <w:txbxContent>
                    <w:p w14:paraId="5F89CE4A" w14:textId="77777777" w:rsidR="00EA158A" w:rsidRDefault="00EA158A" w:rsidP="00AF2720"/>
                    <w:p w14:paraId="44BBE48B" w14:textId="77777777" w:rsidR="00EA158A" w:rsidRDefault="00EA158A" w:rsidP="00AF2720"/>
                    <w:p w14:paraId="773B8567" w14:textId="1C0AD5A1" w:rsidR="00EA158A" w:rsidRDefault="0039506C" w:rsidP="0039506C">
                      <w:pPr>
                        <w:jc w:val="center"/>
                      </w:pPr>
                      <w:r>
                        <w:rPr>
                          <w:noProof/>
                        </w:rPr>
                        <w:drawing>
                          <wp:inline distT="0" distB="0" distL="0" distR="0" wp14:anchorId="66B24E23" wp14:editId="06D63587">
                            <wp:extent cx="1054100" cy="1054100"/>
                            <wp:effectExtent l="0" t="0" r="0"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a:ln>
                                      <a:noFill/>
                                    </a:ln>
                                  </pic:spPr>
                                </pic:pic>
                              </a:graphicData>
                            </a:graphic>
                          </wp:inline>
                        </w:drawing>
                      </w:r>
                    </w:p>
                    <w:p w14:paraId="4179C99D" w14:textId="77777777" w:rsidR="00EA158A" w:rsidRDefault="00EA158A" w:rsidP="00AF2720"/>
                    <w:p w14:paraId="783855FC" w14:textId="77777777" w:rsidR="00EA158A" w:rsidRDefault="00EA158A" w:rsidP="00AF2720"/>
                    <w:p w14:paraId="2447AF77" w14:textId="77777777" w:rsidR="00EA158A" w:rsidRDefault="00EA158A" w:rsidP="00AF2720"/>
                    <w:p w14:paraId="6D233913" w14:textId="77777777" w:rsidR="00EA158A" w:rsidRDefault="00EA158A" w:rsidP="00AF2720"/>
                    <w:p w14:paraId="7B518DBA" w14:textId="610D0176" w:rsidR="00EA158A" w:rsidRDefault="00EA158A" w:rsidP="0039506C">
                      <w:pPr>
                        <w:jc w:val="center"/>
                        <w:rPr>
                          <w:sz w:val="36"/>
                          <w:szCs w:val="36"/>
                        </w:rPr>
                      </w:pPr>
                      <w:r>
                        <w:rPr>
                          <w:sz w:val="36"/>
                          <w:szCs w:val="36"/>
                        </w:rPr>
                        <w:t xml:space="preserve">Holley Park </w:t>
                      </w:r>
                      <w:r w:rsidR="00C0512A">
                        <w:rPr>
                          <w:sz w:val="36"/>
                          <w:szCs w:val="36"/>
                        </w:rPr>
                        <w:t>Academy</w:t>
                      </w:r>
                    </w:p>
                    <w:p w14:paraId="4AFDFA63" w14:textId="77777777" w:rsidR="007A6729" w:rsidRDefault="007A6729" w:rsidP="00AF2720">
                      <w:pPr>
                        <w:jc w:val="center"/>
                        <w:rPr>
                          <w:sz w:val="36"/>
                          <w:szCs w:val="36"/>
                        </w:rPr>
                      </w:pPr>
                    </w:p>
                    <w:p w14:paraId="02B71448" w14:textId="1C8E7913" w:rsidR="007A6729" w:rsidRDefault="004A7B85" w:rsidP="007A6729">
                      <w:pPr>
                        <w:jc w:val="center"/>
                        <w:rPr>
                          <w:sz w:val="36"/>
                          <w:szCs w:val="36"/>
                        </w:rPr>
                      </w:pPr>
                      <w:r>
                        <w:rPr>
                          <w:sz w:val="36"/>
                          <w:szCs w:val="36"/>
                        </w:rPr>
                        <w:t xml:space="preserve">Special Educational Needs &amp; Disability </w:t>
                      </w:r>
                    </w:p>
                    <w:p w14:paraId="20C7808E" w14:textId="5FDDEB08" w:rsidR="0039506C" w:rsidRDefault="0039506C" w:rsidP="007A6729">
                      <w:pPr>
                        <w:jc w:val="center"/>
                        <w:rPr>
                          <w:sz w:val="36"/>
                          <w:szCs w:val="36"/>
                        </w:rPr>
                      </w:pPr>
                      <w:r>
                        <w:rPr>
                          <w:sz w:val="36"/>
                          <w:szCs w:val="36"/>
                        </w:rPr>
                        <w:t xml:space="preserve">Reviewed </w:t>
                      </w:r>
                      <w:r w:rsidR="003C0BA0">
                        <w:rPr>
                          <w:sz w:val="36"/>
                          <w:szCs w:val="36"/>
                        </w:rPr>
                        <w:t>Autumn 202</w:t>
                      </w:r>
                      <w:r w:rsidR="00D23DC9">
                        <w:rPr>
                          <w:sz w:val="36"/>
                          <w:szCs w:val="36"/>
                        </w:rPr>
                        <w:t>5</w:t>
                      </w:r>
                      <w:r w:rsidR="003C0BA0">
                        <w:rPr>
                          <w:sz w:val="36"/>
                          <w:szCs w:val="36"/>
                        </w:rPr>
                        <w:t xml:space="preserve"> </w:t>
                      </w:r>
                    </w:p>
                    <w:p w14:paraId="7D3C235E" w14:textId="795D46CD" w:rsidR="0039506C" w:rsidRPr="000B6905" w:rsidRDefault="0039506C" w:rsidP="007A6729">
                      <w:pPr>
                        <w:jc w:val="center"/>
                        <w:rPr>
                          <w:sz w:val="36"/>
                          <w:szCs w:val="36"/>
                        </w:rPr>
                      </w:pPr>
                      <w:r>
                        <w:rPr>
                          <w:sz w:val="36"/>
                          <w:szCs w:val="36"/>
                        </w:rPr>
                        <w:t xml:space="preserve">Next Review </w:t>
                      </w:r>
                      <w:r w:rsidR="003C0BA0">
                        <w:rPr>
                          <w:sz w:val="36"/>
                          <w:szCs w:val="36"/>
                        </w:rPr>
                        <w:t>Autumn 202</w:t>
                      </w:r>
                      <w:r w:rsidR="00D23DC9">
                        <w:rPr>
                          <w:sz w:val="36"/>
                          <w:szCs w:val="36"/>
                        </w:rPr>
                        <w:t>6</w:t>
                      </w:r>
                    </w:p>
                    <w:p w14:paraId="3DF8660D" w14:textId="2DA5DE37" w:rsidR="00EA158A" w:rsidRPr="000B6905" w:rsidRDefault="00EA158A" w:rsidP="00AF2720">
                      <w:pPr>
                        <w:jc w:val="center"/>
                        <w:rPr>
                          <w:sz w:val="36"/>
                          <w:szCs w:val="36"/>
                        </w:rPr>
                      </w:pPr>
                    </w:p>
                  </w:txbxContent>
                </v:textbox>
              </v:shape>
            </w:pict>
          </mc:Fallback>
        </mc:AlternateContent>
      </w:r>
    </w:p>
    <w:p w14:paraId="65F3472E" w14:textId="4BFF4BC6" w:rsidR="00AF2720" w:rsidRPr="00C0512A" w:rsidRDefault="00AF2720" w:rsidP="00AD03A1">
      <w:pPr>
        <w:jc w:val="both"/>
        <w:rPr>
          <w:rFonts w:asciiTheme="majorHAnsi" w:hAnsiTheme="majorHAnsi" w:cstheme="majorHAnsi"/>
          <w:bCs/>
          <w:color w:val="000000" w:themeColor="text1"/>
        </w:rPr>
      </w:pPr>
    </w:p>
    <w:p w14:paraId="02B897D3" w14:textId="255DA677" w:rsidR="00AF2720" w:rsidRPr="00C0512A" w:rsidRDefault="00AF2720" w:rsidP="00AD03A1">
      <w:pPr>
        <w:jc w:val="both"/>
        <w:rPr>
          <w:rFonts w:asciiTheme="majorHAnsi" w:hAnsiTheme="majorHAnsi" w:cstheme="majorHAnsi"/>
          <w:bCs/>
          <w:color w:val="000000" w:themeColor="text1"/>
        </w:rPr>
      </w:pPr>
    </w:p>
    <w:p w14:paraId="23C0C5A5" w14:textId="6B0C943B" w:rsidR="00AF2720" w:rsidRPr="00C0512A" w:rsidRDefault="00AF2720" w:rsidP="00AD03A1">
      <w:pPr>
        <w:jc w:val="both"/>
        <w:rPr>
          <w:rFonts w:asciiTheme="majorHAnsi" w:hAnsiTheme="majorHAnsi" w:cstheme="majorHAnsi"/>
          <w:bCs/>
          <w:color w:val="000000" w:themeColor="text1"/>
        </w:rPr>
      </w:pPr>
    </w:p>
    <w:p w14:paraId="67610181" w14:textId="428A65F3" w:rsidR="00AF2720" w:rsidRPr="00C0512A" w:rsidRDefault="00AF2720" w:rsidP="00AD03A1">
      <w:pPr>
        <w:jc w:val="both"/>
        <w:rPr>
          <w:rFonts w:asciiTheme="majorHAnsi" w:hAnsiTheme="majorHAnsi" w:cstheme="majorHAnsi"/>
          <w:bCs/>
          <w:color w:val="000000" w:themeColor="text1"/>
        </w:rPr>
      </w:pPr>
    </w:p>
    <w:p w14:paraId="45C3FC5B" w14:textId="22038525" w:rsidR="00AF2720" w:rsidRPr="00C0512A" w:rsidRDefault="00AF2720" w:rsidP="00AD03A1">
      <w:pPr>
        <w:jc w:val="both"/>
        <w:rPr>
          <w:rFonts w:asciiTheme="majorHAnsi" w:hAnsiTheme="majorHAnsi" w:cstheme="majorHAnsi"/>
          <w:bCs/>
          <w:color w:val="000000" w:themeColor="text1"/>
        </w:rPr>
      </w:pPr>
    </w:p>
    <w:p w14:paraId="5BD8CB9C" w14:textId="0E250D7F" w:rsidR="00AF2720" w:rsidRPr="00C0512A" w:rsidRDefault="00AF2720" w:rsidP="00AD03A1">
      <w:pPr>
        <w:jc w:val="both"/>
        <w:rPr>
          <w:rFonts w:asciiTheme="majorHAnsi" w:hAnsiTheme="majorHAnsi" w:cstheme="majorHAnsi"/>
          <w:bCs/>
          <w:color w:val="000000" w:themeColor="text1"/>
        </w:rPr>
      </w:pPr>
    </w:p>
    <w:p w14:paraId="776C2EBA" w14:textId="1AE486F4" w:rsidR="00AF2720" w:rsidRPr="00C0512A" w:rsidRDefault="00AF2720" w:rsidP="00AD03A1">
      <w:pPr>
        <w:jc w:val="both"/>
        <w:rPr>
          <w:rFonts w:asciiTheme="majorHAnsi" w:hAnsiTheme="majorHAnsi" w:cstheme="majorHAnsi"/>
          <w:bCs/>
          <w:color w:val="000000" w:themeColor="text1"/>
        </w:rPr>
      </w:pPr>
    </w:p>
    <w:p w14:paraId="7A54C918" w14:textId="06D8D4D7" w:rsidR="00AF2720" w:rsidRPr="00C0512A" w:rsidRDefault="00AF2720" w:rsidP="00AD03A1">
      <w:pPr>
        <w:jc w:val="both"/>
        <w:rPr>
          <w:rFonts w:asciiTheme="majorHAnsi" w:hAnsiTheme="majorHAnsi" w:cstheme="majorHAnsi"/>
          <w:bCs/>
          <w:color w:val="000000" w:themeColor="text1"/>
        </w:rPr>
      </w:pPr>
    </w:p>
    <w:p w14:paraId="7F517FFF" w14:textId="14D0DED4" w:rsidR="00AF2720" w:rsidRPr="00C0512A" w:rsidRDefault="00AF2720" w:rsidP="00AD03A1">
      <w:pPr>
        <w:jc w:val="both"/>
        <w:rPr>
          <w:rFonts w:asciiTheme="majorHAnsi" w:hAnsiTheme="majorHAnsi" w:cstheme="majorHAnsi"/>
          <w:bCs/>
          <w:color w:val="000000" w:themeColor="text1"/>
        </w:rPr>
      </w:pPr>
    </w:p>
    <w:p w14:paraId="7A34F74B" w14:textId="0AF4902D" w:rsidR="00AF2720" w:rsidRPr="00C0512A" w:rsidRDefault="00AF2720" w:rsidP="00AD03A1">
      <w:pPr>
        <w:jc w:val="both"/>
        <w:rPr>
          <w:rFonts w:asciiTheme="majorHAnsi" w:hAnsiTheme="majorHAnsi" w:cstheme="majorHAnsi"/>
          <w:bCs/>
          <w:color w:val="000000" w:themeColor="text1"/>
        </w:rPr>
      </w:pPr>
    </w:p>
    <w:p w14:paraId="6302247D" w14:textId="16DA7EDC" w:rsidR="00AF2720" w:rsidRPr="00C0512A" w:rsidRDefault="00AF2720" w:rsidP="00AD03A1">
      <w:pPr>
        <w:jc w:val="both"/>
        <w:rPr>
          <w:rFonts w:asciiTheme="majorHAnsi" w:hAnsiTheme="majorHAnsi" w:cstheme="majorHAnsi"/>
          <w:bCs/>
          <w:color w:val="000000" w:themeColor="text1"/>
        </w:rPr>
      </w:pPr>
    </w:p>
    <w:p w14:paraId="54B8D95C" w14:textId="24A0157B" w:rsidR="00AF2720" w:rsidRPr="00C0512A" w:rsidRDefault="00AF2720" w:rsidP="00AD03A1">
      <w:pPr>
        <w:jc w:val="both"/>
        <w:rPr>
          <w:rFonts w:asciiTheme="majorHAnsi" w:hAnsiTheme="majorHAnsi" w:cstheme="majorHAnsi"/>
          <w:bCs/>
          <w:color w:val="000000" w:themeColor="text1"/>
        </w:rPr>
      </w:pPr>
    </w:p>
    <w:p w14:paraId="4BC65A17" w14:textId="77B4E454" w:rsidR="00AF2720" w:rsidRPr="00C0512A" w:rsidRDefault="00AF2720" w:rsidP="00AD03A1">
      <w:pPr>
        <w:jc w:val="both"/>
        <w:rPr>
          <w:rFonts w:asciiTheme="majorHAnsi" w:hAnsiTheme="majorHAnsi" w:cstheme="majorHAnsi"/>
          <w:bCs/>
          <w:color w:val="000000" w:themeColor="text1"/>
        </w:rPr>
      </w:pPr>
    </w:p>
    <w:p w14:paraId="70AD3360" w14:textId="61B362DD" w:rsidR="00AF2720" w:rsidRPr="00C0512A" w:rsidRDefault="00AF2720" w:rsidP="00AD03A1">
      <w:pPr>
        <w:jc w:val="both"/>
        <w:rPr>
          <w:rFonts w:asciiTheme="majorHAnsi" w:hAnsiTheme="majorHAnsi" w:cstheme="majorHAnsi"/>
          <w:bCs/>
          <w:color w:val="000000" w:themeColor="text1"/>
        </w:rPr>
      </w:pPr>
    </w:p>
    <w:p w14:paraId="680B366D" w14:textId="58949BD8" w:rsidR="00AF2720" w:rsidRPr="00C0512A" w:rsidRDefault="00AF2720" w:rsidP="00AD03A1">
      <w:pPr>
        <w:jc w:val="both"/>
        <w:rPr>
          <w:rFonts w:asciiTheme="majorHAnsi" w:hAnsiTheme="majorHAnsi" w:cstheme="majorHAnsi"/>
          <w:bCs/>
          <w:color w:val="000000" w:themeColor="text1"/>
        </w:rPr>
      </w:pPr>
    </w:p>
    <w:p w14:paraId="1078F885" w14:textId="77777777" w:rsidR="00AF2720" w:rsidRPr="00C0512A" w:rsidRDefault="00AF2720" w:rsidP="00AD03A1">
      <w:pPr>
        <w:jc w:val="both"/>
        <w:rPr>
          <w:rFonts w:asciiTheme="majorHAnsi" w:hAnsiTheme="majorHAnsi" w:cstheme="majorHAnsi"/>
          <w:bCs/>
          <w:color w:val="000000" w:themeColor="text1"/>
        </w:rPr>
      </w:pPr>
    </w:p>
    <w:p w14:paraId="14A24B0D" w14:textId="32A7CB85" w:rsidR="00AF2720" w:rsidRPr="00C0512A" w:rsidRDefault="00AF2720" w:rsidP="00AD03A1">
      <w:pPr>
        <w:jc w:val="both"/>
        <w:rPr>
          <w:rFonts w:asciiTheme="majorHAnsi" w:hAnsiTheme="majorHAnsi" w:cstheme="majorHAnsi"/>
          <w:bCs/>
          <w:color w:val="000000" w:themeColor="text1"/>
        </w:rPr>
      </w:pPr>
    </w:p>
    <w:p w14:paraId="15105020" w14:textId="77777777" w:rsidR="00AF2720" w:rsidRPr="00C0512A" w:rsidRDefault="00AF2720" w:rsidP="00AD03A1">
      <w:pPr>
        <w:jc w:val="both"/>
        <w:rPr>
          <w:rFonts w:asciiTheme="majorHAnsi" w:hAnsiTheme="majorHAnsi" w:cstheme="majorHAnsi"/>
          <w:bCs/>
          <w:color w:val="000000" w:themeColor="text1"/>
        </w:rPr>
      </w:pPr>
    </w:p>
    <w:p w14:paraId="5071EF9B" w14:textId="59C4C1AF" w:rsidR="00AF2720" w:rsidRPr="00C0512A" w:rsidRDefault="00AF2720" w:rsidP="00AD03A1">
      <w:pPr>
        <w:jc w:val="both"/>
        <w:rPr>
          <w:rFonts w:asciiTheme="majorHAnsi" w:hAnsiTheme="majorHAnsi" w:cstheme="majorHAnsi"/>
          <w:bCs/>
          <w:color w:val="000000" w:themeColor="text1"/>
        </w:rPr>
      </w:pPr>
    </w:p>
    <w:p w14:paraId="69DC90AC" w14:textId="77777777" w:rsidR="00AF2720" w:rsidRPr="00C0512A" w:rsidRDefault="00AF2720" w:rsidP="00AD03A1">
      <w:pPr>
        <w:jc w:val="both"/>
        <w:rPr>
          <w:rFonts w:asciiTheme="majorHAnsi" w:hAnsiTheme="majorHAnsi" w:cstheme="majorHAnsi"/>
          <w:bCs/>
          <w:color w:val="000000" w:themeColor="text1"/>
        </w:rPr>
      </w:pPr>
    </w:p>
    <w:p w14:paraId="1D0D1BE6" w14:textId="5D99844A" w:rsidR="00AF2720" w:rsidRPr="00C0512A" w:rsidRDefault="00AF2720" w:rsidP="00AD03A1">
      <w:pPr>
        <w:jc w:val="both"/>
        <w:rPr>
          <w:rFonts w:asciiTheme="majorHAnsi" w:hAnsiTheme="majorHAnsi" w:cstheme="majorHAnsi"/>
          <w:bCs/>
          <w:color w:val="000000" w:themeColor="text1"/>
        </w:rPr>
      </w:pPr>
    </w:p>
    <w:p w14:paraId="1DE869C7" w14:textId="77777777" w:rsidR="00AF2720" w:rsidRPr="00C0512A" w:rsidRDefault="00AF2720" w:rsidP="00AD03A1">
      <w:pPr>
        <w:jc w:val="both"/>
        <w:rPr>
          <w:rFonts w:asciiTheme="majorHAnsi" w:hAnsiTheme="majorHAnsi" w:cstheme="majorHAnsi"/>
          <w:bCs/>
          <w:color w:val="000000" w:themeColor="text1"/>
        </w:rPr>
      </w:pPr>
    </w:p>
    <w:p w14:paraId="336261D5" w14:textId="77777777" w:rsidR="00AF2720" w:rsidRPr="00C0512A" w:rsidRDefault="00AF2720" w:rsidP="00AD03A1">
      <w:pPr>
        <w:jc w:val="both"/>
        <w:rPr>
          <w:rFonts w:asciiTheme="majorHAnsi" w:hAnsiTheme="majorHAnsi" w:cstheme="majorHAnsi"/>
          <w:bCs/>
          <w:color w:val="000000" w:themeColor="text1"/>
        </w:rPr>
      </w:pPr>
    </w:p>
    <w:p w14:paraId="75D70E04" w14:textId="0DEC36BE" w:rsidR="00AF2720" w:rsidRPr="00C0512A" w:rsidRDefault="00AF2720" w:rsidP="00AD03A1">
      <w:pPr>
        <w:jc w:val="both"/>
        <w:rPr>
          <w:rFonts w:asciiTheme="majorHAnsi" w:hAnsiTheme="majorHAnsi" w:cstheme="majorHAnsi"/>
          <w:bCs/>
          <w:color w:val="000000" w:themeColor="text1"/>
        </w:rPr>
      </w:pPr>
    </w:p>
    <w:p w14:paraId="307857BA" w14:textId="77777777" w:rsidR="00AF2720" w:rsidRPr="00C0512A" w:rsidRDefault="00AF2720" w:rsidP="00AD03A1">
      <w:pPr>
        <w:jc w:val="both"/>
        <w:rPr>
          <w:rFonts w:asciiTheme="majorHAnsi" w:hAnsiTheme="majorHAnsi" w:cstheme="majorHAnsi"/>
          <w:bCs/>
          <w:color w:val="000000" w:themeColor="text1"/>
        </w:rPr>
      </w:pPr>
    </w:p>
    <w:p w14:paraId="54B8EA72" w14:textId="2C0C6086" w:rsidR="00AF2720" w:rsidRPr="00C0512A" w:rsidRDefault="00AF2720" w:rsidP="00AD03A1">
      <w:pPr>
        <w:jc w:val="both"/>
        <w:rPr>
          <w:rFonts w:asciiTheme="majorHAnsi" w:hAnsiTheme="majorHAnsi" w:cstheme="majorHAnsi"/>
          <w:bCs/>
          <w:color w:val="000000" w:themeColor="text1"/>
        </w:rPr>
      </w:pPr>
    </w:p>
    <w:p w14:paraId="059BC536" w14:textId="77777777" w:rsidR="00AF2720" w:rsidRPr="00C0512A" w:rsidRDefault="00AF2720" w:rsidP="00AD03A1">
      <w:pPr>
        <w:jc w:val="both"/>
        <w:rPr>
          <w:rFonts w:asciiTheme="majorHAnsi" w:hAnsiTheme="majorHAnsi" w:cstheme="majorHAnsi"/>
          <w:bCs/>
          <w:color w:val="000000" w:themeColor="text1"/>
        </w:rPr>
      </w:pPr>
    </w:p>
    <w:p w14:paraId="6CCC1BE0" w14:textId="75B33EBC" w:rsidR="00AF2720" w:rsidRPr="00C0512A" w:rsidRDefault="00AF2720" w:rsidP="00AD03A1">
      <w:pPr>
        <w:jc w:val="both"/>
        <w:rPr>
          <w:rFonts w:asciiTheme="majorHAnsi" w:hAnsiTheme="majorHAnsi" w:cstheme="majorHAnsi"/>
          <w:bCs/>
          <w:color w:val="000000" w:themeColor="text1"/>
        </w:rPr>
      </w:pPr>
    </w:p>
    <w:p w14:paraId="259301CA" w14:textId="6CA80037" w:rsidR="00AF2720" w:rsidRPr="00C0512A" w:rsidRDefault="00AF2720" w:rsidP="00AD03A1">
      <w:pPr>
        <w:jc w:val="both"/>
        <w:rPr>
          <w:rFonts w:asciiTheme="majorHAnsi" w:hAnsiTheme="majorHAnsi" w:cstheme="majorHAnsi"/>
          <w:bCs/>
          <w:color w:val="000000" w:themeColor="text1"/>
        </w:rPr>
      </w:pPr>
    </w:p>
    <w:p w14:paraId="22CB1EB3" w14:textId="6671FA15" w:rsidR="00AF2720" w:rsidRPr="00C0512A" w:rsidRDefault="00AF2720" w:rsidP="00AD03A1">
      <w:pPr>
        <w:jc w:val="both"/>
        <w:rPr>
          <w:rFonts w:asciiTheme="majorHAnsi" w:hAnsiTheme="majorHAnsi" w:cstheme="majorHAnsi"/>
          <w:bCs/>
          <w:color w:val="000000" w:themeColor="text1"/>
        </w:rPr>
      </w:pPr>
    </w:p>
    <w:p w14:paraId="7F9B9B8C" w14:textId="1D0C1304" w:rsidR="00AF2720" w:rsidRPr="00C0512A" w:rsidRDefault="00AF2720" w:rsidP="00AD03A1">
      <w:pPr>
        <w:jc w:val="both"/>
        <w:rPr>
          <w:rFonts w:asciiTheme="majorHAnsi" w:hAnsiTheme="majorHAnsi" w:cstheme="majorHAnsi"/>
          <w:bCs/>
          <w:color w:val="000000" w:themeColor="text1"/>
        </w:rPr>
      </w:pPr>
    </w:p>
    <w:p w14:paraId="3A590D25" w14:textId="77777777" w:rsidR="00AF2720" w:rsidRPr="00C0512A" w:rsidRDefault="00AF2720" w:rsidP="00AD03A1">
      <w:pPr>
        <w:jc w:val="both"/>
        <w:rPr>
          <w:rFonts w:asciiTheme="majorHAnsi" w:hAnsiTheme="majorHAnsi" w:cstheme="majorHAnsi"/>
          <w:bCs/>
          <w:color w:val="000000" w:themeColor="text1"/>
        </w:rPr>
      </w:pPr>
    </w:p>
    <w:p w14:paraId="6C76AB44" w14:textId="77777777" w:rsidR="00AF2720" w:rsidRPr="00C0512A" w:rsidRDefault="00AF2720" w:rsidP="00AD03A1">
      <w:pPr>
        <w:jc w:val="both"/>
        <w:rPr>
          <w:rFonts w:asciiTheme="majorHAnsi" w:hAnsiTheme="majorHAnsi" w:cstheme="majorHAnsi"/>
          <w:bCs/>
          <w:color w:val="000000" w:themeColor="text1"/>
        </w:rPr>
      </w:pPr>
    </w:p>
    <w:p w14:paraId="3D2D3434" w14:textId="77777777" w:rsidR="00AF2720" w:rsidRPr="00C0512A" w:rsidRDefault="00AF2720" w:rsidP="00AD03A1">
      <w:pPr>
        <w:jc w:val="both"/>
        <w:rPr>
          <w:rFonts w:asciiTheme="majorHAnsi" w:hAnsiTheme="majorHAnsi" w:cstheme="majorHAnsi"/>
          <w:bCs/>
          <w:color w:val="000000" w:themeColor="text1"/>
        </w:rPr>
      </w:pPr>
    </w:p>
    <w:p w14:paraId="37CDC97E" w14:textId="77777777" w:rsidR="00AF2720" w:rsidRPr="00C0512A" w:rsidRDefault="00AF2720" w:rsidP="00AD03A1">
      <w:pPr>
        <w:jc w:val="both"/>
        <w:rPr>
          <w:rFonts w:asciiTheme="majorHAnsi" w:hAnsiTheme="majorHAnsi" w:cstheme="majorHAnsi"/>
          <w:bCs/>
          <w:color w:val="000000" w:themeColor="text1"/>
        </w:rPr>
      </w:pPr>
    </w:p>
    <w:p w14:paraId="5E3491ED" w14:textId="77777777" w:rsidR="00AF2720" w:rsidRPr="00C0512A" w:rsidRDefault="00AF2720" w:rsidP="00AD03A1">
      <w:pPr>
        <w:jc w:val="both"/>
        <w:rPr>
          <w:rFonts w:asciiTheme="majorHAnsi" w:hAnsiTheme="majorHAnsi" w:cstheme="majorHAnsi"/>
          <w:bCs/>
          <w:color w:val="000000" w:themeColor="text1"/>
        </w:rPr>
      </w:pPr>
    </w:p>
    <w:p w14:paraId="1E876F00" w14:textId="77777777" w:rsidR="00AF2720" w:rsidRPr="00C0512A" w:rsidRDefault="00AF2720" w:rsidP="00AD03A1">
      <w:pPr>
        <w:jc w:val="both"/>
        <w:rPr>
          <w:rFonts w:asciiTheme="majorHAnsi" w:hAnsiTheme="majorHAnsi" w:cstheme="majorHAnsi"/>
          <w:bCs/>
          <w:color w:val="000000" w:themeColor="text1"/>
        </w:rPr>
      </w:pPr>
    </w:p>
    <w:p w14:paraId="1A09EBCD" w14:textId="77777777" w:rsidR="00AF2720" w:rsidRPr="00C0512A" w:rsidRDefault="00AF2720" w:rsidP="00AD03A1">
      <w:pPr>
        <w:jc w:val="both"/>
        <w:rPr>
          <w:rFonts w:asciiTheme="majorHAnsi" w:hAnsiTheme="majorHAnsi" w:cstheme="majorHAnsi"/>
          <w:bCs/>
          <w:color w:val="000000" w:themeColor="text1"/>
        </w:rPr>
      </w:pPr>
    </w:p>
    <w:p w14:paraId="240282AF" w14:textId="77777777" w:rsidR="00EA158A" w:rsidRPr="00C0512A" w:rsidRDefault="00EA158A" w:rsidP="00AD03A1">
      <w:pPr>
        <w:jc w:val="both"/>
        <w:rPr>
          <w:rFonts w:asciiTheme="majorHAnsi" w:eastAsiaTheme="majorEastAsia" w:hAnsiTheme="majorHAnsi" w:cs="Arial"/>
          <w:bCs/>
          <w:color w:val="000000" w:themeColor="text1"/>
          <w:lang w:val="en-US" w:eastAsia="ja-JP"/>
        </w:rPr>
        <w:sectPr w:rsidR="00EA158A" w:rsidRPr="00C0512A" w:rsidSect="00531122">
          <w:headerReference w:type="first" r:id="rId14"/>
          <w:pgSz w:w="11906" w:h="16838"/>
          <w:pgMar w:top="1440" w:right="1440" w:bottom="1440" w:left="1440" w:header="564" w:footer="708" w:gutter="0"/>
          <w:pgNumType w:start="0"/>
          <w:cols w:space="708"/>
          <w:titlePg/>
          <w:docGrid w:linePitch="360"/>
        </w:sectPr>
      </w:pPr>
    </w:p>
    <w:p w14:paraId="3787110D" w14:textId="77777777" w:rsidR="004A7B85" w:rsidRPr="0081479B" w:rsidRDefault="004A7B85" w:rsidP="004A7B85">
      <w:pPr>
        <w:pStyle w:val="Heading2"/>
        <w:spacing w:after="200"/>
        <w:ind w:left="578" w:hanging="578"/>
        <w:jc w:val="both"/>
        <w:rPr>
          <w:rFonts w:cstheme="majorHAnsi"/>
          <w:b/>
          <w:color w:val="000000" w:themeColor="text1"/>
          <w:sz w:val="24"/>
          <w:szCs w:val="24"/>
        </w:rPr>
      </w:pPr>
      <w:bookmarkStart w:id="3" w:name="_Statement_of_Intent"/>
      <w:bookmarkStart w:id="4" w:name="_Statement_of_intent_1"/>
      <w:bookmarkStart w:id="5" w:name="statment"/>
      <w:bookmarkStart w:id="6" w:name="statement"/>
      <w:bookmarkEnd w:id="0"/>
      <w:bookmarkEnd w:id="3"/>
      <w:bookmarkEnd w:id="4"/>
      <w:r w:rsidRPr="0081479B">
        <w:rPr>
          <w:rFonts w:cstheme="majorHAnsi"/>
          <w:b/>
          <w:color w:val="000000" w:themeColor="text1"/>
          <w:sz w:val="24"/>
          <w:szCs w:val="24"/>
        </w:rPr>
        <w:lastRenderedPageBreak/>
        <w:t xml:space="preserve">Statement of intent </w:t>
      </w:r>
    </w:p>
    <w:bookmarkEnd w:id="5"/>
    <w:bookmarkEnd w:id="6"/>
    <w:p w14:paraId="53A5E5C8" w14:textId="77777777" w:rsidR="004A7B85" w:rsidRPr="0081479B" w:rsidRDefault="004A7B85" w:rsidP="004A7B85">
      <w:pPr>
        <w:jc w:val="both"/>
        <w:rPr>
          <w:rFonts w:asciiTheme="majorHAnsi" w:hAnsiTheme="majorHAnsi" w:cstheme="majorHAnsi"/>
          <w:color w:val="000000" w:themeColor="text1"/>
        </w:rPr>
      </w:pPr>
    </w:p>
    <w:p w14:paraId="1E6D0898" w14:textId="7777777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bCs/>
          <w:color w:val="000000" w:themeColor="text1"/>
        </w:rPr>
        <w:t xml:space="preserve">Holley Park Academy </w:t>
      </w:r>
      <w:r w:rsidRPr="0081479B">
        <w:rPr>
          <w:rFonts w:asciiTheme="majorHAnsi" w:hAnsiTheme="majorHAnsi" w:cstheme="majorHAnsi"/>
          <w:color w:val="000000" w:themeColor="text1"/>
        </w:rPr>
        <w:t xml:space="preserve">values all pupils and celebrates diversity of experience, interest and achievement. All pupils need to experience praise, recognition and success, and pupils with SEND have equal entitlement to this. </w:t>
      </w:r>
    </w:p>
    <w:p w14:paraId="57EF6803" w14:textId="7777777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color w:val="000000" w:themeColor="text1"/>
        </w:rPr>
        <w:t xml:space="preserve">This policy outlines the framework for the school to meet its duty, obligation and principal equality values to provide a high-quality education to all of its pupils, including pupils with SEND, and to do everything it can to meet the needs of pupils with SEND. </w:t>
      </w:r>
    </w:p>
    <w:p w14:paraId="16762F28" w14:textId="7777777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color w:val="000000" w:themeColor="text1"/>
        </w:rPr>
        <w:t>Through successful implementation of this policy, the school aims to:</w:t>
      </w:r>
    </w:p>
    <w:p w14:paraId="4EFBD2DE" w14:textId="77777777" w:rsidR="004A7B85" w:rsidRPr="0081479B" w:rsidRDefault="004A7B85" w:rsidP="00D977F6">
      <w:pPr>
        <w:pStyle w:val="ListParagraph"/>
        <w:numPr>
          <w:ilvl w:val="0"/>
          <w:numId w:val="13"/>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Eliminate discrimination.</w:t>
      </w:r>
    </w:p>
    <w:p w14:paraId="2DD57779" w14:textId="77777777" w:rsidR="004A7B85" w:rsidRPr="0081479B" w:rsidRDefault="004A7B85" w:rsidP="00D977F6">
      <w:pPr>
        <w:pStyle w:val="ListParagraph"/>
        <w:numPr>
          <w:ilvl w:val="0"/>
          <w:numId w:val="13"/>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Promote equal opportunities. </w:t>
      </w:r>
    </w:p>
    <w:p w14:paraId="71553B37" w14:textId="77777777" w:rsidR="004A7B85" w:rsidRPr="0081479B" w:rsidRDefault="004A7B85" w:rsidP="00D977F6">
      <w:pPr>
        <w:pStyle w:val="ListParagraph"/>
        <w:numPr>
          <w:ilvl w:val="0"/>
          <w:numId w:val="13"/>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Foster good relationships between pupils with SEND and pupils without SEND. </w:t>
      </w:r>
    </w:p>
    <w:p w14:paraId="6DCD9A26" w14:textId="041B799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color w:val="000000" w:themeColor="text1"/>
        </w:rPr>
        <w:t>The school will work with the LA, within the following principles, which underpin this policy:</w:t>
      </w:r>
    </w:p>
    <w:p w14:paraId="039F96AC" w14:textId="15D8B07B"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The involvement of children, </w:t>
      </w:r>
      <w:r w:rsidR="0020105C">
        <w:rPr>
          <w:rFonts w:asciiTheme="majorHAnsi" w:hAnsiTheme="majorHAnsi" w:cstheme="majorHAnsi"/>
          <w:color w:val="000000" w:themeColor="text1"/>
          <w:sz w:val="24"/>
          <w:szCs w:val="24"/>
        </w:rPr>
        <w:t>families</w:t>
      </w:r>
      <w:r w:rsidRPr="0081479B">
        <w:rPr>
          <w:rFonts w:asciiTheme="majorHAnsi" w:hAnsiTheme="majorHAnsi" w:cstheme="majorHAnsi"/>
          <w:color w:val="000000" w:themeColor="text1"/>
          <w:sz w:val="24"/>
          <w:szCs w:val="24"/>
        </w:rPr>
        <w:t xml:space="preserve"> and young people in decision-making</w:t>
      </w:r>
    </w:p>
    <w:p w14:paraId="1C64097F" w14:textId="77777777"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The identification of children and young people’s needs</w:t>
      </w:r>
    </w:p>
    <w:p w14:paraId="44CD0BC7" w14:textId="77777777"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Collaboration between education, health and social care services to provide support</w:t>
      </w:r>
    </w:p>
    <w:p w14:paraId="0949A571" w14:textId="77777777"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High quality provision to meet the needs of children and young people with SEND</w:t>
      </w:r>
    </w:p>
    <w:p w14:paraId="695C92DA" w14:textId="051BE519"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Greater choice and control for young people and </w:t>
      </w:r>
      <w:r w:rsidR="0020105C">
        <w:rPr>
          <w:rFonts w:asciiTheme="majorHAnsi" w:hAnsiTheme="majorHAnsi" w:cstheme="majorHAnsi"/>
          <w:color w:val="000000" w:themeColor="text1"/>
          <w:sz w:val="24"/>
          <w:szCs w:val="24"/>
        </w:rPr>
        <w:t>families</w:t>
      </w:r>
      <w:r w:rsidRPr="0081479B">
        <w:rPr>
          <w:rFonts w:asciiTheme="majorHAnsi" w:hAnsiTheme="majorHAnsi" w:cstheme="majorHAnsi"/>
          <w:color w:val="000000" w:themeColor="text1"/>
          <w:sz w:val="24"/>
          <w:szCs w:val="24"/>
        </w:rPr>
        <w:t xml:space="preserve"> over their support</w:t>
      </w:r>
    </w:p>
    <w:p w14:paraId="1F7A94E2" w14:textId="4F01DC2C"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Successful preparation for adulthood, including independent living and employment</w:t>
      </w:r>
    </w:p>
    <w:p w14:paraId="15686026" w14:textId="5961E6A3" w:rsidR="004A7B85" w:rsidRDefault="004A7B85" w:rsidP="004A7B85">
      <w:pPr>
        <w:jc w:val="both"/>
      </w:pPr>
    </w:p>
    <w:p w14:paraId="1BD9ED55" w14:textId="1272A1DC" w:rsidR="004A7B85" w:rsidRDefault="004A7B85" w:rsidP="004A7B85">
      <w:pPr>
        <w:jc w:val="both"/>
      </w:pPr>
    </w:p>
    <w:p w14:paraId="52B82F71" w14:textId="7F00D691" w:rsidR="004A7B85" w:rsidRDefault="004A7B85" w:rsidP="004A7B85">
      <w:pPr>
        <w:jc w:val="both"/>
      </w:pPr>
    </w:p>
    <w:p w14:paraId="5E3474AE" w14:textId="1D6D28BB" w:rsidR="004A7B85" w:rsidRDefault="004A7B85" w:rsidP="004A7B85">
      <w:pPr>
        <w:jc w:val="both"/>
      </w:pPr>
    </w:p>
    <w:p w14:paraId="7FC04886" w14:textId="0EAB3E89" w:rsidR="004A7B85" w:rsidRDefault="004A7B85" w:rsidP="004A7B85">
      <w:pPr>
        <w:jc w:val="both"/>
      </w:pPr>
    </w:p>
    <w:p w14:paraId="5A8AB900" w14:textId="16E82DCA" w:rsidR="004A7B85" w:rsidRDefault="004A7B85" w:rsidP="004A7B85">
      <w:pPr>
        <w:jc w:val="both"/>
      </w:pPr>
    </w:p>
    <w:p w14:paraId="64314A5D" w14:textId="51FEC387" w:rsidR="004A7B85" w:rsidRDefault="004A7B85" w:rsidP="004A7B85">
      <w:pPr>
        <w:jc w:val="both"/>
      </w:pPr>
    </w:p>
    <w:p w14:paraId="359FE18B" w14:textId="519C609F" w:rsidR="004A7B85" w:rsidRDefault="004A7B85" w:rsidP="004A7B85">
      <w:pPr>
        <w:jc w:val="both"/>
      </w:pPr>
    </w:p>
    <w:p w14:paraId="77338668" w14:textId="0EB82B09" w:rsidR="004A7B85" w:rsidRDefault="004A7B85" w:rsidP="004A7B85">
      <w:pPr>
        <w:jc w:val="both"/>
      </w:pPr>
    </w:p>
    <w:p w14:paraId="4A57B76F" w14:textId="2224FBE3" w:rsidR="004A7B85" w:rsidRDefault="004A7B85" w:rsidP="004A7B85">
      <w:pPr>
        <w:jc w:val="both"/>
      </w:pPr>
    </w:p>
    <w:p w14:paraId="7FDFEFC7" w14:textId="4CFEADF6" w:rsidR="004A7B85" w:rsidRDefault="004A7B85" w:rsidP="004A7B85">
      <w:pPr>
        <w:jc w:val="both"/>
      </w:pPr>
    </w:p>
    <w:p w14:paraId="61649C31" w14:textId="6BC8FE3B" w:rsidR="004A7B85" w:rsidRDefault="004A7B85" w:rsidP="004A7B85">
      <w:pPr>
        <w:jc w:val="both"/>
      </w:pPr>
    </w:p>
    <w:p w14:paraId="18CE15FF" w14:textId="352E9527" w:rsidR="004A7B85" w:rsidRDefault="004A7B85" w:rsidP="004A7B85">
      <w:pPr>
        <w:jc w:val="both"/>
      </w:pPr>
    </w:p>
    <w:p w14:paraId="571CD7E0" w14:textId="08929CFF" w:rsidR="004A7B85" w:rsidRDefault="004A7B85" w:rsidP="004A7B85">
      <w:pPr>
        <w:jc w:val="both"/>
      </w:pPr>
    </w:p>
    <w:p w14:paraId="7B9D9655" w14:textId="679D47D1" w:rsidR="004A7B85" w:rsidRDefault="004A7B85" w:rsidP="004A7B85">
      <w:pPr>
        <w:jc w:val="both"/>
      </w:pPr>
    </w:p>
    <w:p w14:paraId="17D91065" w14:textId="7D56A2A4" w:rsidR="004A7B85" w:rsidRDefault="004A7B85" w:rsidP="004A7B85">
      <w:pPr>
        <w:jc w:val="both"/>
      </w:pPr>
    </w:p>
    <w:p w14:paraId="7FAA775E" w14:textId="49B252D9" w:rsidR="004A7B85" w:rsidRDefault="004A7B85" w:rsidP="004A7B85">
      <w:pPr>
        <w:jc w:val="both"/>
      </w:pPr>
    </w:p>
    <w:p w14:paraId="592138DB" w14:textId="6A8F0438" w:rsidR="004A7B85" w:rsidRDefault="004A7B85" w:rsidP="004A7B85">
      <w:pPr>
        <w:jc w:val="both"/>
      </w:pPr>
    </w:p>
    <w:p w14:paraId="0BA1D04F" w14:textId="59C112C1" w:rsidR="004A7B85" w:rsidRDefault="004A7B85" w:rsidP="004A7B85">
      <w:pPr>
        <w:jc w:val="both"/>
      </w:pPr>
    </w:p>
    <w:p w14:paraId="5EF96ED2" w14:textId="221D6008" w:rsidR="004A7B85" w:rsidRDefault="004A7B85" w:rsidP="004A7B85">
      <w:pPr>
        <w:jc w:val="both"/>
      </w:pPr>
    </w:p>
    <w:p w14:paraId="5BF9E267" w14:textId="1C6F7EE8" w:rsidR="004A7B85" w:rsidRDefault="004A7B85" w:rsidP="004A7B85">
      <w:pPr>
        <w:jc w:val="both"/>
      </w:pPr>
    </w:p>
    <w:p w14:paraId="7C645CEC" w14:textId="314DD75A" w:rsidR="004A7B85" w:rsidRDefault="004A7B85" w:rsidP="004A7B85">
      <w:pPr>
        <w:jc w:val="both"/>
      </w:pPr>
    </w:p>
    <w:p w14:paraId="124B56DD" w14:textId="6F50147B" w:rsidR="004A7B85" w:rsidRDefault="004A7B85" w:rsidP="004A7B85">
      <w:pPr>
        <w:jc w:val="both"/>
      </w:pPr>
    </w:p>
    <w:p w14:paraId="6E2E955D" w14:textId="0C24F32B" w:rsidR="004A7B85" w:rsidRDefault="004A7B85" w:rsidP="004A7B85">
      <w:pPr>
        <w:jc w:val="both"/>
      </w:pPr>
    </w:p>
    <w:p w14:paraId="00917F22" w14:textId="68C6EBE7" w:rsidR="004A7B85" w:rsidRDefault="004A7B85" w:rsidP="004A7B85">
      <w:pPr>
        <w:jc w:val="both"/>
      </w:pPr>
    </w:p>
    <w:p w14:paraId="3254F1BC" w14:textId="7FCA7F0D" w:rsidR="004A7B85" w:rsidRDefault="004A7B85" w:rsidP="004A7B85">
      <w:pPr>
        <w:jc w:val="both"/>
      </w:pPr>
    </w:p>
    <w:p w14:paraId="4083DC69" w14:textId="77777777" w:rsidR="004A7B85" w:rsidRPr="004A7B85" w:rsidRDefault="004A7B85" w:rsidP="0081479B">
      <w:pPr>
        <w:pStyle w:val="Heading10"/>
        <w:numPr>
          <w:ilvl w:val="0"/>
          <w:numId w:val="0"/>
        </w:numPr>
        <w:spacing w:before="21"/>
        <w:ind w:right="2995"/>
        <w:jc w:val="both"/>
        <w:rPr>
          <w:rFonts w:cstheme="minorHAnsi"/>
          <w:sz w:val="24"/>
          <w:szCs w:val="24"/>
          <w:u w:val="single"/>
        </w:rPr>
      </w:pPr>
    </w:p>
    <w:p w14:paraId="06842526" w14:textId="75744734" w:rsidR="0081479B" w:rsidRPr="0081479B" w:rsidRDefault="004A7B85" w:rsidP="0081479B">
      <w:pPr>
        <w:pStyle w:val="Heading10"/>
        <w:numPr>
          <w:ilvl w:val="0"/>
          <w:numId w:val="0"/>
        </w:numPr>
        <w:spacing w:before="21"/>
        <w:ind w:right="2995"/>
        <w:jc w:val="both"/>
        <w:rPr>
          <w:rFonts w:cstheme="minorHAnsi"/>
          <w:b/>
          <w:bCs/>
          <w:color w:val="000000" w:themeColor="text1"/>
          <w:sz w:val="24"/>
          <w:szCs w:val="24"/>
        </w:rPr>
      </w:pPr>
      <w:r w:rsidRPr="0081479B">
        <w:rPr>
          <w:rFonts w:cstheme="minorHAnsi"/>
          <w:b/>
          <w:bCs/>
          <w:color w:val="000000" w:themeColor="text1"/>
          <w:sz w:val="24"/>
          <w:szCs w:val="24"/>
        </w:rPr>
        <w:lastRenderedPageBreak/>
        <w:t>Person</w:t>
      </w:r>
      <w:r w:rsidR="0081479B" w:rsidRPr="0081479B">
        <w:rPr>
          <w:rFonts w:cstheme="minorHAnsi"/>
          <w:b/>
          <w:bCs/>
          <w:color w:val="000000" w:themeColor="text1"/>
          <w:sz w:val="24"/>
          <w:szCs w:val="24"/>
        </w:rPr>
        <w:t>s</w:t>
      </w:r>
      <w:r w:rsidRPr="0081479B">
        <w:rPr>
          <w:rFonts w:cstheme="minorHAnsi"/>
          <w:b/>
          <w:bCs/>
          <w:color w:val="000000" w:themeColor="text1"/>
          <w:sz w:val="24"/>
          <w:szCs w:val="24"/>
        </w:rPr>
        <w:t xml:space="preserve"> in Charge </w:t>
      </w:r>
    </w:p>
    <w:p w14:paraId="60448D3D" w14:textId="73E3B2CD" w:rsidR="0081479B" w:rsidRPr="0039506C" w:rsidRDefault="004A7B85" w:rsidP="00941634">
      <w:pPr>
        <w:pStyle w:val="Heading10"/>
        <w:numPr>
          <w:ilvl w:val="0"/>
          <w:numId w:val="0"/>
        </w:numPr>
        <w:spacing w:after="0"/>
        <w:ind w:right="2995"/>
        <w:jc w:val="both"/>
        <w:rPr>
          <w:color w:val="000000" w:themeColor="text1"/>
          <w:sz w:val="24"/>
          <w:szCs w:val="24"/>
        </w:rPr>
      </w:pPr>
      <w:r w:rsidRPr="0039506C">
        <w:rPr>
          <w:color w:val="000000" w:themeColor="text1"/>
          <w:sz w:val="24"/>
          <w:szCs w:val="24"/>
        </w:rPr>
        <w:t xml:space="preserve">Headteacher </w:t>
      </w:r>
      <w:r w:rsidR="003926DD" w:rsidRPr="0039506C">
        <w:rPr>
          <w:color w:val="000000" w:themeColor="text1"/>
          <w:sz w:val="24"/>
          <w:szCs w:val="24"/>
        </w:rPr>
        <w:t>–</w:t>
      </w:r>
      <w:r w:rsidRPr="0039506C">
        <w:rPr>
          <w:color w:val="000000" w:themeColor="text1"/>
          <w:sz w:val="24"/>
          <w:szCs w:val="24"/>
        </w:rPr>
        <w:t xml:space="preserve"> </w:t>
      </w:r>
      <w:r w:rsidR="0028722E">
        <w:rPr>
          <w:color w:val="000000" w:themeColor="text1"/>
          <w:sz w:val="24"/>
          <w:szCs w:val="24"/>
        </w:rPr>
        <w:t xml:space="preserve"> Mr</w:t>
      </w:r>
      <w:r w:rsidR="007378BA">
        <w:rPr>
          <w:color w:val="000000" w:themeColor="text1"/>
          <w:sz w:val="24"/>
          <w:szCs w:val="24"/>
        </w:rPr>
        <w:t xml:space="preserve">s Lisa Curtis </w:t>
      </w:r>
    </w:p>
    <w:p w14:paraId="77EC963C" w14:textId="50B57A7E" w:rsidR="00941634" w:rsidRPr="0039506C" w:rsidRDefault="004A7B85" w:rsidP="00941634">
      <w:pPr>
        <w:pStyle w:val="Heading10"/>
        <w:numPr>
          <w:ilvl w:val="0"/>
          <w:numId w:val="0"/>
        </w:numPr>
        <w:spacing w:after="0"/>
        <w:ind w:right="2995"/>
        <w:jc w:val="both"/>
        <w:rPr>
          <w:color w:val="000000" w:themeColor="text1"/>
          <w:sz w:val="24"/>
          <w:szCs w:val="24"/>
        </w:rPr>
      </w:pPr>
      <w:r w:rsidRPr="0039506C">
        <w:rPr>
          <w:color w:val="000000" w:themeColor="text1"/>
          <w:sz w:val="24"/>
          <w:szCs w:val="24"/>
        </w:rPr>
        <w:t xml:space="preserve">SENDCO – </w:t>
      </w:r>
      <w:r w:rsidR="002A6097">
        <w:rPr>
          <w:sz w:val="24"/>
          <w:szCs w:val="24"/>
        </w:rPr>
        <w:t>Mr Lee Garrett</w:t>
      </w:r>
    </w:p>
    <w:p w14:paraId="1E2B1479" w14:textId="4915E8D6" w:rsidR="00941634" w:rsidRPr="0039506C" w:rsidRDefault="0028722E" w:rsidP="00941634">
      <w:pPr>
        <w:rPr>
          <w:rFonts w:asciiTheme="majorHAnsi" w:hAnsiTheme="majorHAnsi" w:cstheme="majorHAnsi"/>
        </w:rPr>
      </w:pPr>
      <w:r>
        <w:rPr>
          <w:rFonts w:asciiTheme="majorHAnsi" w:hAnsiTheme="majorHAnsi" w:cstheme="majorHAnsi"/>
        </w:rPr>
        <w:t>Assistant SENDCO – Mrs Justine Whyte</w:t>
      </w:r>
    </w:p>
    <w:p w14:paraId="4FB72D6F" w14:textId="77777777" w:rsidR="0039506C" w:rsidRPr="00941634" w:rsidRDefault="0039506C" w:rsidP="00941634"/>
    <w:p w14:paraId="62B1B3F3" w14:textId="77777777" w:rsidR="004A7B85" w:rsidRPr="0081479B" w:rsidRDefault="004A7B85" w:rsidP="004A7B85">
      <w:pPr>
        <w:pStyle w:val="BodyText"/>
        <w:ind w:left="460" w:right="185"/>
        <w:jc w:val="both"/>
        <w:rPr>
          <w:rFonts w:asciiTheme="majorHAnsi" w:hAnsiTheme="majorHAnsi" w:cstheme="majorHAnsi"/>
          <w:color w:val="000000" w:themeColor="text1"/>
        </w:rPr>
      </w:pP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Holley Park Academy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we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our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those who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59"/>
        </w:rPr>
        <w:t xml:space="preserve"> </w:t>
      </w:r>
      <w:r w:rsidRPr="0081479B">
        <w:rPr>
          <w:rFonts w:asciiTheme="majorHAnsi" w:hAnsiTheme="majorHAnsi" w:cstheme="majorHAnsi"/>
          <w:color w:val="000000" w:themeColor="text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needs and/or disabilities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time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during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lives.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children with</w:t>
      </w:r>
      <w:r w:rsidRPr="0081479B">
        <w:rPr>
          <w:rFonts w:asciiTheme="majorHAnsi" w:hAnsiTheme="majorHAnsi" w:cstheme="majorHAnsi"/>
          <w:color w:val="000000" w:themeColor="text1"/>
          <w:spacing w:val="-2"/>
        </w:rPr>
        <w:t xml:space="preserve"> SEND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 xml:space="preserve">can </w:t>
      </w:r>
      <w:r w:rsidRPr="0081479B">
        <w:rPr>
          <w:rFonts w:asciiTheme="majorHAnsi" w:hAnsiTheme="majorHAnsi" w:cstheme="majorHAnsi"/>
          <w:color w:val="000000" w:themeColor="text1"/>
          <w:spacing w:val="-1"/>
        </w:rPr>
        <w:t>access</w:t>
      </w:r>
      <w:r w:rsidRPr="0081479B">
        <w:rPr>
          <w:rFonts w:asciiTheme="majorHAnsi" w:hAnsiTheme="majorHAnsi" w:cstheme="majorHAnsi"/>
          <w:color w:val="000000" w:themeColor="text1"/>
          <w:spacing w:val="61"/>
          <w:w w:val="99"/>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build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their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achievements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develop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self-esteem</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through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implementation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99"/>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Code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Practice.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believe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every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every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young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person</w:t>
      </w:r>
      <w:r w:rsidRPr="0081479B">
        <w:rPr>
          <w:rFonts w:asciiTheme="majorHAnsi" w:hAnsiTheme="majorHAnsi" w:cstheme="majorHAnsi"/>
          <w:color w:val="000000" w:themeColor="text1"/>
          <w:spacing w:val="75"/>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p>
    <w:p w14:paraId="56514C77" w14:textId="77777777" w:rsidR="004A7B85" w:rsidRPr="0081479B" w:rsidRDefault="004A7B85" w:rsidP="004A7B85">
      <w:pPr>
        <w:spacing w:before="8"/>
        <w:jc w:val="both"/>
        <w:rPr>
          <w:rFonts w:asciiTheme="majorHAnsi" w:eastAsia="Calibri" w:hAnsiTheme="majorHAnsi" w:cstheme="majorHAnsi"/>
          <w:color w:val="000000" w:themeColor="text1"/>
        </w:rPr>
      </w:pPr>
    </w:p>
    <w:p w14:paraId="07EF4D3F" w14:textId="77777777" w:rsidR="004A7B85" w:rsidRPr="0081479B" w:rsidRDefault="004A7B85" w:rsidP="004A7B85">
      <w:pPr>
        <w:pStyle w:val="BodyText"/>
        <w:ind w:left="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Our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policy </w:t>
      </w:r>
      <w:r w:rsidRPr="0081479B">
        <w:rPr>
          <w:rFonts w:asciiTheme="majorHAnsi" w:hAnsiTheme="majorHAnsi" w:cstheme="majorHAnsi"/>
          <w:color w:val="000000" w:themeColor="text1"/>
        </w:rPr>
        <w:t>complies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statutory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requirements laid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out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w:t>
      </w:r>
    </w:p>
    <w:p w14:paraId="02731F77" w14:textId="77777777" w:rsidR="004A7B85" w:rsidRPr="0081479B" w:rsidRDefault="004A7B85" w:rsidP="00D977F6">
      <w:pPr>
        <w:pStyle w:val="BodyText"/>
        <w:numPr>
          <w:ilvl w:val="0"/>
          <w:numId w:val="9"/>
        </w:numPr>
        <w:tabs>
          <w:tab w:val="left" w:pos="635"/>
        </w:tabs>
        <w:spacing w:before="43"/>
        <w:ind w:firstLine="0"/>
        <w:jc w:val="both"/>
        <w:rPr>
          <w:rFonts w:asciiTheme="majorHAnsi" w:hAnsiTheme="majorHAnsi" w:cstheme="majorHAnsi"/>
          <w:color w:val="000000" w:themeColor="text1"/>
        </w:rPr>
      </w:pPr>
      <w:r w:rsidRPr="0081479B">
        <w:rPr>
          <w:rFonts w:asciiTheme="majorHAnsi" w:hAnsiTheme="majorHAnsi" w:cstheme="majorHAnsi"/>
          <w:color w:val="000000" w:themeColor="text1"/>
        </w:rPr>
        <w:t>Special Educational Needs and Disability Regulations 2014</w:t>
      </w:r>
    </w:p>
    <w:p w14:paraId="158AC6D7" w14:textId="5ADF8A27" w:rsidR="004A7B85" w:rsidRPr="0081479B" w:rsidRDefault="004A7B85" w:rsidP="00D977F6">
      <w:pPr>
        <w:pStyle w:val="BodyText"/>
        <w:numPr>
          <w:ilvl w:val="0"/>
          <w:numId w:val="9"/>
        </w:numPr>
        <w:tabs>
          <w:tab w:val="left" w:pos="635"/>
        </w:tabs>
        <w:spacing w:before="43"/>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rPr>
        <w:t>Special Educational Needs</w:t>
      </w:r>
      <w:r w:rsidRPr="0081479B">
        <w:rPr>
          <w:rFonts w:asciiTheme="majorHAnsi" w:hAnsiTheme="majorHAnsi" w:cstheme="majorHAnsi"/>
          <w:color w:val="000000" w:themeColor="text1"/>
          <w:spacing w:val="-1"/>
        </w:rPr>
        <w:t xml:space="preserve"> Code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Practice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0</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25 (</w:t>
      </w:r>
      <w:r w:rsidRPr="0081479B">
        <w:rPr>
          <w:rFonts w:asciiTheme="majorHAnsi" w:hAnsiTheme="majorHAnsi" w:cstheme="majorHAnsi"/>
          <w:color w:val="000000" w:themeColor="text1"/>
          <w:spacing w:val="-2"/>
        </w:rPr>
        <w:t>201</w:t>
      </w:r>
      <w:r w:rsidR="0028722E">
        <w:rPr>
          <w:rFonts w:asciiTheme="majorHAnsi" w:hAnsiTheme="majorHAnsi" w:cstheme="majorHAnsi"/>
          <w:color w:val="000000" w:themeColor="text1"/>
          <w:spacing w:val="-2"/>
        </w:rPr>
        <w:t>5</w:t>
      </w:r>
      <w:r w:rsidRPr="0081479B">
        <w:rPr>
          <w:rFonts w:asciiTheme="majorHAnsi" w:hAnsiTheme="majorHAnsi" w:cstheme="majorHAnsi"/>
          <w:color w:val="000000" w:themeColor="text1"/>
          <w:spacing w:val="-1"/>
        </w:rPr>
        <w:t>)</w:t>
      </w:r>
    </w:p>
    <w:p w14:paraId="07FAD8D7" w14:textId="77777777" w:rsidR="004A7B85" w:rsidRPr="0081479B" w:rsidRDefault="004A7B85" w:rsidP="004A7B85">
      <w:pPr>
        <w:pStyle w:val="BodyText"/>
        <w:spacing w:before="43"/>
        <w:ind w:left="460"/>
        <w:jc w:val="both"/>
        <w:rPr>
          <w:rFonts w:asciiTheme="majorHAnsi" w:hAnsiTheme="majorHAnsi" w:cstheme="majorHAnsi"/>
          <w:color w:val="000000" w:themeColor="text1"/>
          <w:spacing w:val="-1"/>
        </w:rPr>
      </w:pPr>
      <w:r w:rsidRPr="0081479B">
        <w:rPr>
          <w:rFonts w:asciiTheme="majorHAnsi" w:hAnsiTheme="majorHAnsi" w:cstheme="majorHAnsi"/>
          <w:noProof/>
          <w:color w:val="000000" w:themeColor="text1"/>
          <w:position w:val="-5"/>
        </w:rPr>
        <w:drawing>
          <wp:inline distT="0" distB="0" distL="0" distR="0" wp14:anchorId="6EE32B97" wp14:editId="1C0C1F9E">
            <wp:extent cx="140208" cy="187451"/>
            <wp:effectExtent l="0" t="0" r="0" b="0"/>
            <wp:docPr id="2" name="image1.pn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140208" cy="187451"/>
                    </a:xfrm>
                    <a:prstGeom prst="rect">
                      <a:avLst/>
                    </a:prstGeom>
                  </pic:spPr>
                </pic:pic>
              </a:graphicData>
            </a:graphic>
          </wp:inline>
        </w:drawing>
      </w:r>
      <w:r w:rsidRPr="0081479B">
        <w:rPr>
          <w:rFonts w:asciiTheme="majorHAnsi" w:hAnsiTheme="majorHAnsi" w:cstheme="majorHAnsi"/>
          <w:color w:val="000000" w:themeColor="text1"/>
          <w:spacing w:val="-1"/>
        </w:rPr>
        <w:t>Statutory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Guidance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Medical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Conditions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April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2014)</w:t>
      </w:r>
    </w:p>
    <w:p w14:paraId="3D5D5319" w14:textId="68700507" w:rsidR="004A7B85" w:rsidRPr="000F1AA0" w:rsidRDefault="004A7B85" w:rsidP="00D977F6">
      <w:pPr>
        <w:pStyle w:val="BodyText"/>
        <w:numPr>
          <w:ilvl w:val="0"/>
          <w:numId w:val="9"/>
        </w:numPr>
        <w:tabs>
          <w:tab w:val="left" w:pos="635"/>
        </w:tabs>
        <w:spacing w:before="43"/>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Teachers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Standards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2012</w:t>
      </w:r>
    </w:p>
    <w:p w14:paraId="2C7DCA6A" w14:textId="77777777" w:rsidR="000F1AA0" w:rsidRPr="0081479B" w:rsidRDefault="000F1AA0" w:rsidP="000F1AA0">
      <w:pPr>
        <w:pStyle w:val="BodyText"/>
        <w:tabs>
          <w:tab w:val="left" w:pos="635"/>
        </w:tabs>
        <w:spacing w:before="43"/>
        <w:ind w:left="634"/>
        <w:jc w:val="both"/>
        <w:rPr>
          <w:rFonts w:asciiTheme="majorHAnsi" w:hAnsiTheme="majorHAnsi" w:cstheme="majorHAnsi"/>
          <w:color w:val="000000" w:themeColor="text1"/>
        </w:rPr>
      </w:pPr>
    </w:p>
    <w:p w14:paraId="4049B941" w14:textId="77777777" w:rsidR="004A7B85" w:rsidRPr="0081479B" w:rsidRDefault="004A7B85" w:rsidP="004A7B85">
      <w:pPr>
        <w:spacing w:before="45"/>
        <w:jc w:val="both"/>
        <w:rPr>
          <w:rFonts w:asciiTheme="majorHAnsi" w:eastAsia="Calibri" w:hAnsiTheme="majorHAnsi" w:cstheme="majorHAnsi"/>
          <w:color w:val="000000" w:themeColor="text1"/>
        </w:rPr>
      </w:pPr>
      <w:r w:rsidRPr="0081479B">
        <w:rPr>
          <w:rFonts w:asciiTheme="majorHAnsi" w:hAnsiTheme="majorHAnsi" w:cstheme="majorHAnsi"/>
          <w:color w:val="000000" w:themeColor="text1"/>
        </w:rPr>
        <w:t>We refer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also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 following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policies/guidance</w:t>
      </w:r>
    </w:p>
    <w:p w14:paraId="6754BDEA" w14:textId="77777777" w:rsidR="004A7B85" w:rsidRPr="0081479B" w:rsidRDefault="004A7B85" w:rsidP="00D977F6">
      <w:pPr>
        <w:pStyle w:val="BodyText"/>
        <w:numPr>
          <w:ilvl w:val="0"/>
          <w:numId w:val="9"/>
        </w:numPr>
        <w:tabs>
          <w:tab w:val="left" w:pos="635"/>
        </w:tabs>
        <w:spacing w:before="45"/>
        <w:ind w:right="2995" w:firstLine="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National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rPr>
        <w:t xml:space="preserve"> in</w:t>
      </w:r>
      <w:r w:rsidRPr="0081479B">
        <w:rPr>
          <w:rFonts w:asciiTheme="majorHAnsi" w:hAnsiTheme="majorHAnsi" w:cstheme="majorHAnsi"/>
          <w:color w:val="000000" w:themeColor="text1"/>
          <w:spacing w:val="-1"/>
        </w:rPr>
        <w:t xml:space="preserve"> England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Key</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Stage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1</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2</w:t>
      </w:r>
      <w:r w:rsidRPr="0081479B">
        <w:rPr>
          <w:rFonts w:asciiTheme="majorHAnsi" w:hAnsiTheme="majorHAnsi" w:cstheme="majorHAnsi"/>
          <w:color w:val="000000" w:themeColor="text1"/>
          <w:spacing w:val="-1"/>
        </w:rPr>
        <w:t xml:space="preserve"> framework    document (July 2014)</w:t>
      </w:r>
    </w:p>
    <w:p w14:paraId="3906A8E7" w14:textId="785E6E56" w:rsidR="004A7B85" w:rsidRPr="0081479B" w:rsidRDefault="004A7B85" w:rsidP="00D977F6">
      <w:pPr>
        <w:pStyle w:val="BodyText"/>
        <w:numPr>
          <w:ilvl w:val="0"/>
          <w:numId w:val="9"/>
        </w:numPr>
        <w:tabs>
          <w:tab w:val="left" w:pos="635"/>
        </w:tabs>
        <w:spacing w:before="45"/>
        <w:ind w:right="2995" w:firstLine="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Keeping Children Safe in Education 20</w:t>
      </w:r>
      <w:r w:rsidR="00941634">
        <w:rPr>
          <w:rFonts w:asciiTheme="majorHAnsi" w:hAnsiTheme="majorHAnsi" w:cstheme="majorHAnsi"/>
          <w:color w:val="000000" w:themeColor="text1"/>
          <w:spacing w:val="-1"/>
        </w:rPr>
        <w:t>2</w:t>
      </w:r>
      <w:r w:rsidR="00D23DC9">
        <w:rPr>
          <w:rFonts w:asciiTheme="majorHAnsi" w:hAnsiTheme="majorHAnsi" w:cstheme="majorHAnsi"/>
          <w:color w:val="000000" w:themeColor="text1"/>
          <w:spacing w:val="-1"/>
        </w:rPr>
        <w:t>5</w:t>
      </w:r>
    </w:p>
    <w:p w14:paraId="4F8A792A" w14:textId="14BD312B" w:rsidR="004A7B85" w:rsidRPr="0081479B" w:rsidRDefault="004A7B85" w:rsidP="00D977F6">
      <w:pPr>
        <w:pStyle w:val="BodyText"/>
        <w:numPr>
          <w:ilvl w:val="0"/>
          <w:numId w:val="9"/>
        </w:numPr>
        <w:tabs>
          <w:tab w:val="left" w:pos="635"/>
        </w:tabs>
        <w:spacing w:before="2"/>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Holley Park Academy Child Protection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Policy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20</w:t>
      </w:r>
      <w:r w:rsidR="00941634">
        <w:rPr>
          <w:rFonts w:asciiTheme="majorHAnsi" w:hAnsiTheme="majorHAnsi" w:cstheme="majorHAnsi"/>
          <w:color w:val="000000" w:themeColor="text1"/>
          <w:spacing w:val="-1"/>
        </w:rPr>
        <w:t>2</w:t>
      </w:r>
      <w:r w:rsidR="00D23DC9">
        <w:rPr>
          <w:rFonts w:asciiTheme="majorHAnsi" w:hAnsiTheme="majorHAnsi" w:cstheme="majorHAnsi"/>
          <w:color w:val="000000" w:themeColor="text1"/>
          <w:spacing w:val="-1"/>
        </w:rPr>
        <w:t>5</w:t>
      </w:r>
    </w:p>
    <w:p w14:paraId="3D6EAFD1" w14:textId="085361CC" w:rsidR="004A7B85" w:rsidRPr="0081479B" w:rsidRDefault="004A7B85" w:rsidP="00D977F6">
      <w:pPr>
        <w:pStyle w:val="BodyText"/>
        <w:numPr>
          <w:ilvl w:val="0"/>
          <w:numId w:val="9"/>
        </w:numPr>
        <w:tabs>
          <w:tab w:val="left" w:pos="635"/>
        </w:tabs>
        <w:spacing w:before="2"/>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Holley Park Academy SEND Information Report 20</w:t>
      </w:r>
      <w:r w:rsidR="00941634">
        <w:rPr>
          <w:rFonts w:asciiTheme="majorHAnsi" w:hAnsiTheme="majorHAnsi" w:cstheme="majorHAnsi"/>
          <w:color w:val="000000" w:themeColor="text1"/>
          <w:spacing w:val="-1"/>
        </w:rPr>
        <w:t>2</w:t>
      </w:r>
      <w:r w:rsidR="00D23DC9">
        <w:rPr>
          <w:rFonts w:asciiTheme="majorHAnsi" w:hAnsiTheme="majorHAnsi" w:cstheme="majorHAnsi"/>
          <w:color w:val="000000" w:themeColor="text1"/>
          <w:spacing w:val="-1"/>
        </w:rPr>
        <w:t>4</w:t>
      </w:r>
      <w:r w:rsidR="000A788D">
        <w:rPr>
          <w:rFonts w:asciiTheme="majorHAnsi" w:hAnsiTheme="majorHAnsi" w:cstheme="majorHAnsi"/>
          <w:color w:val="000000" w:themeColor="text1"/>
          <w:spacing w:val="-1"/>
        </w:rPr>
        <w:t xml:space="preserve"> - 202</w:t>
      </w:r>
      <w:r w:rsidR="00D23DC9">
        <w:rPr>
          <w:rFonts w:asciiTheme="majorHAnsi" w:hAnsiTheme="majorHAnsi" w:cstheme="majorHAnsi"/>
          <w:color w:val="000000" w:themeColor="text1"/>
          <w:spacing w:val="-1"/>
        </w:rPr>
        <w:t>5</w:t>
      </w:r>
    </w:p>
    <w:p w14:paraId="3AE7F30C" w14:textId="77777777" w:rsidR="000F1AA0" w:rsidRDefault="000F1AA0" w:rsidP="004A7B85">
      <w:pPr>
        <w:pStyle w:val="Heading3"/>
        <w:ind w:firstLine="460"/>
        <w:jc w:val="both"/>
        <w:rPr>
          <w:rFonts w:cstheme="majorHAnsi"/>
          <w:b/>
          <w:color w:val="000000" w:themeColor="text1"/>
        </w:rPr>
      </w:pPr>
    </w:p>
    <w:p w14:paraId="5A5BB88B" w14:textId="70CB1B6C" w:rsidR="004A7B85" w:rsidRPr="0081479B" w:rsidRDefault="004A7B85" w:rsidP="004A7B85">
      <w:pPr>
        <w:pStyle w:val="Heading3"/>
        <w:ind w:firstLine="460"/>
        <w:jc w:val="both"/>
        <w:rPr>
          <w:rFonts w:cstheme="majorHAnsi"/>
          <w:b/>
          <w:color w:val="000000" w:themeColor="text1"/>
        </w:rPr>
      </w:pPr>
      <w:r w:rsidRPr="0081479B">
        <w:rPr>
          <w:rFonts w:cstheme="majorHAnsi"/>
          <w:b/>
          <w:color w:val="000000" w:themeColor="text1"/>
        </w:rPr>
        <w:t>AIM</w:t>
      </w:r>
    </w:p>
    <w:p w14:paraId="0BC3A19D" w14:textId="77777777" w:rsidR="004A7B85" w:rsidRPr="0081479B" w:rsidRDefault="004A7B85" w:rsidP="006A76B9">
      <w:pPr>
        <w:pStyle w:val="BodyText"/>
        <w:ind w:left="460" w:right="185"/>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2"/>
        </w:rPr>
        <w:t xml:space="preserve"> at</w:t>
      </w:r>
      <w:r w:rsidRPr="0081479B">
        <w:rPr>
          <w:rFonts w:asciiTheme="majorHAnsi" w:hAnsiTheme="majorHAnsi" w:cstheme="majorHAnsi"/>
          <w:color w:val="000000" w:themeColor="text1"/>
          <w:spacing w:val="-1"/>
        </w:rPr>
        <w:t xml:space="preserve"> Holley Park Academy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1"/>
        </w:rPr>
        <w:t xml:space="preserve"> committed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working together</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1"/>
        </w:rPr>
        <w:t xml:space="preserve"> order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provide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high</w:t>
      </w:r>
      <w:r w:rsidRPr="0081479B">
        <w:rPr>
          <w:rFonts w:asciiTheme="majorHAnsi" w:hAnsiTheme="majorHAnsi" w:cstheme="majorHAnsi"/>
          <w:color w:val="000000" w:themeColor="text1"/>
          <w:spacing w:val="-3"/>
        </w:rPr>
        <w:t>-quality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91"/>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safe,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caring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stimulating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environment.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want all children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fulfil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potential</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areas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77"/>
          <w:w w:val="99"/>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develop</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skills,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knowledge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attitudes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which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enable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them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learn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 succeed</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spacing w:val="-1"/>
        </w:rPr>
        <w:t>throughout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lives.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We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encourage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development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confidence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self-esteem</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alongside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79"/>
        </w:rPr>
        <w:t xml:space="preserve"> </w:t>
      </w:r>
      <w:r w:rsidRPr="0081479B">
        <w:rPr>
          <w:rFonts w:asciiTheme="majorHAnsi" w:hAnsiTheme="majorHAnsi" w:cstheme="majorHAnsi"/>
          <w:color w:val="000000" w:themeColor="text1"/>
          <w:spacing w:val="-1"/>
        </w:rPr>
        <w:t>respect</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others.</w:t>
      </w:r>
    </w:p>
    <w:p w14:paraId="6B1BB3D6" w14:textId="77777777" w:rsidR="004A7B85" w:rsidRPr="0081479B" w:rsidRDefault="004A7B85" w:rsidP="004A7B85">
      <w:pPr>
        <w:spacing w:before="6"/>
        <w:jc w:val="both"/>
        <w:rPr>
          <w:rFonts w:asciiTheme="majorHAnsi" w:eastAsia="Calibri" w:hAnsiTheme="majorHAnsi" w:cstheme="majorHAnsi"/>
          <w:color w:val="000000" w:themeColor="text1"/>
        </w:rPr>
      </w:pPr>
    </w:p>
    <w:p w14:paraId="20CF149A" w14:textId="77777777" w:rsidR="004A7B85" w:rsidRPr="0081479B" w:rsidRDefault="004A7B85" w:rsidP="004A7B85">
      <w:pPr>
        <w:pStyle w:val="Heading3"/>
        <w:ind w:left="460"/>
        <w:jc w:val="both"/>
        <w:rPr>
          <w:rFonts w:cstheme="majorHAnsi"/>
          <w:b/>
          <w:color w:val="000000" w:themeColor="text1"/>
        </w:rPr>
      </w:pPr>
      <w:r w:rsidRPr="0081479B">
        <w:rPr>
          <w:rFonts w:cstheme="majorHAnsi"/>
          <w:b/>
          <w:color w:val="000000" w:themeColor="text1"/>
          <w:spacing w:val="-2"/>
        </w:rPr>
        <w:t>OBJECTIVES</w:t>
      </w:r>
    </w:p>
    <w:p w14:paraId="43561529" w14:textId="104FDAE7" w:rsidR="004A7B85" w:rsidRPr="0081479B" w:rsidRDefault="004A7B85" w:rsidP="00D977F6">
      <w:pPr>
        <w:pStyle w:val="BodyText"/>
        <w:numPr>
          <w:ilvl w:val="0"/>
          <w:numId w:val="10"/>
        </w:numPr>
        <w:spacing w:before="63"/>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work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guidance, </w:t>
      </w:r>
      <w:r w:rsidRPr="0081479B">
        <w:rPr>
          <w:rFonts w:asciiTheme="majorHAnsi" w:hAnsiTheme="majorHAnsi" w:cstheme="majorHAnsi"/>
          <w:color w:val="000000" w:themeColor="text1"/>
        </w:rPr>
        <w:t>provide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Code 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Practice 201</w:t>
      </w:r>
      <w:r w:rsidR="0028722E">
        <w:rPr>
          <w:rFonts w:asciiTheme="majorHAnsi" w:hAnsiTheme="majorHAnsi" w:cstheme="majorHAnsi"/>
          <w:color w:val="000000" w:themeColor="text1"/>
          <w:spacing w:val="-1"/>
        </w:rPr>
        <w:t>5</w:t>
      </w:r>
    </w:p>
    <w:p w14:paraId="5876AF18" w14:textId="77777777" w:rsidR="004A7B85" w:rsidRPr="0081479B" w:rsidRDefault="004A7B85" w:rsidP="00D977F6">
      <w:pPr>
        <w:pStyle w:val="BodyText"/>
        <w:numPr>
          <w:ilvl w:val="0"/>
          <w:numId w:val="10"/>
        </w:numPr>
        <w:spacing w:before="12"/>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operate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“whole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whole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approach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 xml:space="preserve">to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management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rPr>
        <w:t xml:space="preserve"> of</w:t>
      </w:r>
      <w:r w:rsidRPr="0081479B">
        <w:rPr>
          <w:rFonts w:asciiTheme="majorHAnsi" w:hAnsiTheme="majorHAnsi" w:cstheme="majorHAnsi"/>
          <w:color w:val="000000" w:themeColor="text1"/>
          <w:spacing w:val="-1"/>
        </w:rPr>
        <w:t xml:space="preserve"> support for</w:t>
      </w:r>
      <w:r w:rsidRPr="0081479B">
        <w:rPr>
          <w:rFonts w:asciiTheme="majorHAnsi" w:hAnsiTheme="majorHAnsi" w:cstheme="majorHAnsi"/>
          <w:color w:val="000000" w:themeColor="text1"/>
          <w:spacing w:val="75"/>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needs</w:t>
      </w:r>
    </w:p>
    <w:p w14:paraId="5C280675" w14:textId="77777777" w:rsidR="004A7B85" w:rsidRPr="0081479B" w:rsidRDefault="004A7B85" w:rsidP="00D977F6">
      <w:pPr>
        <w:pStyle w:val="BodyText"/>
        <w:numPr>
          <w:ilvl w:val="0"/>
          <w:numId w:val="10"/>
        </w:numPr>
        <w:spacing w:before="9"/>
        <w:ind w:right="588"/>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provide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broad,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balanced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suitably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differentiated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relevant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 individual</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91"/>
        </w:rPr>
        <w:t xml:space="preserve"> </w:t>
      </w:r>
    </w:p>
    <w:p w14:paraId="068C8F13" w14:textId="77777777" w:rsidR="004A7B85" w:rsidRPr="0081479B" w:rsidRDefault="004A7B85" w:rsidP="00D977F6">
      <w:pPr>
        <w:pStyle w:val="BodyText"/>
        <w:numPr>
          <w:ilvl w:val="0"/>
          <w:numId w:val="10"/>
        </w:numPr>
        <w:spacing w:before="9"/>
        <w:ind w:right="588"/>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aware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2"/>
        </w:rPr>
        <w:t>at</w:t>
      </w:r>
      <w:r w:rsidRPr="0081479B">
        <w:rPr>
          <w:rFonts w:asciiTheme="majorHAnsi" w:hAnsiTheme="majorHAnsi" w:cstheme="majorHAnsi"/>
          <w:color w:val="000000" w:themeColor="text1"/>
          <w:spacing w:val="-1"/>
        </w:rPr>
        <w:t xml:space="preserve"> some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time </w:t>
      </w:r>
      <w:r w:rsidRPr="0081479B">
        <w:rPr>
          <w:rFonts w:asciiTheme="majorHAnsi" w:hAnsiTheme="majorHAnsi" w:cstheme="majorHAnsi"/>
          <w:color w:val="000000" w:themeColor="text1"/>
          <w:spacing w:val="-2"/>
        </w:rPr>
        <w:t>in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have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needs</w:t>
      </w:r>
    </w:p>
    <w:p w14:paraId="595973D7" w14:textId="77777777" w:rsidR="004A7B85" w:rsidRPr="0081479B" w:rsidRDefault="004A7B85" w:rsidP="00D977F6">
      <w:pPr>
        <w:pStyle w:val="BodyText"/>
        <w:numPr>
          <w:ilvl w:val="0"/>
          <w:numId w:val="10"/>
        </w:numPr>
        <w:spacing w:before="2"/>
        <w:ind w:right="1401"/>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promote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self-worth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enthusiasm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encouraging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independent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 xml:space="preserve">at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age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levels</w:t>
      </w:r>
      <w:r w:rsidRPr="0081479B">
        <w:rPr>
          <w:rFonts w:asciiTheme="majorHAnsi" w:hAnsiTheme="majorHAnsi" w:cstheme="majorHAnsi"/>
          <w:color w:val="000000" w:themeColor="text1"/>
          <w:spacing w:val="57"/>
          <w:w w:val="99"/>
        </w:rPr>
        <w:t xml:space="preserve"> </w:t>
      </w:r>
    </w:p>
    <w:p w14:paraId="57BDD1D3" w14:textId="77777777" w:rsidR="004A7B85" w:rsidRPr="0081479B" w:rsidRDefault="004A7B85" w:rsidP="00D977F6">
      <w:pPr>
        <w:pStyle w:val="BodyText"/>
        <w:numPr>
          <w:ilvl w:val="0"/>
          <w:numId w:val="10"/>
        </w:numPr>
        <w:spacing w:before="2"/>
        <w:ind w:right="1401"/>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aware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every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entitled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achievement</w:t>
      </w:r>
    </w:p>
    <w:p w14:paraId="282779E0" w14:textId="77777777" w:rsidR="004A7B85" w:rsidRPr="0081479B" w:rsidRDefault="004A7B85" w:rsidP="00D977F6">
      <w:pPr>
        <w:pStyle w:val="BodyText"/>
        <w:numPr>
          <w:ilvl w:val="0"/>
          <w:numId w:val="10"/>
        </w:numPr>
        <w:spacing w:before="2"/>
        <w:ind w:right="185"/>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identify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2"/>
        </w:rPr>
        <w:t xml:space="preserve"> soon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possible who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extra resources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1"/>
        </w:rPr>
        <w:t xml:space="preserve"> teaching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help within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81"/>
          <w:w w:val="99"/>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9"/>
        </w:rPr>
        <w:t xml:space="preserve"> </w:t>
      </w:r>
      <w:r w:rsidRPr="0081479B">
        <w:rPr>
          <w:rFonts w:asciiTheme="majorHAnsi" w:hAnsiTheme="majorHAnsi" w:cstheme="majorHAnsi"/>
          <w:color w:val="000000" w:themeColor="text1"/>
          <w:spacing w:val="-1"/>
        </w:rPr>
        <w:t>career</w:t>
      </w:r>
    </w:p>
    <w:p w14:paraId="0D7B4146" w14:textId="558CA74E" w:rsidR="004A7B85" w:rsidRPr="0081479B" w:rsidRDefault="004A7B85" w:rsidP="00D977F6">
      <w:pPr>
        <w:pStyle w:val="BodyText"/>
        <w:numPr>
          <w:ilvl w:val="0"/>
          <w:numId w:val="10"/>
        </w:numPr>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 xml:space="preserve">work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partnership</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with the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other external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professional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agencies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provide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93"/>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p>
    <w:p w14:paraId="4C83C510" w14:textId="21189F32" w:rsidR="004A7B85" w:rsidRPr="0081479B" w:rsidRDefault="004A7B85" w:rsidP="00D977F6">
      <w:pPr>
        <w:pStyle w:val="BodyText"/>
        <w:numPr>
          <w:ilvl w:val="0"/>
          <w:numId w:val="10"/>
        </w:numPr>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lastRenderedPageBreak/>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provide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&amp; Disabilities </w:t>
      </w:r>
      <w:r w:rsidRPr="0081479B">
        <w:rPr>
          <w:rFonts w:asciiTheme="majorHAnsi" w:hAnsiTheme="majorHAnsi" w:cstheme="majorHAnsi"/>
          <w:color w:val="000000" w:themeColor="text1"/>
          <w:spacing w:val="-1"/>
        </w:rPr>
        <w:t>Co-</w:t>
      </w:r>
      <w:proofErr w:type="spellStart"/>
      <w:r w:rsidRPr="0081479B">
        <w:rPr>
          <w:rFonts w:asciiTheme="majorHAnsi" w:hAnsiTheme="majorHAnsi" w:cstheme="majorHAnsi"/>
          <w:color w:val="000000" w:themeColor="text1"/>
          <w:spacing w:val="-1"/>
        </w:rPr>
        <w:t>ordinator</w:t>
      </w:r>
      <w:proofErr w:type="spellEnd"/>
      <w:r w:rsidRPr="0081479B">
        <w:rPr>
          <w:rFonts w:asciiTheme="majorHAnsi" w:hAnsiTheme="majorHAnsi" w:cstheme="majorHAnsi"/>
          <w:color w:val="000000" w:themeColor="text1"/>
          <w:spacing w:val="-1"/>
        </w:rPr>
        <w:t xml:space="preserve"> (SENDCO)</w:t>
      </w:r>
      <w:r w:rsidR="006A76B9">
        <w:rPr>
          <w:rFonts w:asciiTheme="majorHAnsi" w:hAnsiTheme="majorHAnsi" w:cstheme="majorHAnsi"/>
          <w:color w:val="000000" w:themeColor="text1"/>
          <w:spacing w:val="-1"/>
        </w:rPr>
        <w:t xml:space="preserve"> and </w:t>
      </w:r>
      <w:r w:rsidR="00206486">
        <w:rPr>
          <w:rFonts w:asciiTheme="majorHAnsi" w:hAnsiTheme="majorHAnsi" w:cstheme="majorHAnsi"/>
          <w:color w:val="000000" w:themeColor="text1"/>
          <w:spacing w:val="-1"/>
        </w:rPr>
        <w:t>Assistant SENDCO.</w:t>
      </w:r>
    </w:p>
    <w:p w14:paraId="762BDE36" w14:textId="77777777" w:rsidR="004A7B85" w:rsidRPr="0081479B" w:rsidRDefault="004A7B85" w:rsidP="00D977F6">
      <w:pPr>
        <w:pStyle w:val="BodyText"/>
        <w:numPr>
          <w:ilvl w:val="0"/>
          <w:numId w:val="10"/>
        </w:numPr>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provide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 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advice for</w:t>
      </w:r>
      <w:r w:rsidRPr="0081479B">
        <w:rPr>
          <w:rFonts w:asciiTheme="majorHAnsi" w:hAnsiTheme="majorHAnsi" w:cstheme="majorHAnsi"/>
          <w:color w:val="000000" w:themeColor="text1"/>
        </w:rPr>
        <w:t xml:space="preserve"> 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working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p>
    <w:p w14:paraId="02A75B70" w14:textId="77777777" w:rsidR="004A7B85" w:rsidRPr="0081479B" w:rsidRDefault="004A7B85" w:rsidP="003926DD">
      <w:pPr>
        <w:pStyle w:val="BodyText"/>
        <w:ind w:left="0" w:right="224"/>
        <w:jc w:val="both"/>
        <w:rPr>
          <w:rFonts w:asciiTheme="majorHAnsi" w:hAnsiTheme="majorHAnsi" w:cstheme="majorHAnsi"/>
          <w:color w:val="000000" w:themeColor="text1"/>
          <w:spacing w:val="-1"/>
        </w:rPr>
      </w:pPr>
    </w:p>
    <w:p w14:paraId="696B87B7" w14:textId="155F0078" w:rsidR="004A7B85" w:rsidRPr="0081479B" w:rsidRDefault="002A6097" w:rsidP="003926DD">
      <w:pPr>
        <w:pStyle w:val="Heading3"/>
        <w:ind w:firstLine="360"/>
        <w:jc w:val="both"/>
        <w:rPr>
          <w:rFonts w:cstheme="majorHAnsi"/>
          <w:b/>
          <w:color w:val="000000" w:themeColor="text1"/>
        </w:rPr>
      </w:pPr>
      <w:r>
        <w:rPr>
          <w:rFonts w:cstheme="majorHAnsi"/>
          <w:b/>
          <w:color w:val="000000" w:themeColor="text1"/>
          <w:spacing w:val="-1"/>
        </w:rPr>
        <w:t xml:space="preserve"> </w:t>
      </w:r>
      <w:r w:rsidR="004A7B85" w:rsidRPr="0081479B">
        <w:rPr>
          <w:rFonts w:cstheme="majorHAnsi"/>
          <w:b/>
          <w:color w:val="000000" w:themeColor="text1"/>
          <w:spacing w:val="-1"/>
        </w:rPr>
        <w:t>Responsibility</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for</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the</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co-ordination</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of</w:t>
      </w:r>
      <w:r w:rsidR="004A7B85" w:rsidRPr="0081479B">
        <w:rPr>
          <w:rFonts w:cstheme="majorHAnsi"/>
          <w:b/>
          <w:color w:val="000000" w:themeColor="text1"/>
        </w:rPr>
        <w:t xml:space="preserve"> </w:t>
      </w:r>
      <w:r w:rsidR="004A7B85" w:rsidRPr="0081479B">
        <w:rPr>
          <w:rFonts w:cstheme="majorHAnsi"/>
          <w:b/>
          <w:color w:val="000000" w:themeColor="text1"/>
          <w:spacing w:val="-2"/>
        </w:rPr>
        <w:t xml:space="preserve">SEN </w:t>
      </w:r>
      <w:r w:rsidR="004A7B85" w:rsidRPr="0081479B">
        <w:rPr>
          <w:rFonts w:cstheme="majorHAnsi"/>
          <w:b/>
          <w:color w:val="000000" w:themeColor="text1"/>
          <w:spacing w:val="-1"/>
        </w:rPr>
        <w:t>provision.</w:t>
      </w:r>
    </w:p>
    <w:p w14:paraId="5D4261E1" w14:textId="77777777" w:rsidR="004A7B85" w:rsidRPr="0081479B" w:rsidRDefault="004A7B85" w:rsidP="004A7B85">
      <w:pPr>
        <w:spacing w:before="9"/>
        <w:jc w:val="both"/>
        <w:rPr>
          <w:rFonts w:asciiTheme="majorHAnsi" w:eastAsia="Calibri" w:hAnsiTheme="majorHAnsi" w:cstheme="majorHAnsi"/>
          <w:color w:val="000000" w:themeColor="text1"/>
        </w:rPr>
      </w:pPr>
    </w:p>
    <w:p w14:paraId="0159D265" w14:textId="58D8D8F0" w:rsidR="004A7B85" w:rsidRPr="007E5F2E" w:rsidRDefault="004A7B85" w:rsidP="004A7B85">
      <w:pPr>
        <w:spacing w:before="9"/>
        <w:jc w:val="both"/>
        <w:rPr>
          <w:rFonts w:asciiTheme="majorHAnsi" w:eastAsia="Calibri" w:hAnsiTheme="majorHAnsi" w:cstheme="majorHAnsi"/>
          <w:b/>
          <w:bCs/>
          <w:color w:val="000000" w:themeColor="text1"/>
        </w:rPr>
      </w:pPr>
      <w:r w:rsidRPr="0081479B">
        <w:rPr>
          <w:rFonts w:asciiTheme="majorHAnsi" w:eastAsia="Calibri" w:hAnsiTheme="majorHAnsi" w:cstheme="majorHAnsi"/>
          <w:b/>
          <w:bCs/>
          <w:color w:val="000000" w:themeColor="text1"/>
        </w:rPr>
        <w:t xml:space="preserve">        The Headteacher – M</w:t>
      </w:r>
      <w:r w:rsidR="003C0BA0">
        <w:rPr>
          <w:rFonts w:asciiTheme="majorHAnsi" w:eastAsia="Calibri" w:hAnsiTheme="majorHAnsi" w:cstheme="majorHAnsi"/>
          <w:b/>
          <w:bCs/>
          <w:color w:val="000000" w:themeColor="text1"/>
        </w:rPr>
        <w:t>rs Lisa Curtis</w:t>
      </w:r>
    </w:p>
    <w:p w14:paraId="48126923" w14:textId="5285D97C" w:rsidR="004A7B85" w:rsidRDefault="002A6097" w:rsidP="002A6097">
      <w:pPr>
        <w:pStyle w:val="BodyText"/>
        <w:jc w:val="both"/>
        <w:rPr>
          <w:rFonts w:asciiTheme="majorHAnsi" w:hAnsiTheme="majorHAnsi" w:cstheme="majorHAnsi"/>
          <w:color w:val="000000" w:themeColor="text1"/>
          <w:lang w:val="en-GB"/>
        </w:rPr>
      </w:pPr>
      <w:r>
        <w:rPr>
          <w:rFonts w:asciiTheme="majorHAnsi" w:hAnsiTheme="majorHAnsi" w:cstheme="majorHAnsi"/>
          <w:b/>
          <w:bCs/>
          <w:color w:val="000000" w:themeColor="text1"/>
          <w:lang w:val="en-GB"/>
        </w:rPr>
        <w:t xml:space="preserve">       </w:t>
      </w:r>
      <w:proofErr w:type="spellStart"/>
      <w:r w:rsidR="004A7B85" w:rsidRPr="0081479B">
        <w:rPr>
          <w:rFonts w:asciiTheme="majorHAnsi" w:hAnsiTheme="majorHAnsi" w:cstheme="majorHAnsi"/>
          <w:b/>
          <w:bCs/>
          <w:color w:val="000000" w:themeColor="text1"/>
          <w:lang w:val="en-GB"/>
        </w:rPr>
        <w:t>SENDco</w:t>
      </w:r>
      <w:proofErr w:type="spellEnd"/>
      <w:r w:rsidR="004A7B85" w:rsidRPr="0081479B">
        <w:rPr>
          <w:rFonts w:asciiTheme="majorHAnsi" w:hAnsiTheme="majorHAnsi" w:cstheme="majorHAnsi"/>
          <w:b/>
          <w:bCs/>
          <w:color w:val="000000" w:themeColor="text1"/>
          <w:lang w:val="en-GB"/>
        </w:rPr>
        <w:t xml:space="preserve"> – </w:t>
      </w:r>
      <w:r>
        <w:rPr>
          <w:rFonts w:asciiTheme="majorHAnsi" w:hAnsiTheme="majorHAnsi" w:cstheme="majorHAnsi"/>
          <w:b/>
          <w:bCs/>
          <w:color w:val="000000" w:themeColor="text1"/>
          <w:lang w:val="en-GB"/>
        </w:rPr>
        <w:t>Mr Lee Garrett</w:t>
      </w:r>
      <w:r w:rsidR="00497D09">
        <w:rPr>
          <w:rFonts w:asciiTheme="majorHAnsi" w:hAnsiTheme="majorHAnsi" w:cstheme="majorHAnsi"/>
          <w:color w:val="000000" w:themeColor="text1"/>
          <w:lang w:val="en-GB"/>
        </w:rPr>
        <w:t xml:space="preserve"> </w:t>
      </w:r>
    </w:p>
    <w:p w14:paraId="1362AA58" w14:textId="77777777" w:rsidR="0028722E" w:rsidRPr="002A6097" w:rsidRDefault="0028722E" w:rsidP="002A6097">
      <w:pPr>
        <w:pStyle w:val="BodyText"/>
        <w:jc w:val="both"/>
        <w:rPr>
          <w:rFonts w:asciiTheme="majorHAnsi" w:hAnsiTheme="majorHAnsi" w:cstheme="majorHAnsi"/>
          <w:b/>
          <w:bCs/>
          <w:color w:val="000000" w:themeColor="text1"/>
          <w:lang w:val="en-GB"/>
        </w:rPr>
      </w:pPr>
    </w:p>
    <w:p w14:paraId="35BD8FC5" w14:textId="77777777" w:rsidR="00497D09" w:rsidRDefault="00497D09" w:rsidP="00497D09">
      <w:pPr>
        <w:pStyle w:val="BodyText"/>
        <w:ind w:left="460"/>
        <w:jc w:val="both"/>
        <w:rPr>
          <w:rFonts w:asciiTheme="majorHAnsi" w:hAnsiTheme="majorHAnsi" w:cstheme="majorHAnsi"/>
          <w:color w:val="000000" w:themeColor="text1"/>
        </w:rPr>
      </w:pPr>
      <w:r>
        <w:rPr>
          <w:rFonts w:asciiTheme="majorHAnsi" w:hAnsiTheme="majorHAnsi" w:cstheme="majorHAnsi"/>
          <w:b/>
          <w:bCs/>
          <w:color w:val="000000" w:themeColor="text1"/>
          <w:lang w:val="en-GB"/>
        </w:rPr>
        <w:t>Contact Details –</w:t>
      </w:r>
      <w:r>
        <w:rPr>
          <w:rFonts w:asciiTheme="majorHAnsi" w:hAnsiTheme="majorHAnsi" w:cstheme="majorHAnsi"/>
          <w:color w:val="000000" w:themeColor="text1"/>
        </w:rPr>
        <w:t xml:space="preserve"> Email: </w:t>
      </w:r>
      <w:hyperlink r:id="rId16" w:history="1">
        <w:r w:rsidRPr="00C23DC2">
          <w:rPr>
            <w:rStyle w:val="Hyperlink"/>
            <w:rFonts w:asciiTheme="majorHAnsi" w:hAnsiTheme="majorHAnsi" w:cstheme="majorHAnsi"/>
          </w:rPr>
          <w:t>info@holleyparkacademy.co.uk</w:t>
        </w:r>
      </w:hyperlink>
    </w:p>
    <w:p w14:paraId="10ED64CC" w14:textId="365D561E" w:rsidR="00497D09" w:rsidRDefault="00497D09" w:rsidP="00497D09">
      <w:pPr>
        <w:pStyle w:val="BodyText"/>
        <w:ind w:left="460"/>
        <w:jc w:val="both"/>
        <w:rPr>
          <w:rFonts w:asciiTheme="majorHAnsi" w:hAnsiTheme="majorHAnsi" w:cstheme="majorHAnsi"/>
          <w:color w:val="000000" w:themeColor="text1"/>
          <w:spacing w:val="-1"/>
        </w:rPr>
      </w:pP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office: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0191 4170303</w:t>
      </w:r>
    </w:p>
    <w:p w14:paraId="353E8966" w14:textId="77777777" w:rsidR="0028722E" w:rsidRDefault="0028722E" w:rsidP="00497D09">
      <w:pPr>
        <w:pStyle w:val="BodyText"/>
        <w:ind w:left="460"/>
        <w:jc w:val="both"/>
        <w:rPr>
          <w:rFonts w:asciiTheme="majorHAnsi" w:hAnsiTheme="majorHAnsi" w:cstheme="majorHAnsi"/>
          <w:color w:val="000000" w:themeColor="text1"/>
          <w:spacing w:val="-1"/>
        </w:rPr>
      </w:pPr>
    </w:p>
    <w:p w14:paraId="7F249334" w14:textId="4907B39B" w:rsidR="004A7B85" w:rsidRPr="003C0BA0" w:rsidRDefault="0028722E" w:rsidP="003C0BA0">
      <w:pPr>
        <w:pStyle w:val="BodyText"/>
        <w:ind w:left="460"/>
        <w:jc w:val="both"/>
        <w:rPr>
          <w:rFonts w:asciiTheme="majorHAnsi" w:hAnsiTheme="majorHAnsi" w:cstheme="majorHAnsi"/>
          <w:b/>
          <w:bCs/>
          <w:color w:val="000000" w:themeColor="text1"/>
        </w:rPr>
      </w:pPr>
      <w:r w:rsidRPr="0028722E">
        <w:rPr>
          <w:rFonts w:asciiTheme="majorHAnsi" w:hAnsiTheme="majorHAnsi" w:cstheme="majorHAnsi"/>
          <w:b/>
          <w:bCs/>
          <w:color w:val="000000" w:themeColor="text1"/>
          <w:spacing w:val="-1"/>
        </w:rPr>
        <w:t xml:space="preserve">Assistant SENDCO – </w:t>
      </w:r>
      <w:proofErr w:type="spellStart"/>
      <w:r w:rsidRPr="0028722E">
        <w:rPr>
          <w:rFonts w:asciiTheme="majorHAnsi" w:hAnsiTheme="majorHAnsi" w:cstheme="majorHAnsi"/>
          <w:b/>
          <w:bCs/>
          <w:color w:val="000000" w:themeColor="text1"/>
          <w:spacing w:val="-1"/>
        </w:rPr>
        <w:t>Mrs</w:t>
      </w:r>
      <w:proofErr w:type="spellEnd"/>
      <w:r w:rsidRPr="0028722E">
        <w:rPr>
          <w:rFonts w:asciiTheme="majorHAnsi" w:hAnsiTheme="majorHAnsi" w:cstheme="majorHAnsi"/>
          <w:b/>
          <w:bCs/>
          <w:color w:val="000000" w:themeColor="text1"/>
          <w:spacing w:val="-1"/>
        </w:rPr>
        <w:t xml:space="preserve"> Justine Whyte </w:t>
      </w:r>
    </w:p>
    <w:p w14:paraId="09CD8B28" w14:textId="2B16918C" w:rsidR="004A7B85" w:rsidRPr="00941634" w:rsidRDefault="004A7B85" w:rsidP="00941634">
      <w:pPr>
        <w:pStyle w:val="BodyText"/>
        <w:spacing w:before="43"/>
        <w:ind w:left="460" w:right="984"/>
        <w:jc w:val="both"/>
        <w:rPr>
          <w:rFonts w:asciiTheme="majorHAnsi" w:hAnsiTheme="majorHAnsi" w:cstheme="majorHAnsi"/>
          <w:b/>
          <w:bCs/>
          <w:color w:val="000000" w:themeColor="text1"/>
          <w:lang w:val="en-GB"/>
        </w:rPr>
        <w:sectPr w:rsidR="004A7B85" w:rsidRPr="00941634" w:rsidSect="004A7B85">
          <w:footerReference w:type="default" r:id="rId17"/>
          <w:pgSz w:w="11910" w:h="16840"/>
          <w:pgMar w:top="1134" w:right="851" w:bottom="1134" w:left="851" w:header="720" w:footer="982" w:gutter="0"/>
          <w:pgNumType w:start="1"/>
          <w:cols w:space="720"/>
        </w:sectPr>
      </w:pPr>
      <w:r w:rsidRPr="0081479B">
        <w:rPr>
          <w:rFonts w:asciiTheme="majorHAnsi" w:hAnsiTheme="majorHAnsi" w:cstheme="majorHAnsi"/>
          <w:b/>
          <w:bCs/>
          <w:color w:val="000000" w:themeColor="text1"/>
          <w:lang w:val="en-GB"/>
        </w:rPr>
        <w:t xml:space="preserve">The SEND Governor – </w:t>
      </w:r>
      <w:r w:rsidR="00941634">
        <w:rPr>
          <w:rFonts w:asciiTheme="majorHAnsi" w:hAnsiTheme="majorHAnsi" w:cstheme="majorHAnsi"/>
          <w:b/>
          <w:bCs/>
          <w:color w:val="000000" w:themeColor="text1"/>
          <w:lang w:val="en-GB"/>
        </w:rPr>
        <w:t>Mr C. James</w:t>
      </w:r>
    </w:p>
    <w:p w14:paraId="2D6041B8" w14:textId="77777777" w:rsidR="004A7B85" w:rsidRPr="0063577D" w:rsidRDefault="004A7B85" w:rsidP="004A7B85">
      <w:pPr>
        <w:spacing w:before="1"/>
        <w:jc w:val="both"/>
        <w:rPr>
          <w:rFonts w:eastAsia="Calibri" w:cstheme="minorHAnsi"/>
        </w:rPr>
      </w:pPr>
    </w:p>
    <w:p w14:paraId="60C5EE8F" w14:textId="77777777" w:rsidR="004A7B85" w:rsidRPr="0063577D" w:rsidRDefault="004A7B85" w:rsidP="004A7B85">
      <w:pPr>
        <w:jc w:val="both"/>
        <w:rPr>
          <w:rFonts w:eastAsia="Calibri" w:cstheme="minorHAnsi"/>
        </w:rPr>
      </w:pPr>
    </w:p>
    <w:p w14:paraId="245DBF10" w14:textId="77777777" w:rsidR="004A7B85" w:rsidRPr="00497D09" w:rsidRDefault="004A7B85" w:rsidP="004A7B85">
      <w:pPr>
        <w:pStyle w:val="Heading3"/>
        <w:spacing w:before="190"/>
        <w:jc w:val="both"/>
        <w:rPr>
          <w:rFonts w:cstheme="majorHAnsi"/>
          <w:b/>
          <w:bCs/>
          <w:color w:val="000000" w:themeColor="text1"/>
          <w:u w:val="single"/>
        </w:rPr>
      </w:pPr>
      <w:r w:rsidRPr="0063577D">
        <w:rPr>
          <w:rFonts w:asciiTheme="minorHAnsi" w:hAnsiTheme="minorHAnsi" w:cstheme="minorHAnsi"/>
        </w:rPr>
        <w:t xml:space="preserve">       </w:t>
      </w:r>
      <w:r w:rsidRPr="00497D09">
        <w:rPr>
          <w:rFonts w:cstheme="majorHAnsi"/>
          <w:b/>
          <w:bCs/>
          <w:color w:val="000000" w:themeColor="text1"/>
          <w:spacing w:val="-1"/>
          <w:u w:val="single"/>
        </w:rPr>
        <w:t>Identifying Special Educational</w:t>
      </w:r>
      <w:r w:rsidRPr="00497D09">
        <w:rPr>
          <w:rFonts w:cstheme="majorHAnsi"/>
          <w:b/>
          <w:bCs/>
          <w:color w:val="000000" w:themeColor="text1"/>
          <w:spacing w:val="-2"/>
          <w:u w:val="single"/>
        </w:rPr>
        <w:t xml:space="preserve"> </w:t>
      </w:r>
      <w:r w:rsidRPr="00497D09">
        <w:rPr>
          <w:rFonts w:cstheme="majorHAnsi"/>
          <w:b/>
          <w:bCs/>
          <w:color w:val="000000" w:themeColor="text1"/>
          <w:spacing w:val="-1"/>
          <w:u w:val="single"/>
        </w:rPr>
        <w:t>Needs</w:t>
      </w:r>
    </w:p>
    <w:p w14:paraId="3B779DDB" w14:textId="77777777" w:rsidR="004A7B85" w:rsidRPr="0081479B" w:rsidRDefault="004A7B85" w:rsidP="004A7B85">
      <w:pPr>
        <w:spacing w:before="9"/>
        <w:jc w:val="both"/>
        <w:rPr>
          <w:rFonts w:asciiTheme="majorHAnsi" w:eastAsia="Calibri" w:hAnsiTheme="majorHAnsi" w:cstheme="majorHAnsi"/>
          <w:color w:val="000000" w:themeColor="text1"/>
        </w:rPr>
      </w:pPr>
    </w:p>
    <w:p w14:paraId="76EFBA9D" w14:textId="36FD0AA3" w:rsidR="004A7B85" w:rsidRDefault="004A7B85" w:rsidP="004A7B85">
      <w:pPr>
        <w:pStyle w:val="BodyText"/>
        <w:ind w:left="460"/>
        <w:jc w:val="both"/>
        <w:rPr>
          <w:rFonts w:asciiTheme="majorHAnsi" w:hAnsiTheme="majorHAnsi" w:cstheme="majorHAnsi"/>
          <w:color w:val="000000" w:themeColor="text1"/>
          <w:spacing w:val="-1"/>
        </w:rPr>
      </w:pPr>
      <w:r w:rsidRPr="0081479B">
        <w:rPr>
          <w:rFonts w:asciiTheme="majorHAnsi" w:hAnsiTheme="majorHAnsi" w:cstheme="majorHAnsi"/>
          <w:color w:val="000000" w:themeColor="text1"/>
          <w:spacing w:val="-1"/>
        </w:rPr>
        <w:t>Holley Park Academy</w:t>
      </w:r>
      <w:r w:rsidR="00497D09" w:rsidRPr="00497D09">
        <w:t xml:space="preserve"> </w:t>
      </w:r>
      <w:r w:rsidR="00497D09" w:rsidRPr="00497D09">
        <w:rPr>
          <w:rFonts w:asciiTheme="majorHAnsi" w:hAnsiTheme="majorHAnsi" w:cstheme="majorHAnsi"/>
          <w:color w:val="000000" w:themeColor="text1"/>
          <w:spacing w:val="-1"/>
        </w:rPr>
        <w:t>is committed to early identification of special educational need and adopts a graduated response to meeting pupil’s special educational needs in line with the 2014 Code of Practice.</w:t>
      </w:r>
      <w:r w:rsidRPr="0081479B">
        <w:rPr>
          <w:rFonts w:asciiTheme="majorHAnsi" w:hAnsiTheme="majorHAnsi" w:cstheme="majorHAnsi"/>
          <w:color w:val="000000" w:themeColor="text1"/>
          <w:spacing w:val="-3"/>
        </w:rPr>
        <w:t xml:space="preserve"> </w:t>
      </w:r>
      <w:r w:rsidR="00497D09">
        <w:rPr>
          <w:rFonts w:asciiTheme="majorHAnsi" w:hAnsiTheme="majorHAnsi" w:cstheme="majorHAnsi"/>
          <w:color w:val="000000" w:themeColor="text1"/>
          <w:spacing w:val="-3"/>
        </w:rPr>
        <w:t xml:space="preserve">The school identifies and assesses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range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00491A7E">
        <w:rPr>
          <w:rFonts w:asciiTheme="majorHAnsi" w:hAnsiTheme="majorHAnsi" w:cstheme="majorHAnsi"/>
          <w:color w:val="000000" w:themeColor="text1"/>
          <w:spacing w:val="-1"/>
        </w:rPr>
        <w:t>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with </w:t>
      </w:r>
      <w:r w:rsidRPr="0081479B">
        <w:rPr>
          <w:rFonts w:asciiTheme="majorHAnsi" w:hAnsiTheme="majorHAnsi" w:cstheme="majorHAnsi"/>
          <w:color w:val="000000" w:themeColor="text1"/>
          <w:spacing w:val="-2"/>
        </w:rPr>
        <w:t xml:space="preserve">SEND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Disabilities).</w:t>
      </w:r>
      <w:r w:rsidR="00497D09" w:rsidRPr="00497D09">
        <w:t xml:space="preserve"> </w:t>
      </w:r>
      <w:r w:rsidR="00497D09" w:rsidRPr="00497D09">
        <w:rPr>
          <w:rFonts w:asciiTheme="majorHAnsi" w:hAnsiTheme="majorHAnsi" w:cstheme="majorHAnsi"/>
          <w:color w:val="000000" w:themeColor="text1"/>
          <w:spacing w:val="-1"/>
        </w:rPr>
        <w:t xml:space="preserve">The school will use the SEND range descriptors </w:t>
      </w:r>
      <w:r w:rsidR="00491A7E">
        <w:rPr>
          <w:rFonts w:asciiTheme="majorHAnsi" w:hAnsiTheme="majorHAnsi" w:cstheme="majorHAnsi"/>
          <w:color w:val="000000" w:themeColor="text1"/>
          <w:spacing w:val="-1"/>
        </w:rPr>
        <w:t xml:space="preserve">(2019) </w:t>
      </w:r>
      <w:r w:rsidR="00497D09" w:rsidRPr="00497D09">
        <w:rPr>
          <w:rFonts w:asciiTheme="majorHAnsi" w:hAnsiTheme="majorHAnsi" w:cstheme="majorHAnsi"/>
          <w:color w:val="000000" w:themeColor="text1"/>
          <w:spacing w:val="-1"/>
        </w:rPr>
        <w:t>based on national best practice to determine and describe the needs of children with SEND. They are based on the four areas of the SEND Code of Practice (2014/15)</w:t>
      </w:r>
      <w:r w:rsidR="00497D09">
        <w:rPr>
          <w:rFonts w:asciiTheme="majorHAnsi" w:hAnsiTheme="majorHAnsi" w:cstheme="majorHAnsi"/>
          <w:color w:val="000000" w:themeColor="text1"/>
          <w:spacing w:val="-1"/>
        </w:rPr>
        <w:t>.</w:t>
      </w:r>
    </w:p>
    <w:p w14:paraId="248DE0AA" w14:textId="77777777" w:rsidR="00491A7E" w:rsidRPr="0081479B" w:rsidRDefault="00491A7E" w:rsidP="004A7B85">
      <w:pPr>
        <w:pStyle w:val="BodyText"/>
        <w:ind w:left="460"/>
        <w:jc w:val="both"/>
        <w:rPr>
          <w:rFonts w:asciiTheme="majorHAnsi" w:hAnsiTheme="majorHAnsi" w:cstheme="majorHAnsi"/>
          <w:color w:val="000000" w:themeColor="text1"/>
        </w:rPr>
      </w:pPr>
    </w:p>
    <w:p w14:paraId="65D713FE" w14:textId="3D5BF386" w:rsidR="004A7B85" w:rsidRPr="0081479B" w:rsidRDefault="004A7B85" w:rsidP="004A7B85">
      <w:pPr>
        <w:pStyle w:val="BodyText"/>
        <w:spacing w:before="2"/>
        <w:ind w:left="46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Such</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5"/>
        </w:rPr>
        <w:t xml:space="preserve"> as defined in the Code of Practice (201</w:t>
      </w:r>
      <w:r w:rsidR="00206486">
        <w:rPr>
          <w:rFonts w:asciiTheme="majorHAnsi" w:hAnsiTheme="majorHAnsi" w:cstheme="majorHAnsi"/>
          <w:color w:val="000000" w:themeColor="text1"/>
          <w:spacing w:val="-5"/>
        </w:rPr>
        <w:t>5</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include:</w:t>
      </w:r>
    </w:p>
    <w:p w14:paraId="0726D3F7" w14:textId="77777777" w:rsidR="004A7B85" w:rsidRPr="0081479B" w:rsidRDefault="004A7B85" w:rsidP="00D977F6">
      <w:pPr>
        <w:pStyle w:val="BodyText"/>
        <w:numPr>
          <w:ilvl w:val="0"/>
          <w:numId w:val="9"/>
        </w:numPr>
        <w:tabs>
          <w:tab w:val="left" w:pos="1181"/>
        </w:tabs>
        <w:spacing w:before="43"/>
        <w:ind w:left="1180" w:hanging="72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Cognition and learning</w:t>
      </w:r>
    </w:p>
    <w:p w14:paraId="779E524A" w14:textId="3167E83C" w:rsidR="004A7B85" w:rsidRPr="0081479B" w:rsidRDefault="004A7B85" w:rsidP="00D977F6">
      <w:pPr>
        <w:pStyle w:val="BodyText"/>
        <w:numPr>
          <w:ilvl w:val="0"/>
          <w:numId w:val="9"/>
        </w:numPr>
        <w:tabs>
          <w:tab w:val="left" w:pos="1181"/>
        </w:tabs>
        <w:spacing w:before="43"/>
        <w:ind w:left="1180" w:hanging="72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Communication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interaction</w:t>
      </w:r>
      <w:r w:rsidR="00497D09" w:rsidRPr="00497D09">
        <w:t xml:space="preserve"> </w:t>
      </w:r>
      <w:r w:rsidR="00497D09" w:rsidRPr="00497D09">
        <w:rPr>
          <w:rFonts w:asciiTheme="majorHAnsi" w:hAnsiTheme="majorHAnsi" w:cstheme="majorHAnsi"/>
          <w:color w:val="000000" w:themeColor="text1"/>
          <w:spacing w:val="-1"/>
        </w:rPr>
        <w:t>(Autism Spectrum Disorders and Speech, Language and Communication Needs)</w:t>
      </w:r>
    </w:p>
    <w:p w14:paraId="0FC7DD7E" w14:textId="76E7159F" w:rsidR="004A7B85" w:rsidRPr="00497D09" w:rsidRDefault="004A7B85" w:rsidP="00D977F6">
      <w:pPr>
        <w:pStyle w:val="BodyText"/>
        <w:numPr>
          <w:ilvl w:val="0"/>
          <w:numId w:val="9"/>
        </w:numPr>
        <w:tabs>
          <w:tab w:val="left" w:pos="1181"/>
        </w:tabs>
        <w:spacing w:before="45"/>
        <w:ind w:left="1180" w:hanging="72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Social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emotional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mental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difficulties</w:t>
      </w:r>
    </w:p>
    <w:p w14:paraId="1A357019" w14:textId="14C1910A" w:rsidR="00497D09" w:rsidRPr="0081479B" w:rsidRDefault="00497D09" w:rsidP="00D977F6">
      <w:pPr>
        <w:pStyle w:val="BodyText"/>
        <w:numPr>
          <w:ilvl w:val="0"/>
          <w:numId w:val="9"/>
        </w:numPr>
        <w:tabs>
          <w:tab w:val="left" w:pos="1181"/>
        </w:tabs>
        <w:spacing w:before="45"/>
        <w:ind w:left="1180" w:hanging="720"/>
        <w:jc w:val="both"/>
        <w:rPr>
          <w:rFonts w:asciiTheme="majorHAnsi" w:hAnsiTheme="majorHAnsi" w:cstheme="majorHAnsi"/>
          <w:color w:val="000000" w:themeColor="text1"/>
        </w:rPr>
      </w:pPr>
      <w:r>
        <w:rPr>
          <w:rFonts w:asciiTheme="majorHAnsi" w:hAnsiTheme="majorHAnsi" w:cstheme="majorHAnsi"/>
          <w:color w:val="000000" w:themeColor="text1"/>
          <w:spacing w:val="-1"/>
        </w:rPr>
        <w:t xml:space="preserve">Sensory and physical and medical needs (Hearing impairments, Visual impairments, Dual Sensory Needs, Physical and Medical) </w:t>
      </w:r>
    </w:p>
    <w:p w14:paraId="2A073131" w14:textId="77777777" w:rsidR="004A7B85" w:rsidRPr="0081479B" w:rsidRDefault="004A7B85" w:rsidP="002F317A">
      <w:pPr>
        <w:pStyle w:val="BodyText"/>
        <w:ind w:left="0" w:right="78"/>
        <w:jc w:val="both"/>
        <w:rPr>
          <w:rFonts w:asciiTheme="majorHAnsi" w:hAnsiTheme="majorHAnsi" w:cstheme="majorHAnsi"/>
          <w:color w:val="000000" w:themeColor="text1"/>
          <w:spacing w:val="-1"/>
        </w:rPr>
      </w:pPr>
    </w:p>
    <w:p w14:paraId="2A7FFD94" w14:textId="3250BB3D" w:rsid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The SEND range descriptors will provide a core framework for all professionals working with the children with SEND and will give greater clarity for </w:t>
      </w:r>
      <w:r w:rsidR="0020105C">
        <w:rPr>
          <w:rFonts w:asciiTheme="majorHAnsi" w:hAnsiTheme="majorHAnsi" w:cstheme="majorHAnsi"/>
          <w:color w:val="000000" w:themeColor="text1"/>
        </w:rPr>
        <w:t>families</w:t>
      </w:r>
      <w:r w:rsidRPr="002F317A">
        <w:rPr>
          <w:rFonts w:asciiTheme="majorHAnsi" w:hAnsiTheme="majorHAnsi" w:cstheme="majorHAnsi"/>
          <w:color w:val="000000" w:themeColor="text1"/>
        </w:rPr>
        <w:t xml:space="preserve">, families and carers in terms of their child’s needs, and </w:t>
      </w:r>
      <w:r w:rsidR="00491A7E">
        <w:rPr>
          <w:rFonts w:asciiTheme="majorHAnsi" w:hAnsiTheme="majorHAnsi" w:cstheme="majorHAnsi"/>
          <w:color w:val="000000" w:themeColor="text1"/>
        </w:rPr>
        <w:t xml:space="preserve">the support </w:t>
      </w:r>
      <w:r w:rsidRPr="002F317A">
        <w:rPr>
          <w:rFonts w:asciiTheme="majorHAnsi" w:hAnsiTheme="majorHAnsi" w:cstheme="majorHAnsi"/>
          <w:color w:val="000000" w:themeColor="text1"/>
        </w:rPr>
        <w:t>each child receiv</w:t>
      </w:r>
      <w:r w:rsidR="00491A7E">
        <w:rPr>
          <w:rFonts w:asciiTheme="majorHAnsi" w:hAnsiTheme="majorHAnsi" w:cstheme="majorHAnsi"/>
          <w:color w:val="000000" w:themeColor="text1"/>
        </w:rPr>
        <w:t>es</w:t>
      </w:r>
      <w:r w:rsidRPr="002F317A">
        <w:rPr>
          <w:rFonts w:asciiTheme="majorHAnsi" w:hAnsiTheme="majorHAnsi" w:cstheme="majorHAnsi"/>
          <w:color w:val="000000" w:themeColor="text1"/>
        </w:rPr>
        <w:t>.</w:t>
      </w:r>
      <w:r>
        <w:rPr>
          <w:rFonts w:asciiTheme="majorHAnsi" w:hAnsiTheme="majorHAnsi" w:cstheme="majorHAnsi"/>
          <w:color w:val="000000" w:themeColor="text1"/>
        </w:rPr>
        <w:t xml:space="preserve"> With regards to the Local Authority SEND Ranges, </w:t>
      </w:r>
      <w:r w:rsidR="002A2FA5">
        <w:rPr>
          <w:rFonts w:asciiTheme="majorHAnsi" w:hAnsiTheme="majorHAnsi" w:cstheme="majorHAnsi"/>
          <w:color w:val="000000" w:themeColor="text1"/>
        </w:rPr>
        <w:t>t</w:t>
      </w:r>
      <w:r>
        <w:rPr>
          <w:rFonts w:asciiTheme="majorHAnsi" w:hAnsiTheme="majorHAnsi" w:cstheme="majorHAnsi"/>
          <w:color w:val="000000" w:themeColor="text1"/>
        </w:rPr>
        <w:t xml:space="preserve">hey describe the pupil’s needs and provide </w:t>
      </w:r>
      <w:r w:rsidR="00491A7E">
        <w:rPr>
          <w:rFonts w:asciiTheme="majorHAnsi" w:hAnsiTheme="majorHAnsi" w:cstheme="majorHAnsi"/>
          <w:color w:val="000000" w:themeColor="text1"/>
        </w:rPr>
        <w:t>recommendations</w:t>
      </w:r>
      <w:r>
        <w:rPr>
          <w:rFonts w:asciiTheme="majorHAnsi" w:hAnsiTheme="majorHAnsi" w:cstheme="majorHAnsi"/>
          <w:color w:val="000000" w:themeColor="text1"/>
        </w:rPr>
        <w:t xml:space="preserve"> for the types of interventions, support and settings that will be required</w:t>
      </w:r>
      <w:r w:rsidR="00531122">
        <w:rPr>
          <w:rFonts w:asciiTheme="majorHAnsi" w:hAnsiTheme="majorHAnsi" w:cstheme="majorHAnsi"/>
          <w:color w:val="000000" w:themeColor="text1"/>
        </w:rPr>
        <w:t xml:space="preserve"> and appropriate for each individual child</w:t>
      </w:r>
      <w:r>
        <w:rPr>
          <w:rFonts w:asciiTheme="majorHAnsi" w:hAnsiTheme="majorHAnsi" w:cstheme="majorHAnsi"/>
          <w:color w:val="000000" w:themeColor="text1"/>
        </w:rPr>
        <w:t xml:space="preserve">. The school will evidence all interventions and the impact of these through a child’s individual support plan and class provision maps. </w:t>
      </w:r>
    </w:p>
    <w:p w14:paraId="2A9FC72D" w14:textId="64EA19D9" w:rsidR="002F317A" w:rsidRDefault="002F317A" w:rsidP="002F317A">
      <w:pPr>
        <w:pStyle w:val="BodyText"/>
        <w:ind w:left="460" w:right="78"/>
        <w:jc w:val="both"/>
        <w:rPr>
          <w:rFonts w:asciiTheme="majorHAnsi" w:hAnsiTheme="majorHAnsi" w:cstheme="majorHAnsi"/>
          <w:color w:val="000000" w:themeColor="text1"/>
        </w:rPr>
      </w:pPr>
    </w:p>
    <w:p w14:paraId="03EE9205" w14:textId="0C9269A5" w:rsidR="00491A7E" w:rsidRPr="00491A7E" w:rsidRDefault="00491A7E" w:rsidP="002F317A">
      <w:pPr>
        <w:pStyle w:val="BodyText"/>
        <w:ind w:left="460" w:right="78"/>
        <w:jc w:val="both"/>
        <w:rPr>
          <w:rFonts w:asciiTheme="majorHAnsi" w:hAnsiTheme="majorHAnsi" w:cstheme="majorHAnsi"/>
          <w:b/>
          <w:bCs/>
          <w:color w:val="000000" w:themeColor="text1"/>
          <w:u w:val="single"/>
        </w:rPr>
      </w:pPr>
      <w:r w:rsidRPr="00491A7E">
        <w:rPr>
          <w:rFonts w:asciiTheme="majorHAnsi" w:hAnsiTheme="majorHAnsi" w:cstheme="majorHAnsi"/>
          <w:b/>
          <w:bCs/>
          <w:color w:val="000000" w:themeColor="text1"/>
          <w:u w:val="single"/>
        </w:rPr>
        <w:t xml:space="preserve">SEND Ranges School and Setting </w:t>
      </w:r>
      <w:r w:rsidR="002E79A3" w:rsidRPr="00491A7E">
        <w:rPr>
          <w:rFonts w:asciiTheme="majorHAnsi" w:hAnsiTheme="majorHAnsi" w:cstheme="majorHAnsi"/>
          <w:b/>
          <w:bCs/>
          <w:color w:val="000000" w:themeColor="text1"/>
          <w:u w:val="single"/>
        </w:rPr>
        <w:t>Recommendations</w:t>
      </w:r>
    </w:p>
    <w:p w14:paraId="3B43D21C" w14:textId="323D0D6D" w:rsidR="002F317A" w:rsidRPr="002F317A" w:rsidRDefault="002F317A" w:rsidP="002F317A">
      <w:pPr>
        <w:pStyle w:val="BodyText"/>
        <w:ind w:left="460" w:right="78"/>
        <w:jc w:val="both"/>
        <w:rPr>
          <w:rFonts w:asciiTheme="majorHAnsi" w:hAnsiTheme="majorHAnsi" w:cstheme="majorHAnsi"/>
          <w:b/>
          <w:bCs/>
          <w:color w:val="000000" w:themeColor="text1"/>
        </w:rPr>
      </w:pPr>
      <w:r w:rsidRPr="002F317A">
        <w:rPr>
          <w:rFonts w:asciiTheme="majorHAnsi" w:hAnsiTheme="majorHAnsi" w:cstheme="majorHAnsi"/>
          <w:b/>
          <w:bCs/>
          <w:color w:val="000000" w:themeColor="text1"/>
        </w:rPr>
        <w:t xml:space="preserve">Early Years SEND Ranges </w:t>
      </w:r>
    </w:p>
    <w:p w14:paraId="1DBBD8FA"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1 – School/setting-based responses – Universal mainstream</w:t>
      </w:r>
    </w:p>
    <w:p w14:paraId="4A7FC2AA"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2 – School/setting-based responses – Universal/Targeted mainstream</w:t>
      </w:r>
    </w:p>
    <w:p w14:paraId="225BD76A" w14:textId="15D772F1"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3 – School/setting-based responses – Targeted mainstream</w:t>
      </w:r>
      <w:r w:rsidR="00531122">
        <w:rPr>
          <w:rFonts w:asciiTheme="majorHAnsi" w:hAnsiTheme="majorHAnsi" w:cstheme="majorHAnsi"/>
          <w:color w:val="000000" w:themeColor="text1"/>
        </w:rPr>
        <w:t xml:space="preserve"> </w:t>
      </w:r>
    </w:p>
    <w:p w14:paraId="3863C750" w14:textId="05D6A07C"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4 – Targeted/Specialist either in mainstream or specialist additional resource</w:t>
      </w:r>
      <w:r w:rsidR="00531122">
        <w:rPr>
          <w:rFonts w:asciiTheme="majorHAnsi" w:hAnsiTheme="majorHAnsi" w:cstheme="majorHAnsi"/>
          <w:color w:val="000000" w:themeColor="text1"/>
        </w:rPr>
        <w:t xml:space="preserve"> (EHCP request may be necessary)</w:t>
      </w:r>
    </w:p>
    <w:p w14:paraId="6B38EF41" w14:textId="0BBFD228" w:rsid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5 – Specialist Resource/ Special School</w:t>
      </w:r>
    </w:p>
    <w:p w14:paraId="58EDECF2" w14:textId="3AA7E465" w:rsidR="002F317A" w:rsidRDefault="002F317A" w:rsidP="002F317A">
      <w:pPr>
        <w:pStyle w:val="BodyText"/>
        <w:ind w:left="460" w:right="78"/>
        <w:jc w:val="both"/>
        <w:rPr>
          <w:rFonts w:asciiTheme="majorHAnsi" w:hAnsiTheme="majorHAnsi" w:cstheme="majorHAnsi"/>
          <w:color w:val="000000" w:themeColor="text1"/>
        </w:rPr>
      </w:pPr>
    </w:p>
    <w:p w14:paraId="55F1C06B" w14:textId="0768977B" w:rsidR="002F317A" w:rsidRPr="002F317A" w:rsidRDefault="002F317A" w:rsidP="002F317A">
      <w:pPr>
        <w:pStyle w:val="BodyText"/>
        <w:ind w:left="460" w:right="78"/>
        <w:jc w:val="both"/>
        <w:rPr>
          <w:rFonts w:asciiTheme="majorHAnsi" w:hAnsiTheme="majorHAnsi" w:cstheme="majorHAnsi"/>
          <w:b/>
          <w:bCs/>
          <w:color w:val="000000" w:themeColor="text1"/>
        </w:rPr>
      </w:pPr>
      <w:r w:rsidRPr="002F317A">
        <w:rPr>
          <w:rFonts w:asciiTheme="majorHAnsi" w:hAnsiTheme="majorHAnsi" w:cstheme="majorHAnsi"/>
          <w:b/>
          <w:bCs/>
          <w:color w:val="000000" w:themeColor="text1"/>
        </w:rPr>
        <w:t xml:space="preserve">Primary SEND Ranges </w:t>
      </w:r>
    </w:p>
    <w:p w14:paraId="6CE077AF" w14:textId="327A1BF3"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Range 1 – </w:t>
      </w:r>
      <w:r w:rsidR="00491A7E" w:rsidRPr="002F317A">
        <w:rPr>
          <w:rFonts w:asciiTheme="majorHAnsi" w:hAnsiTheme="majorHAnsi" w:cstheme="majorHAnsi"/>
          <w:color w:val="000000" w:themeColor="text1"/>
        </w:rPr>
        <w:t xml:space="preserve">School/setting </w:t>
      </w:r>
      <w:r w:rsidRPr="002F317A">
        <w:rPr>
          <w:rFonts w:asciiTheme="majorHAnsi" w:hAnsiTheme="majorHAnsi" w:cstheme="majorHAnsi"/>
          <w:color w:val="000000" w:themeColor="text1"/>
        </w:rPr>
        <w:t>-based responses – Universal mainstream</w:t>
      </w:r>
    </w:p>
    <w:p w14:paraId="7A5C57A0" w14:textId="0441744D"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Range 2 – </w:t>
      </w:r>
      <w:r w:rsidR="00491A7E" w:rsidRPr="002F317A">
        <w:rPr>
          <w:rFonts w:asciiTheme="majorHAnsi" w:hAnsiTheme="majorHAnsi" w:cstheme="majorHAnsi"/>
          <w:color w:val="000000" w:themeColor="text1"/>
        </w:rPr>
        <w:t xml:space="preserve">School/setting </w:t>
      </w:r>
      <w:r w:rsidRPr="002F317A">
        <w:rPr>
          <w:rFonts w:asciiTheme="majorHAnsi" w:hAnsiTheme="majorHAnsi" w:cstheme="majorHAnsi"/>
          <w:color w:val="000000" w:themeColor="text1"/>
        </w:rPr>
        <w:t>-based responses – Universal/Targeted mainstream</w:t>
      </w:r>
    </w:p>
    <w:p w14:paraId="439A9A6C" w14:textId="56EB2480"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Range 3 – </w:t>
      </w:r>
      <w:r w:rsidR="00491A7E" w:rsidRPr="002F317A">
        <w:rPr>
          <w:rFonts w:asciiTheme="majorHAnsi" w:hAnsiTheme="majorHAnsi" w:cstheme="majorHAnsi"/>
          <w:color w:val="000000" w:themeColor="text1"/>
        </w:rPr>
        <w:t xml:space="preserve">School/setting </w:t>
      </w:r>
      <w:r w:rsidRPr="002F317A">
        <w:rPr>
          <w:rFonts w:asciiTheme="majorHAnsi" w:hAnsiTheme="majorHAnsi" w:cstheme="majorHAnsi"/>
          <w:color w:val="000000" w:themeColor="text1"/>
        </w:rPr>
        <w:t>-based responses – Targeted mainstream</w:t>
      </w:r>
    </w:p>
    <w:p w14:paraId="1D230078" w14:textId="6D756EFA"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4 – Targeted/Specialist either in mainstream or specialist additional resource</w:t>
      </w:r>
      <w:r>
        <w:rPr>
          <w:rFonts w:asciiTheme="majorHAnsi" w:hAnsiTheme="majorHAnsi" w:cstheme="majorHAnsi"/>
          <w:color w:val="000000" w:themeColor="text1"/>
        </w:rPr>
        <w:t xml:space="preserve"> (EHCP request may be necessary) </w:t>
      </w:r>
    </w:p>
    <w:p w14:paraId="62D5D043"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5 – Specialist Resource/ Special School / Specialist College</w:t>
      </w:r>
    </w:p>
    <w:p w14:paraId="3FA37DEB"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6 – Special School / Specialist College</w:t>
      </w:r>
    </w:p>
    <w:p w14:paraId="57B560EF" w14:textId="7E228991" w:rsid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7 – Highly Specialist Provision possibly 24 hours</w:t>
      </w:r>
    </w:p>
    <w:p w14:paraId="1DD49924" w14:textId="77777777" w:rsidR="002F317A" w:rsidRDefault="002F317A" w:rsidP="004A7B85">
      <w:pPr>
        <w:pStyle w:val="BodyText"/>
        <w:ind w:left="460" w:right="78"/>
        <w:jc w:val="both"/>
        <w:rPr>
          <w:rFonts w:asciiTheme="majorHAnsi" w:hAnsiTheme="majorHAnsi" w:cstheme="majorHAnsi"/>
          <w:color w:val="000000" w:themeColor="text1"/>
        </w:rPr>
      </w:pPr>
    </w:p>
    <w:p w14:paraId="70F6E5C3" w14:textId="532AAD76" w:rsidR="004A7B85" w:rsidRPr="0081479B" w:rsidRDefault="002F317A" w:rsidP="004A7B85">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Where a child appears to be functioning behind </w:t>
      </w:r>
      <w:r w:rsidR="002D6CAB" w:rsidRPr="002F317A">
        <w:rPr>
          <w:rFonts w:asciiTheme="majorHAnsi" w:hAnsiTheme="majorHAnsi" w:cstheme="majorHAnsi"/>
          <w:color w:val="000000" w:themeColor="text1"/>
        </w:rPr>
        <w:t>age-appropriate</w:t>
      </w:r>
      <w:r w:rsidRPr="002F317A">
        <w:rPr>
          <w:rFonts w:asciiTheme="majorHAnsi" w:hAnsiTheme="majorHAnsi" w:cstheme="majorHAnsi"/>
          <w:color w:val="000000" w:themeColor="text1"/>
        </w:rPr>
        <w:t xml:space="preserve"> expectations, or where a child’s progress gives cause for concern, staff will consider progress</w:t>
      </w:r>
      <w:r w:rsidR="002E79A3">
        <w:rPr>
          <w:rFonts w:asciiTheme="majorHAnsi" w:hAnsiTheme="majorHAnsi" w:cstheme="majorHAnsi"/>
          <w:color w:val="000000" w:themeColor="text1"/>
        </w:rPr>
        <w:t xml:space="preserve"> and attainment</w:t>
      </w:r>
      <w:r w:rsidRPr="002F317A">
        <w:rPr>
          <w:rFonts w:asciiTheme="majorHAnsi" w:hAnsiTheme="majorHAnsi" w:cstheme="majorHAnsi"/>
          <w:color w:val="000000" w:themeColor="text1"/>
        </w:rPr>
        <w:t xml:space="preserve"> information from the setting in addition to advice and recommendations from external professionals. </w:t>
      </w:r>
      <w:r w:rsidR="004A7B85" w:rsidRPr="0081479B">
        <w:rPr>
          <w:rFonts w:asciiTheme="majorHAnsi" w:hAnsiTheme="majorHAnsi" w:cstheme="majorHAnsi"/>
          <w:color w:val="000000" w:themeColor="text1"/>
        </w:rPr>
        <w:t>In</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consultation</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with</w:t>
      </w:r>
      <w:r w:rsidR="004A7B85"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004A7B85" w:rsidRPr="0081479B">
        <w:rPr>
          <w:rFonts w:asciiTheme="majorHAnsi" w:hAnsiTheme="majorHAnsi" w:cstheme="majorHAnsi"/>
          <w:color w:val="000000" w:themeColor="text1"/>
          <w:spacing w:val="-1"/>
        </w:rPr>
        <w:t>,</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carers</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and</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other adults</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working</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with</w:t>
      </w:r>
      <w:r w:rsidR="004A7B85" w:rsidRPr="0081479B">
        <w:rPr>
          <w:rFonts w:asciiTheme="majorHAnsi" w:hAnsiTheme="majorHAnsi" w:cstheme="majorHAnsi"/>
          <w:color w:val="000000" w:themeColor="text1"/>
          <w:spacing w:val="-2"/>
        </w:rPr>
        <w:t xml:space="preserve"> </w:t>
      </w:r>
      <w:r w:rsidR="00591DEA">
        <w:rPr>
          <w:rFonts w:asciiTheme="majorHAnsi" w:hAnsiTheme="majorHAnsi" w:cstheme="majorHAnsi"/>
          <w:color w:val="000000" w:themeColor="text1"/>
          <w:spacing w:val="-1"/>
        </w:rPr>
        <w:t>a</w:t>
      </w:r>
      <w:r w:rsidR="004A7B85" w:rsidRPr="0081479B">
        <w:rPr>
          <w:rFonts w:asciiTheme="majorHAnsi" w:hAnsiTheme="majorHAnsi" w:cstheme="majorHAnsi"/>
          <w:color w:val="000000" w:themeColor="text1"/>
          <w:spacing w:val="-1"/>
        </w:rPr>
        <w:t xml:space="preserve"> child</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w:t>
      </w:r>
      <w:r w:rsidR="002D6CAB" w:rsidRPr="0081479B">
        <w:rPr>
          <w:rFonts w:asciiTheme="majorHAnsi" w:hAnsiTheme="majorHAnsi" w:cstheme="majorHAnsi"/>
          <w:color w:val="000000" w:themeColor="text1"/>
          <w:spacing w:val="-1"/>
        </w:rPr>
        <w:t>e.g.,</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teaching</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assistant,</w:t>
      </w:r>
      <w:r w:rsidR="004A7B85" w:rsidRPr="0081479B">
        <w:rPr>
          <w:rFonts w:asciiTheme="majorHAnsi" w:hAnsiTheme="majorHAnsi" w:cstheme="majorHAnsi"/>
          <w:color w:val="000000" w:themeColor="text1"/>
          <w:spacing w:val="83"/>
          <w:w w:val="99"/>
        </w:rPr>
        <w:t xml:space="preserve"> </w:t>
      </w:r>
      <w:r w:rsidR="004A7B85" w:rsidRPr="0081479B">
        <w:rPr>
          <w:rFonts w:asciiTheme="majorHAnsi" w:hAnsiTheme="majorHAnsi" w:cstheme="majorHAnsi"/>
          <w:color w:val="000000" w:themeColor="text1"/>
        </w:rPr>
        <w:t>learning</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support</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assistant)</w:t>
      </w:r>
      <w:r w:rsidR="004A7B85" w:rsidRPr="0081479B">
        <w:rPr>
          <w:rFonts w:asciiTheme="majorHAnsi" w:hAnsiTheme="majorHAnsi" w:cstheme="majorHAnsi"/>
          <w:color w:val="000000" w:themeColor="text1"/>
        </w:rPr>
        <w:t xml:space="preserve"> a</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program</w:t>
      </w:r>
      <w:r>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of</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support</w:t>
      </w:r>
      <w:r w:rsidR="00591DEA">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known as an Individual Support Plan</w:t>
      </w:r>
      <w:r w:rsidR="00591DEA">
        <w:rPr>
          <w:rFonts w:asciiTheme="majorHAnsi" w:hAnsiTheme="majorHAnsi" w:cstheme="majorHAnsi"/>
          <w:color w:val="000000" w:themeColor="text1"/>
          <w:spacing w:val="1"/>
        </w:rPr>
        <w:t>,</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 xml:space="preserve">appropriate </w:t>
      </w:r>
      <w:r w:rsidR="004A7B85" w:rsidRPr="0081479B">
        <w:rPr>
          <w:rFonts w:asciiTheme="majorHAnsi" w:hAnsiTheme="majorHAnsi" w:cstheme="majorHAnsi"/>
          <w:color w:val="000000" w:themeColor="text1"/>
        </w:rPr>
        <w:t>to</w:t>
      </w:r>
      <w:r w:rsidR="004A7B85" w:rsidRPr="0081479B">
        <w:rPr>
          <w:rFonts w:asciiTheme="majorHAnsi" w:hAnsiTheme="majorHAnsi" w:cstheme="majorHAnsi"/>
          <w:color w:val="000000" w:themeColor="text1"/>
          <w:spacing w:val="1"/>
        </w:rPr>
        <w:t xml:space="preserve"> </w:t>
      </w:r>
      <w:r w:rsidR="00591DEA">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rPr>
        <w:t xml:space="preserve"> </w:t>
      </w:r>
      <w:r w:rsidR="004A7B85" w:rsidRPr="0081479B">
        <w:rPr>
          <w:rFonts w:asciiTheme="majorHAnsi" w:hAnsiTheme="majorHAnsi" w:cstheme="majorHAnsi"/>
          <w:color w:val="000000" w:themeColor="text1"/>
          <w:spacing w:val="-1"/>
        </w:rPr>
        <w:t>child’s</w:t>
      </w:r>
      <w:r w:rsidR="004A7B85" w:rsidRPr="0081479B">
        <w:rPr>
          <w:rFonts w:asciiTheme="majorHAnsi" w:hAnsiTheme="majorHAnsi" w:cstheme="majorHAnsi"/>
          <w:color w:val="000000" w:themeColor="text1"/>
        </w:rPr>
        <w:t xml:space="preserve"> needs</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is</w:t>
      </w:r>
      <w:r w:rsidR="00591DEA">
        <w:rPr>
          <w:rFonts w:asciiTheme="majorHAnsi" w:hAnsiTheme="majorHAnsi" w:cstheme="majorHAnsi"/>
          <w:color w:val="000000" w:themeColor="text1"/>
          <w:spacing w:val="-1"/>
        </w:rPr>
        <w:t xml:space="preserve"> created</w:t>
      </w:r>
      <w:r w:rsidR="004A7B85" w:rsidRPr="0081479B">
        <w:rPr>
          <w:rFonts w:asciiTheme="majorHAnsi" w:hAnsiTheme="majorHAnsi" w:cstheme="majorHAnsi"/>
          <w:color w:val="000000" w:themeColor="text1"/>
          <w:spacing w:val="-1"/>
        </w:rPr>
        <w:t>.</w:t>
      </w:r>
    </w:p>
    <w:p w14:paraId="4AD95630" w14:textId="77777777" w:rsidR="004A7B85" w:rsidRPr="0081479B" w:rsidRDefault="004A7B85" w:rsidP="004A7B85">
      <w:pPr>
        <w:spacing w:before="8"/>
        <w:jc w:val="both"/>
        <w:rPr>
          <w:rFonts w:asciiTheme="majorHAnsi" w:eastAsia="Calibri" w:hAnsiTheme="majorHAnsi" w:cstheme="majorHAnsi"/>
          <w:color w:val="000000" w:themeColor="text1"/>
        </w:rPr>
      </w:pPr>
    </w:p>
    <w:p w14:paraId="0ECC3C18" w14:textId="7D49547B" w:rsidR="004A7B85" w:rsidRDefault="004A7B85" w:rsidP="004A7B85">
      <w:pPr>
        <w:pStyle w:val="BodyText"/>
        <w:ind w:left="460"/>
        <w:jc w:val="both"/>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purpose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identification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work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what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action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take</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rather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fit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51"/>
        </w:rPr>
        <w:t xml:space="preserve"> </w:t>
      </w:r>
      <w:r w:rsidRPr="0081479B">
        <w:rPr>
          <w:rFonts w:asciiTheme="majorHAnsi" w:hAnsiTheme="majorHAnsi" w:cstheme="majorHAnsi"/>
          <w:color w:val="000000" w:themeColor="text1"/>
        </w:rPr>
        <w:t>into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1"/>
        </w:rPr>
        <w:t xml:space="preserve"> specific</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category. </w:t>
      </w:r>
      <w:r w:rsidRPr="0081479B">
        <w:rPr>
          <w:rFonts w:asciiTheme="majorHAnsi" w:hAnsiTheme="majorHAnsi" w:cstheme="majorHAnsi"/>
          <w:color w:val="000000" w:themeColor="text1"/>
        </w:rPr>
        <w:t xml:space="preserve">At </w:t>
      </w:r>
      <w:r w:rsidRPr="0081479B">
        <w:rPr>
          <w:rFonts w:asciiTheme="majorHAnsi" w:hAnsiTheme="majorHAnsi" w:cstheme="majorHAnsi"/>
          <w:color w:val="000000" w:themeColor="text1"/>
          <w:spacing w:val="-1"/>
        </w:rPr>
        <w:t>Holley Park</w:t>
      </w:r>
      <w:r w:rsidR="00591DEA">
        <w:rPr>
          <w:rFonts w:asciiTheme="majorHAnsi" w:hAnsiTheme="majorHAnsi" w:cstheme="majorHAnsi"/>
          <w:color w:val="000000" w:themeColor="text1"/>
          <w:spacing w:val="-1"/>
        </w:rPr>
        <w:t xml:space="preserve"> Academy</w:t>
      </w:r>
      <w:r w:rsidR="00497D09">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1"/>
        </w:rPr>
        <w:t xml:space="preserve"> we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aim 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identify 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2"/>
        </w:rPr>
        <w:t>our</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considering</w:t>
      </w:r>
      <w:r w:rsidRPr="0081479B">
        <w:rPr>
          <w:rFonts w:asciiTheme="majorHAnsi" w:hAnsiTheme="majorHAnsi" w:cstheme="majorHAnsi"/>
          <w:color w:val="000000" w:themeColor="text1"/>
          <w:spacing w:val="-2"/>
        </w:rPr>
        <w:t xml:space="preserve"> 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whole</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spacing w:val="-1"/>
        </w:rPr>
        <w:t>child 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taking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into consideration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variety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factors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which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also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act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barriers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learning,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such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as</w:t>
      </w:r>
      <w:r w:rsidR="002F317A">
        <w:rPr>
          <w:rFonts w:asciiTheme="majorHAnsi" w:hAnsiTheme="majorHAnsi" w:cstheme="majorHAnsi"/>
          <w:color w:val="000000" w:themeColor="text1"/>
        </w:rPr>
        <w:t>:</w:t>
      </w:r>
    </w:p>
    <w:p w14:paraId="12C01245" w14:textId="77777777" w:rsidR="002F317A" w:rsidRPr="0081479B" w:rsidRDefault="002F317A" w:rsidP="004A7B85">
      <w:pPr>
        <w:pStyle w:val="BodyText"/>
        <w:ind w:left="460"/>
        <w:jc w:val="both"/>
        <w:rPr>
          <w:rFonts w:asciiTheme="majorHAnsi" w:hAnsiTheme="majorHAnsi" w:cstheme="majorHAnsi"/>
          <w:color w:val="000000" w:themeColor="text1"/>
        </w:rPr>
      </w:pPr>
    </w:p>
    <w:p w14:paraId="4C2A113A" w14:textId="114926F9" w:rsidR="004A7B85" w:rsidRPr="0081479B" w:rsidRDefault="004A7B85" w:rsidP="00D977F6">
      <w:pPr>
        <w:pStyle w:val="BodyText"/>
        <w:numPr>
          <w:ilvl w:val="0"/>
          <w:numId w:val="11"/>
        </w:numPr>
        <w:spacing w:before="14"/>
        <w:ind w:right="6509"/>
        <w:rPr>
          <w:rFonts w:asciiTheme="majorHAnsi" w:hAnsiTheme="majorHAnsi" w:cstheme="majorHAnsi"/>
          <w:color w:val="000000" w:themeColor="text1"/>
        </w:rPr>
      </w:pPr>
      <w:r w:rsidRPr="0081479B">
        <w:rPr>
          <w:rFonts w:asciiTheme="majorHAnsi" w:hAnsiTheme="majorHAnsi" w:cstheme="majorHAnsi"/>
          <w:color w:val="000000" w:themeColor="text1"/>
          <w:spacing w:val="-1"/>
        </w:rPr>
        <w:t>Attendance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w:t>
      </w:r>
      <w:r w:rsidR="002F317A">
        <w:rPr>
          <w:rFonts w:asciiTheme="majorHAnsi" w:hAnsiTheme="majorHAnsi" w:cstheme="majorHAnsi"/>
          <w:color w:val="000000" w:themeColor="text1"/>
          <w:spacing w:val="-1"/>
        </w:rPr>
        <w:t xml:space="preserve">d </w:t>
      </w:r>
      <w:r w:rsidRPr="0081479B">
        <w:rPr>
          <w:rFonts w:asciiTheme="majorHAnsi" w:hAnsiTheme="majorHAnsi" w:cstheme="majorHAnsi"/>
          <w:color w:val="000000" w:themeColor="text1"/>
          <w:spacing w:val="-1"/>
        </w:rPr>
        <w:t>Punctuality</w:t>
      </w:r>
    </w:p>
    <w:p w14:paraId="04E3B3DE" w14:textId="77777777" w:rsidR="004A7B85" w:rsidRPr="0081479B" w:rsidRDefault="004A7B85" w:rsidP="00D977F6">
      <w:pPr>
        <w:pStyle w:val="BodyText"/>
        <w:numPr>
          <w:ilvl w:val="0"/>
          <w:numId w:val="11"/>
        </w:numPr>
        <w:spacing w:before="14"/>
        <w:ind w:right="6509"/>
        <w:rPr>
          <w:rFonts w:asciiTheme="majorHAnsi" w:hAnsiTheme="majorHAnsi" w:cstheme="majorHAnsi"/>
          <w:color w:val="000000" w:themeColor="text1"/>
        </w:rPr>
      </w:pP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Welfare</w:t>
      </w:r>
    </w:p>
    <w:p w14:paraId="2E77FE4D" w14:textId="77777777" w:rsidR="004A7B85" w:rsidRPr="0081479B" w:rsidRDefault="004A7B85" w:rsidP="00D977F6">
      <w:pPr>
        <w:pStyle w:val="BodyText"/>
        <w:numPr>
          <w:ilvl w:val="0"/>
          <w:numId w:val="11"/>
        </w:numPr>
        <w:spacing w:before="3"/>
        <w:ind w:right="5950"/>
        <w:rPr>
          <w:rFonts w:asciiTheme="majorHAnsi" w:hAnsiTheme="majorHAnsi" w:cstheme="majorHAnsi"/>
          <w:color w:val="000000" w:themeColor="text1"/>
        </w:rPr>
      </w:pPr>
      <w:r w:rsidRPr="0081479B">
        <w:rPr>
          <w:rFonts w:asciiTheme="majorHAnsi" w:hAnsiTheme="majorHAnsi" w:cstheme="majorHAnsi"/>
          <w:color w:val="000000" w:themeColor="text1"/>
          <w:spacing w:val="-1"/>
        </w:rPr>
        <w:t>English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2"/>
        </w:rPr>
        <w:t xml:space="preserve"> an</w:t>
      </w:r>
      <w:r w:rsidRPr="0081479B">
        <w:rPr>
          <w:rFonts w:asciiTheme="majorHAnsi" w:hAnsiTheme="majorHAnsi" w:cstheme="majorHAnsi"/>
          <w:color w:val="000000" w:themeColor="text1"/>
          <w:spacing w:val="-1"/>
        </w:rPr>
        <w:t xml:space="preserve"> Additional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Language</w:t>
      </w:r>
    </w:p>
    <w:p w14:paraId="4C63A1B8" w14:textId="18C421EB" w:rsidR="004A7B85" w:rsidRPr="00591DEA" w:rsidRDefault="004A7B85" w:rsidP="00D977F6">
      <w:pPr>
        <w:pStyle w:val="BodyText"/>
        <w:numPr>
          <w:ilvl w:val="0"/>
          <w:numId w:val="11"/>
        </w:numPr>
        <w:spacing w:before="3"/>
        <w:ind w:right="5950"/>
        <w:rPr>
          <w:rFonts w:asciiTheme="majorHAnsi" w:hAnsiTheme="majorHAnsi" w:cstheme="majorHAnsi"/>
          <w:color w:val="000000" w:themeColor="text1"/>
        </w:rPr>
      </w:pPr>
      <w:r w:rsidRPr="0081479B">
        <w:rPr>
          <w:rFonts w:asciiTheme="majorHAnsi" w:hAnsiTheme="majorHAnsi" w:cstheme="majorHAnsi"/>
          <w:color w:val="000000" w:themeColor="text1"/>
        </w:rPr>
        <w:t>Being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receipt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Premium</w:t>
      </w:r>
      <w:r w:rsidRPr="0081479B">
        <w:rPr>
          <w:rFonts w:asciiTheme="majorHAnsi" w:hAnsiTheme="majorHAnsi" w:cstheme="majorHAnsi"/>
          <w:color w:val="000000" w:themeColor="text1"/>
          <w:spacing w:val="-5"/>
        </w:rPr>
        <w:t xml:space="preserve"> </w:t>
      </w:r>
    </w:p>
    <w:p w14:paraId="3755F5C9" w14:textId="09CF8655" w:rsidR="00591DEA" w:rsidRPr="0081479B" w:rsidRDefault="00591DEA" w:rsidP="00D977F6">
      <w:pPr>
        <w:pStyle w:val="BodyText"/>
        <w:numPr>
          <w:ilvl w:val="0"/>
          <w:numId w:val="11"/>
        </w:numPr>
        <w:spacing w:before="3"/>
        <w:ind w:right="5950"/>
        <w:rPr>
          <w:rFonts w:asciiTheme="majorHAnsi" w:hAnsiTheme="majorHAnsi" w:cstheme="majorHAnsi"/>
          <w:color w:val="000000" w:themeColor="text1"/>
        </w:rPr>
      </w:pPr>
      <w:r>
        <w:rPr>
          <w:rFonts w:asciiTheme="majorHAnsi" w:hAnsiTheme="majorHAnsi" w:cstheme="majorHAnsi"/>
          <w:color w:val="000000" w:themeColor="text1"/>
          <w:spacing w:val="-5"/>
        </w:rPr>
        <w:t>Being a Looked After Child</w:t>
      </w:r>
    </w:p>
    <w:p w14:paraId="20EEC4FF" w14:textId="77777777" w:rsidR="004A7B85" w:rsidRPr="0081479B" w:rsidRDefault="004A7B85" w:rsidP="00D977F6">
      <w:pPr>
        <w:pStyle w:val="BodyText"/>
        <w:numPr>
          <w:ilvl w:val="0"/>
          <w:numId w:val="11"/>
        </w:numPr>
        <w:spacing w:before="3"/>
        <w:ind w:right="5950"/>
        <w:rPr>
          <w:rFonts w:asciiTheme="majorHAnsi" w:hAnsiTheme="majorHAnsi" w:cstheme="majorHAnsi"/>
          <w:color w:val="000000" w:themeColor="text1"/>
        </w:rPr>
      </w:pPr>
      <w:r w:rsidRPr="0081479B">
        <w:rPr>
          <w:rFonts w:asciiTheme="majorHAnsi" w:hAnsiTheme="majorHAnsi" w:cstheme="majorHAnsi"/>
          <w:color w:val="000000" w:themeColor="text1"/>
          <w:spacing w:val="-1"/>
        </w:rPr>
        <w:t>Bereavement</w:t>
      </w:r>
    </w:p>
    <w:p w14:paraId="030836C5" w14:textId="77777777" w:rsidR="004A7B85" w:rsidRPr="0081479B" w:rsidRDefault="004A7B85" w:rsidP="004A7B85">
      <w:pPr>
        <w:spacing w:before="8"/>
        <w:jc w:val="both"/>
        <w:rPr>
          <w:rFonts w:asciiTheme="majorHAnsi" w:eastAsia="Calibri" w:hAnsiTheme="majorHAnsi" w:cstheme="majorHAnsi"/>
          <w:color w:val="000000" w:themeColor="text1"/>
        </w:rPr>
      </w:pPr>
    </w:p>
    <w:p w14:paraId="529F7EBF" w14:textId="77C991D8" w:rsidR="009B124A" w:rsidRDefault="009B124A" w:rsidP="004A7B85">
      <w:pPr>
        <w:pStyle w:val="BodyText"/>
        <w:ind w:left="720" w:right="78"/>
        <w:jc w:val="both"/>
        <w:rPr>
          <w:rFonts w:asciiTheme="majorHAnsi" w:hAnsiTheme="majorHAnsi" w:cstheme="majorHAnsi"/>
          <w:color w:val="000000" w:themeColor="text1"/>
          <w:spacing w:val="-1"/>
        </w:rPr>
      </w:pPr>
      <w:r w:rsidRPr="009B124A">
        <w:rPr>
          <w:rFonts w:asciiTheme="majorHAnsi" w:hAnsiTheme="majorHAnsi" w:cstheme="majorHAnsi"/>
          <w:color w:val="000000" w:themeColor="text1"/>
          <w:spacing w:val="-1"/>
        </w:rPr>
        <w:t xml:space="preserve">The school </w:t>
      </w:r>
      <w:proofErr w:type="spellStart"/>
      <w:r w:rsidRPr="009B124A">
        <w:rPr>
          <w:rFonts w:asciiTheme="majorHAnsi" w:hAnsiTheme="majorHAnsi" w:cstheme="majorHAnsi"/>
          <w:color w:val="000000" w:themeColor="text1"/>
          <w:spacing w:val="-1"/>
        </w:rPr>
        <w:t>recognises</w:t>
      </w:r>
      <w:proofErr w:type="spellEnd"/>
      <w:r w:rsidRPr="009B124A">
        <w:rPr>
          <w:rFonts w:asciiTheme="majorHAnsi" w:hAnsiTheme="majorHAnsi" w:cstheme="majorHAnsi"/>
          <w:color w:val="000000" w:themeColor="text1"/>
          <w:spacing w:val="-1"/>
        </w:rPr>
        <w:t xml:space="preserve"> that slow progress and low attainment do not necessarily mean that a child has SEND and should not automatically lead to a pupil being recorded as having SEND. However, they may be an indicator of a range of learning difficulties or disabilities. Equally, it is not assumed that attainment in line with chronological age means that there is no learning difficulty or disability. Some learning difficulties and disabilities occur across the range of cognitive ability and, left unaddressed may lead to frustration, which may manifest itself as </w:t>
      </w:r>
      <w:r w:rsidR="00591DEA">
        <w:rPr>
          <w:rFonts w:asciiTheme="majorHAnsi" w:hAnsiTheme="majorHAnsi" w:cstheme="majorHAnsi"/>
          <w:color w:val="000000" w:themeColor="text1"/>
          <w:spacing w:val="-1"/>
        </w:rPr>
        <w:t>disengagement</w:t>
      </w:r>
      <w:r w:rsidRPr="009B124A">
        <w:rPr>
          <w:rFonts w:asciiTheme="majorHAnsi" w:hAnsiTheme="majorHAnsi" w:cstheme="majorHAnsi"/>
          <w:color w:val="000000" w:themeColor="text1"/>
          <w:spacing w:val="-1"/>
        </w:rPr>
        <w:t xml:space="preserve">, emotional or </w:t>
      </w:r>
      <w:proofErr w:type="spellStart"/>
      <w:r w:rsidRPr="009B124A">
        <w:rPr>
          <w:rFonts w:asciiTheme="majorHAnsi" w:hAnsiTheme="majorHAnsi" w:cstheme="majorHAnsi"/>
          <w:color w:val="000000" w:themeColor="text1"/>
          <w:spacing w:val="-1"/>
        </w:rPr>
        <w:t>behavioural</w:t>
      </w:r>
      <w:proofErr w:type="spellEnd"/>
      <w:r w:rsidRPr="009B124A">
        <w:rPr>
          <w:rFonts w:asciiTheme="majorHAnsi" w:hAnsiTheme="majorHAnsi" w:cstheme="majorHAnsi"/>
          <w:color w:val="000000" w:themeColor="text1"/>
          <w:spacing w:val="-1"/>
        </w:rPr>
        <w:t xml:space="preserve"> difficulties.</w:t>
      </w:r>
      <w:r>
        <w:rPr>
          <w:rFonts w:asciiTheme="majorHAnsi" w:hAnsiTheme="majorHAnsi" w:cstheme="majorHAnsi"/>
          <w:color w:val="000000" w:themeColor="text1"/>
          <w:spacing w:val="-1"/>
        </w:rPr>
        <w:t xml:space="preserve"> </w:t>
      </w:r>
    </w:p>
    <w:p w14:paraId="42C9A0D4" w14:textId="77777777" w:rsidR="009B124A" w:rsidRDefault="009B124A" w:rsidP="004A7B85">
      <w:pPr>
        <w:pStyle w:val="BodyText"/>
        <w:ind w:left="720" w:right="78"/>
        <w:jc w:val="both"/>
        <w:rPr>
          <w:rFonts w:asciiTheme="majorHAnsi" w:hAnsiTheme="majorHAnsi" w:cstheme="majorHAnsi"/>
          <w:color w:val="000000" w:themeColor="text1"/>
          <w:spacing w:val="-1"/>
        </w:rPr>
      </w:pPr>
    </w:p>
    <w:p w14:paraId="6D29C5A8" w14:textId="74550424" w:rsidR="004A7B85" w:rsidRPr="0081479B" w:rsidRDefault="004A7B85" w:rsidP="004A7B85">
      <w:pPr>
        <w:pStyle w:val="BodyText"/>
        <w:ind w:left="720" w:right="78"/>
        <w:jc w:val="both"/>
        <w:rPr>
          <w:rFonts w:asciiTheme="majorHAnsi" w:hAnsiTheme="majorHAnsi" w:cstheme="majorHAnsi"/>
          <w:color w:val="000000" w:themeColor="text1"/>
        </w:rPr>
        <w:sectPr w:rsidR="004A7B85" w:rsidRPr="0081479B">
          <w:pgSz w:w="11910" w:h="16840"/>
          <w:pgMar w:top="620" w:right="660" w:bottom="1200" w:left="260" w:header="0" w:footer="982" w:gutter="0"/>
          <w:cols w:space="720"/>
        </w:sectPr>
      </w:pPr>
      <w:r w:rsidRPr="0081479B">
        <w:rPr>
          <w:rFonts w:asciiTheme="majorHAnsi" w:hAnsiTheme="majorHAnsi" w:cstheme="majorHAnsi"/>
          <w:color w:val="000000" w:themeColor="text1"/>
          <w:spacing w:val="-1"/>
        </w:rPr>
        <w:t>Some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disabilities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medical concerns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1"/>
        </w:rPr>
        <w:t xml:space="preserve"> 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difficulties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 call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however,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not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children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deemed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disabled </w:t>
      </w:r>
      <w:r w:rsidRPr="0081479B">
        <w:rPr>
          <w:rFonts w:asciiTheme="majorHAnsi" w:hAnsiTheme="majorHAnsi" w:cstheme="majorHAnsi"/>
          <w:color w:val="000000" w:themeColor="text1"/>
          <w:spacing w:val="-2"/>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require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89"/>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asthma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diabetes,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example,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have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but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still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rights</w:t>
      </w:r>
      <w:r w:rsidRPr="0081479B">
        <w:rPr>
          <w:rFonts w:asciiTheme="majorHAnsi" w:hAnsiTheme="majorHAnsi" w:cstheme="majorHAnsi"/>
          <w:color w:val="000000" w:themeColor="text1"/>
          <w:spacing w:val="89"/>
        </w:rPr>
        <w:t xml:space="preserve"> </w:t>
      </w:r>
      <w:r w:rsidRPr="0081479B">
        <w:rPr>
          <w:rFonts w:asciiTheme="majorHAnsi" w:hAnsiTheme="majorHAnsi" w:cstheme="majorHAnsi"/>
          <w:color w:val="000000" w:themeColor="text1"/>
          <w:spacing w:val="-1"/>
        </w:rPr>
        <w:t>under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Equality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Act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2010.</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assess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each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required,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make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77"/>
          <w:w w:val="99"/>
        </w:rPr>
        <w:t xml:space="preserve"> </w:t>
      </w:r>
      <w:r w:rsidRPr="0081479B">
        <w:rPr>
          <w:rFonts w:asciiTheme="majorHAnsi" w:hAnsiTheme="majorHAnsi" w:cstheme="majorHAnsi"/>
          <w:color w:val="000000" w:themeColor="text1"/>
        </w:rPr>
        <w:t>based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 identified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need</w:t>
      </w:r>
      <w:r w:rsidR="009B124A">
        <w:rPr>
          <w:rFonts w:asciiTheme="majorHAnsi" w:hAnsiTheme="majorHAnsi" w:cstheme="majorHAnsi"/>
          <w:color w:val="000000" w:themeColor="text1"/>
          <w:spacing w:val="-1"/>
        </w:rPr>
        <w:t xml:space="preserve">. </w:t>
      </w:r>
    </w:p>
    <w:p w14:paraId="705CB003" w14:textId="718FD49E" w:rsidR="004A7B85" w:rsidRPr="0081479B" w:rsidRDefault="002D6CAB" w:rsidP="0081479B">
      <w:pPr>
        <w:pStyle w:val="Heading10"/>
        <w:numPr>
          <w:ilvl w:val="0"/>
          <w:numId w:val="0"/>
        </w:numPr>
        <w:spacing w:before="172"/>
        <w:rPr>
          <w:b/>
          <w:bCs/>
          <w:color w:val="000000" w:themeColor="text1"/>
          <w:sz w:val="24"/>
          <w:szCs w:val="24"/>
        </w:rPr>
      </w:pPr>
      <w:r w:rsidRPr="00AC4FAE">
        <w:rPr>
          <w:rFonts w:ascii="Calibri" w:eastAsia="Times New Roman" w:hAnsi="Calibri" w:cs="Calibri"/>
          <w:noProof/>
          <w:color w:val="000000"/>
          <w:shd w:val="clear" w:color="auto" w:fill="FFFF00"/>
          <w:lang w:eastAsia="en-GB"/>
        </w:rPr>
        <w:lastRenderedPageBreak/>
        <w:drawing>
          <wp:anchor distT="0" distB="0" distL="114300" distR="114300" simplePos="0" relativeHeight="251659264" behindDoc="0" locked="0" layoutInCell="1" allowOverlap="1" wp14:anchorId="5CEB9FBD" wp14:editId="4EBB5F94">
            <wp:simplePos x="0" y="0"/>
            <wp:positionH relativeFrom="column">
              <wp:posOffset>-143234</wp:posOffset>
            </wp:positionH>
            <wp:positionV relativeFrom="paragraph">
              <wp:posOffset>468050</wp:posOffset>
            </wp:positionV>
            <wp:extent cx="6993331" cy="3225486"/>
            <wp:effectExtent l="0" t="0" r="0" b="0"/>
            <wp:wrapNone/>
            <wp:docPr id="473483075" name="Picture 4734830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993331" cy="3225486"/>
                    </a:xfrm>
                    <a:prstGeom prst="rect">
                      <a:avLst/>
                    </a:prstGeom>
                  </pic:spPr>
                </pic:pic>
              </a:graphicData>
            </a:graphic>
            <wp14:sizeRelH relativeFrom="page">
              <wp14:pctWidth>0</wp14:pctWidth>
            </wp14:sizeRelH>
            <wp14:sizeRelV relativeFrom="page">
              <wp14:pctHeight>0</wp14:pctHeight>
            </wp14:sizeRelV>
          </wp:anchor>
        </w:drawing>
      </w:r>
      <w:r w:rsidR="004A7B85" w:rsidRPr="009B124A">
        <w:rPr>
          <w:b/>
          <w:bCs/>
          <w:color w:val="000000" w:themeColor="text1"/>
          <w:spacing w:val="-1"/>
          <w:sz w:val="24"/>
          <w:szCs w:val="24"/>
          <w:u w:val="single"/>
        </w:rPr>
        <w:t>Identification</w:t>
      </w:r>
      <w:r w:rsidR="004A7B85" w:rsidRPr="009B124A">
        <w:rPr>
          <w:b/>
          <w:bCs/>
          <w:color w:val="000000" w:themeColor="text1"/>
          <w:spacing w:val="-15"/>
          <w:sz w:val="24"/>
          <w:szCs w:val="24"/>
          <w:u w:val="single"/>
        </w:rPr>
        <w:t xml:space="preserve"> </w:t>
      </w:r>
      <w:r w:rsidR="004A7B85" w:rsidRPr="009B124A">
        <w:rPr>
          <w:b/>
          <w:bCs/>
          <w:color w:val="000000" w:themeColor="text1"/>
          <w:sz w:val="24"/>
          <w:szCs w:val="24"/>
          <w:u w:val="single"/>
        </w:rPr>
        <w:t>of</w:t>
      </w:r>
      <w:r w:rsidR="004A7B85" w:rsidRPr="009B124A">
        <w:rPr>
          <w:b/>
          <w:bCs/>
          <w:color w:val="000000" w:themeColor="text1"/>
          <w:spacing w:val="-14"/>
          <w:sz w:val="24"/>
          <w:szCs w:val="24"/>
          <w:u w:val="single"/>
        </w:rPr>
        <w:t xml:space="preserve"> </w:t>
      </w:r>
      <w:r w:rsidR="004A7B85" w:rsidRPr="009B124A">
        <w:rPr>
          <w:b/>
          <w:bCs/>
          <w:color w:val="000000" w:themeColor="text1"/>
          <w:sz w:val="24"/>
          <w:szCs w:val="24"/>
          <w:u w:val="single"/>
        </w:rPr>
        <w:t>Special</w:t>
      </w:r>
      <w:r w:rsidR="004A7B85" w:rsidRPr="009B124A">
        <w:rPr>
          <w:b/>
          <w:bCs/>
          <w:color w:val="000000" w:themeColor="text1"/>
          <w:spacing w:val="-15"/>
          <w:sz w:val="24"/>
          <w:szCs w:val="24"/>
          <w:u w:val="single"/>
        </w:rPr>
        <w:t xml:space="preserve"> </w:t>
      </w:r>
      <w:r w:rsidR="004A7B85" w:rsidRPr="009B124A">
        <w:rPr>
          <w:b/>
          <w:bCs/>
          <w:color w:val="000000" w:themeColor="text1"/>
          <w:spacing w:val="-1"/>
          <w:sz w:val="24"/>
          <w:szCs w:val="24"/>
          <w:u w:val="single"/>
        </w:rPr>
        <w:t>Educational</w:t>
      </w:r>
      <w:r w:rsidR="004A7B85" w:rsidRPr="009B124A">
        <w:rPr>
          <w:b/>
          <w:bCs/>
          <w:color w:val="000000" w:themeColor="text1"/>
          <w:spacing w:val="-11"/>
          <w:sz w:val="24"/>
          <w:szCs w:val="24"/>
          <w:u w:val="single"/>
        </w:rPr>
        <w:t xml:space="preserve"> </w:t>
      </w:r>
      <w:r w:rsidR="004A7B85" w:rsidRPr="009B124A">
        <w:rPr>
          <w:b/>
          <w:bCs/>
          <w:color w:val="000000" w:themeColor="text1"/>
          <w:spacing w:val="-1"/>
          <w:sz w:val="24"/>
          <w:szCs w:val="24"/>
          <w:u w:val="single"/>
        </w:rPr>
        <w:t>Needs</w:t>
      </w:r>
      <w:r w:rsidR="004A7B85" w:rsidRPr="0081479B">
        <w:rPr>
          <w:color w:val="000000" w:themeColor="text1"/>
          <w:spacing w:val="-1"/>
          <w:sz w:val="24"/>
          <w:szCs w:val="24"/>
        </w:rPr>
        <w:t>.</w:t>
      </w:r>
    </w:p>
    <w:p w14:paraId="2ED96445" w14:textId="45AF4FA9" w:rsidR="004A7B85" w:rsidRPr="0081479B" w:rsidRDefault="004A7B85" w:rsidP="004A7B85">
      <w:pPr>
        <w:spacing w:before="9"/>
        <w:rPr>
          <w:rFonts w:asciiTheme="majorHAnsi" w:eastAsia="Calibri" w:hAnsiTheme="majorHAnsi" w:cstheme="majorHAnsi"/>
          <w:b/>
          <w:bCs/>
          <w:color w:val="000000" w:themeColor="text1"/>
        </w:rPr>
      </w:pPr>
    </w:p>
    <w:p w14:paraId="64E8643C" w14:textId="52A1E566" w:rsidR="004A7B85" w:rsidRPr="0081479B" w:rsidRDefault="004A7B85" w:rsidP="004A7B85">
      <w:pPr>
        <w:pStyle w:val="Heading4"/>
        <w:rPr>
          <w:rFonts w:cstheme="majorHAnsi"/>
          <w:b/>
          <w:bCs/>
          <w:i w:val="0"/>
          <w:iCs w:val="0"/>
          <w:color w:val="000000" w:themeColor="text1"/>
        </w:rPr>
      </w:pPr>
      <w:r w:rsidRPr="0081479B">
        <w:rPr>
          <w:rFonts w:cstheme="majorHAnsi"/>
          <w:i w:val="0"/>
          <w:iCs w:val="0"/>
          <w:color w:val="000000" w:themeColor="text1"/>
        </w:rPr>
        <w:t>A</w:t>
      </w:r>
      <w:r w:rsidRPr="0081479B">
        <w:rPr>
          <w:rFonts w:cstheme="majorHAnsi"/>
          <w:i w:val="0"/>
          <w:iCs w:val="0"/>
          <w:color w:val="000000" w:themeColor="text1"/>
          <w:spacing w:val="-6"/>
        </w:rPr>
        <w:t xml:space="preserve"> </w:t>
      </w:r>
      <w:r w:rsidRPr="0081479B">
        <w:rPr>
          <w:rFonts w:cstheme="majorHAnsi"/>
          <w:i w:val="0"/>
          <w:iCs w:val="0"/>
          <w:color w:val="000000" w:themeColor="text1"/>
          <w:spacing w:val="-1"/>
        </w:rPr>
        <w:t>Graduated</w:t>
      </w:r>
      <w:r w:rsidRPr="0081479B">
        <w:rPr>
          <w:rFonts w:cstheme="majorHAnsi"/>
          <w:i w:val="0"/>
          <w:iCs w:val="0"/>
          <w:color w:val="000000" w:themeColor="text1"/>
          <w:spacing w:val="-7"/>
        </w:rPr>
        <w:t xml:space="preserve"> </w:t>
      </w:r>
      <w:r w:rsidRPr="0081479B">
        <w:rPr>
          <w:rFonts w:cstheme="majorHAnsi"/>
          <w:i w:val="0"/>
          <w:iCs w:val="0"/>
          <w:color w:val="000000" w:themeColor="text1"/>
          <w:spacing w:val="-1"/>
        </w:rPr>
        <w:t>Approach</w:t>
      </w:r>
      <w:r w:rsidRPr="0081479B">
        <w:rPr>
          <w:rFonts w:cstheme="majorHAnsi"/>
          <w:i w:val="0"/>
          <w:iCs w:val="0"/>
          <w:color w:val="000000" w:themeColor="text1"/>
          <w:spacing w:val="-8"/>
        </w:rPr>
        <w:t xml:space="preserve"> </w:t>
      </w:r>
      <w:r w:rsidRPr="0081479B">
        <w:rPr>
          <w:rFonts w:cstheme="majorHAnsi"/>
          <w:i w:val="0"/>
          <w:iCs w:val="0"/>
          <w:color w:val="000000" w:themeColor="text1"/>
          <w:spacing w:val="-1"/>
        </w:rPr>
        <w:t>to</w:t>
      </w:r>
      <w:r w:rsidRPr="0081479B">
        <w:rPr>
          <w:rFonts w:cstheme="majorHAnsi"/>
          <w:i w:val="0"/>
          <w:iCs w:val="0"/>
          <w:color w:val="000000" w:themeColor="text1"/>
          <w:spacing w:val="-6"/>
        </w:rPr>
        <w:t xml:space="preserve"> </w:t>
      </w:r>
      <w:r w:rsidRPr="0081479B">
        <w:rPr>
          <w:rFonts w:cstheme="majorHAnsi"/>
          <w:i w:val="0"/>
          <w:iCs w:val="0"/>
          <w:color w:val="000000" w:themeColor="text1"/>
        </w:rPr>
        <w:t>SEN</w:t>
      </w:r>
      <w:r w:rsidRPr="0081479B">
        <w:rPr>
          <w:rFonts w:cstheme="majorHAnsi"/>
          <w:i w:val="0"/>
          <w:iCs w:val="0"/>
          <w:color w:val="000000" w:themeColor="text1"/>
          <w:spacing w:val="-6"/>
        </w:rPr>
        <w:t xml:space="preserve"> </w:t>
      </w:r>
      <w:r w:rsidRPr="0081479B">
        <w:rPr>
          <w:rFonts w:cstheme="majorHAnsi"/>
          <w:i w:val="0"/>
          <w:iCs w:val="0"/>
          <w:color w:val="000000" w:themeColor="text1"/>
          <w:spacing w:val="-1"/>
        </w:rPr>
        <w:t>Support</w:t>
      </w:r>
    </w:p>
    <w:p w14:paraId="425A4257" w14:textId="449C0CE6" w:rsidR="004A7B85" w:rsidRPr="0081479B" w:rsidRDefault="004A7B85" w:rsidP="004A7B85">
      <w:pPr>
        <w:rPr>
          <w:rFonts w:asciiTheme="majorHAnsi" w:eastAsia="Calibri" w:hAnsiTheme="majorHAnsi" w:cstheme="majorHAnsi"/>
          <w:b/>
          <w:bCs/>
          <w:color w:val="000000" w:themeColor="text1"/>
          <w:sz w:val="20"/>
          <w:szCs w:val="20"/>
        </w:rPr>
      </w:pPr>
    </w:p>
    <w:p w14:paraId="1BAFD6B4" w14:textId="55ABE2AC" w:rsidR="004A7B85" w:rsidRPr="0081479B" w:rsidRDefault="004A7B85" w:rsidP="004A7B85">
      <w:pPr>
        <w:rPr>
          <w:rFonts w:asciiTheme="majorHAnsi" w:eastAsia="Calibri" w:hAnsiTheme="majorHAnsi" w:cstheme="majorHAnsi"/>
          <w:b/>
          <w:bCs/>
          <w:color w:val="000000" w:themeColor="text1"/>
          <w:sz w:val="20"/>
          <w:szCs w:val="20"/>
        </w:rPr>
      </w:pPr>
    </w:p>
    <w:p w14:paraId="43CC7BBA" w14:textId="083B248E" w:rsidR="004A7B85" w:rsidRDefault="004A7B85" w:rsidP="004A7B85">
      <w:pPr>
        <w:rPr>
          <w:rFonts w:ascii="Calibri" w:eastAsia="Calibri" w:hAnsi="Calibri" w:cs="Calibri"/>
          <w:b/>
          <w:bCs/>
          <w:sz w:val="20"/>
          <w:szCs w:val="20"/>
        </w:rPr>
      </w:pPr>
    </w:p>
    <w:p w14:paraId="16B35B3A" w14:textId="45738581" w:rsidR="004A7B85" w:rsidRDefault="004A7B85" w:rsidP="004A7B85">
      <w:pPr>
        <w:spacing w:before="6"/>
        <w:rPr>
          <w:rFonts w:ascii="Calibri" w:eastAsia="Calibri" w:hAnsi="Calibri" w:cs="Calibri"/>
          <w:b/>
          <w:bCs/>
          <w:sz w:val="26"/>
          <w:szCs w:val="26"/>
        </w:rPr>
      </w:pPr>
    </w:p>
    <w:p w14:paraId="79BF6C93" w14:textId="20E975E6" w:rsidR="004A7B85" w:rsidRDefault="004A7B85" w:rsidP="004A7B85">
      <w:pPr>
        <w:ind w:left="1002"/>
        <w:rPr>
          <w:rFonts w:ascii="Calibri" w:eastAsia="Calibri" w:hAnsi="Calibri" w:cs="Calibri"/>
          <w:sz w:val="20"/>
          <w:szCs w:val="20"/>
        </w:rPr>
      </w:pPr>
    </w:p>
    <w:p w14:paraId="3FB53F8F" w14:textId="77777777" w:rsidR="004A7B85" w:rsidRDefault="004A7B85" w:rsidP="004A7B85">
      <w:pPr>
        <w:spacing w:before="1"/>
        <w:rPr>
          <w:rFonts w:ascii="Calibri" w:eastAsia="Calibri" w:hAnsi="Calibri" w:cs="Calibri"/>
          <w:b/>
          <w:bCs/>
          <w:sz w:val="32"/>
          <w:szCs w:val="32"/>
        </w:rPr>
      </w:pPr>
    </w:p>
    <w:p w14:paraId="39F5F59F" w14:textId="77777777" w:rsidR="002D6CAB" w:rsidRDefault="002D6CAB" w:rsidP="004A7B85">
      <w:pPr>
        <w:pStyle w:val="BodyText"/>
        <w:ind w:right="282"/>
        <w:rPr>
          <w:rFonts w:asciiTheme="majorHAnsi" w:hAnsiTheme="majorHAnsi" w:cstheme="majorHAnsi"/>
        </w:rPr>
      </w:pPr>
    </w:p>
    <w:p w14:paraId="4B6B23E5" w14:textId="77777777" w:rsidR="002D6CAB" w:rsidRDefault="002D6CAB" w:rsidP="004A7B85">
      <w:pPr>
        <w:pStyle w:val="BodyText"/>
        <w:ind w:right="282"/>
        <w:rPr>
          <w:rFonts w:asciiTheme="majorHAnsi" w:hAnsiTheme="majorHAnsi" w:cstheme="majorHAnsi"/>
        </w:rPr>
      </w:pPr>
    </w:p>
    <w:p w14:paraId="67BEE7A1" w14:textId="77777777" w:rsidR="002D6CAB" w:rsidRDefault="002D6CAB" w:rsidP="004A7B85">
      <w:pPr>
        <w:pStyle w:val="BodyText"/>
        <w:ind w:right="282"/>
        <w:rPr>
          <w:rFonts w:asciiTheme="majorHAnsi" w:hAnsiTheme="majorHAnsi" w:cstheme="majorHAnsi"/>
        </w:rPr>
      </w:pPr>
    </w:p>
    <w:p w14:paraId="35FDF790" w14:textId="77777777" w:rsidR="002D6CAB" w:rsidRDefault="002D6CAB" w:rsidP="004A7B85">
      <w:pPr>
        <w:pStyle w:val="BodyText"/>
        <w:ind w:right="282"/>
        <w:rPr>
          <w:rFonts w:asciiTheme="majorHAnsi" w:hAnsiTheme="majorHAnsi" w:cstheme="majorHAnsi"/>
        </w:rPr>
      </w:pPr>
    </w:p>
    <w:p w14:paraId="4000CAF6" w14:textId="77777777" w:rsidR="002D6CAB" w:rsidRDefault="002D6CAB" w:rsidP="004A7B85">
      <w:pPr>
        <w:pStyle w:val="BodyText"/>
        <w:ind w:right="282"/>
        <w:rPr>
          <w:rFonts w:asciiTheme="majorHAnsi" w:hAnsiTheme="majorHAnsi" w:cstheme="majorHAnsi"/>
        </w:rPr>
      </w:pPr>
    </w:p>
    <w:p w14:paraId="67B5E771" w14:textId="77777777" w:rsidR="002D6CAB" w:rsidRDefault="002D6CAB" w:rsidP="004A7B85">
      <w:pPr>
        <w:pStyle w:val="BodyText"/>
        <w:ind w:right="282"/>
        <w:rPr>
          <w:rFonts w:asciiTheme="majorHAnsi" w:hAnsiTheme="majorHAnsi" w:cstheme="majorHAnsi"/>
        </w:rPr>
      </w:pPr>
    </w:p>
    <w:p w14:paraId="7821490B" w14:textId="77777777" w:rsidR="002D6CAB" w:rsidRDefault="002D6CAB" w:rsidP="004A7B85">
      <w:pPr>
        <w:pStyle w:val="BodyText"/>
        <w:ind w:right="282"/>
        <w:rPr>
          <w:rFonts w:asciiTheme="majorHAnsi" w:hAnsiTheme="majorHAnsi" w:cstheme="majorHAnsi"/>
        </w:rPr>
      </w:pPr>
    </w:p>
    <w:p w14:paraId="74D07AC7" w14:textId="77777777" w:rsidR="002D6CAB" w:rsidRDefault="002D6CAB" w:rsidP="004A7B85">
      <w:pPr>
        <w:pStyle w:val="BodyText"/>
        <w:ind w:right="282"/>
        <w:rPr>
          <w:rFonts w:asciiTheme="majorHAnsi" w:hAnsiTheme="majorHAnsi" w:cstheme="majorHAnsi"/>
        </w:rPr>
      </w:pPr>
    </w:p>
    <w:p w14:paraId="78B67AAE" w14:textId="77777777" w:rsidR="002D6CAB" w:rsidRDefault="002D6CAB" w:rsidP="004A7B85">
      <w:pPr>
        <w:pStyle w:val="BodyText"/>
        <w:ind w:right="282"/>
        <w:rPr>
          <w:rFonts w:asciiTheme="majorHAnsi" w:hAnsiTheme="majorHAnsi" w:cstheme="majorHAnsi"/>
        </w:rPr>
      </w:pPr>
    </w:p>
    <w:p w14:paraId="4BFF53AA" w14:textId="77777777" w:rsidR="002D6CAB" w:rsidRDefault="002D6CAB" w:rsidP="004A7B85">
      <w:pPr>
        <w:pStyle w:val="BodyText"/>
        <w:ind w:right="282"/>
        <w:rPr>
          <w:rFonts w:asciiTheme="majorHAnsi" w:hAnsiTheme="majorHAnsi" w:cstheme="majorHAnsi"/>
        </w:rPr>
      </w:pPr>
    </w:p>
    <w:p w14:paraId="445A0C23" w14:textId="77777777" w:rsidR="002D6CAB" w:rsidRDefault="002D6CAB" w:rsidP="004A7B85">
      <w:pPr>
        <w:pStyle w:val="BodyText"/>
        <w:ind w:right="282"/>
        <w:rPr>
          <w:rFonts w:asciiTheme="majorHAnsi" w:hAnsiTheme="majorHAnsi" w:cstheme="majorHAnsi"/>
        </w:rPr>
      </w:pPr>
    </w:p>
    <w:p w14:paraId="3ABD12C8" w14:textId="77777777" w:rsidR="002D6CAB" w:rsidRDefault="002D6CAB" w:rsidP="004A7B85">
      <w:pPr>
        <w:pStyle w:val="BodyText"/>
        <w:ind w:right="282"/>
        <w:rPr>
          <w:rFonts w:asciiTheme="majorHAnsi" w:hAnsiTheme="majorHAnsi" w:cstheme="majorHAnsi"/>
        </w:rPr>
      </w:pPr>
    </w:p>
    <w:p w14:paraId="27542A0A" w14:textId="4D907A9F" w:rsidR="004A7B85" w:rsidRPr="0081479B" w:rsidRDefault="004A7B85" w:rsidP="004A7B85">
      <w:pPr>
        <w:pStyle w:val="BodyText"/>
        <w:ind w:right="282"/>
        <w:rPr>
          <w:rFonts w:asciiTheme="majorHAnsi" w:hAnsiTheme="majorHAnsi" w:cstheme="majorHAnsi"/>
        </w:rPr>
      </w:pPr>
      <w:r w:rsidRPr="0081479B">
        <w:rPr>
          <w:rFonts w:asciiTheme="majorHAnsi" w:hAnsiTheme="majorHAnsi" w:cstheme="majorHAnsi"/>
        </w:rPr>
        <w:t>All</w:t>
      </w:r>
      <w:r w:rsidRPr="0081479B">
        <w:rPr>
          <w:rFonts w:asciiTheme="majorHAnsi" w:hAnsiTheme="majorHAnsi" w:cstheme="majorHAnsi"/>
          <w:spacing w:val="-3"/>
        </w:rPr>
        <w:t xml:space="preserve"> </w:t>
      </w:r>
      <w:r w:rsidRPr="0081479B">
        <w:rPr>
          <w:rFonts w:asciiTheme="majorHAnsi" w:hAnsiTheme="majorHAnsi" w:cstheme="majorHAnsi"/>
          <w:spacing w:val="-1"/>
        </w:rPr>
        <w:t>children</w:t>
      </w:r>
      <w:r w:rsidRPr="0081479B">
        <w:rPr>
          <w:rFonts w:asciiTheme="majorHAnsi" w:hAnsiTheme="majorHAnsi" w:cstheme="majorHAnsi"/>
          <w:spacing w:val="-4"/>
        </w:rPr>
        <w:t xml:space="preserve"> </w:t>
      </w:r>
      <w:r w:rsidRPr="0081479B">
        <w:rPr>
          <w:rFonts w:asciiTheme="majorHAnsi" w:hAnsiTheme="majorHAnsi" w:cstheme="majorHAnsi"/>
        </w:rPr>
        <w:t>in</w:t>
      </w:r>
      <w:r w:rsidRPr="0081479B">
        <w:rPr>
          <w:rFonts w:asciiTheme="majorHAnsi" w:hAnsiTheme="majorHAnsi" w:cstheme="majorHAnsi"/>
          <w:spacing w:val="-2"/>
        </w:rPr>
        <w:t xml:space="preserve"> </w:t>
      </w:r>
      <w:r w:rsidRPr="0081479B">
        <w:rPr>
          <w:rFonts w:asciiTheme="majorHAnsi" w:hAnsiTheme="majorHAnsi" w:cstheme="majorHAnsi"/>
          <w:spacing w:val="-1"/>
        </w:rPr>
        <w:t>school</w:t>
      </w:r>
      <w:r w:rsidRPr="0081479B">
        <w:rPr>
          <w:rFonts w:asciiTheme="majorHAnsi" w:hAnsiTheme="majorHAnsi" w:cstheme="majorHAnsi"/>
          <w:spacing w:val="-5"/>
        </w:rPr>
        <w:t xml:space="preserve"> </w:t>
      </w:r>
      <w:r w:rsidRPr="0081479B">
        <w:rPr>
          <w:rFonts w:asciiTheme="majorHAnsi" w:hAnsiTheme="majorHAnsi" w:cstheme="majorHAnsi"/>
          <w:spacing w:val="-1"/>
        </w:rPr>
        <w:t>receive</w:t>
      </w:r>
      <w:r w:rsidRPr="0081479B">
        <w:rPr>
          <w:rFonts w:asciiTheme="majorHAnsi" w:hAnsiTheme="majorHAnsi" w:cstheme="majorHAnsi"/>
          <w:spacing w:val="1"/>
        </w:rPr>
        <w:t xml:space="preserve"> </w:t>
      </w:r>
      <w:r w:rsidRPr="0081479B">
        <w:rPr>
          <w:rFonts w:asciiTheme="majorHAnsi" w:hAnsiTheme="majorHAnsi" w:cstheme="majorHAnsi"/>
          <w:spacing w:val="-1"/>
        </w:rPr>
        <w:t>universal</w:t>
      </w:r>
      <w:r w:rsidRPr="0081479B">
        <w:rPr>
          <w:rFonts w:asciiTheme="majorHAnsi" w:hAnsiTheme="majorHAnsi" w:cstheme="majorHAnsi"/>
          <w:spacing w:val="-6"/>
        </w:rPr>
        <w:t xml:space="preserve"> </w:t>
      </w:r>
      <w:r w:rsidRPr="0081479B">
        <w:rPr>
          <w:rFonts w:asciiTheme="majorHAnsi" w:hAnsiTheme="majorHAnsi" w:cstheme="majorHAnsi"/>
          <w:spacing w:val="-1"/>
        </w:rPr>
        <w:t>quality</w:t>
      </w:r>
      <w:r w:rsidRPr="0081479B">
        <w:rPr>
          <w:rFonts w:asciiTheme="majorHAnsi" w:hAnsiTheme="majorHAnsi" w:cstheme="majorHAnsi"/>
          <w:spacing w:val="-5"/>
        </w:rPr>
        <w:t xml:space="preserve"> </w:t>
      </w:r>
      <w:r w:rsidRPr="0081479B">
        <w:rPr>
          <w:rFonts w:asciiTheme="majorHAnsi" w:hAnsiTheme="majorHAnsi" w:cstheme="majorHAnsi"/>
          <w:spacing w:val="-1"/>
        </w:rPr>
        <w:t>first</w:t>
      </w:r>
      <w:r w:rsidRPr="0081479B">
        <w:rPr>
          <w:rFonts w:asciiTheme="majorHAnsi" w:hAnsiTheme="majorHAnsi" w:cstheme="majorHAnsi"/>
          <w:spacing w:val="-2"/>
        </w:rPr>
        <w:t xml:space="preserve"> </w:t>
      </w:r>
      <w:r w:rsidRPr="0081479B">
        <w:rPr>
          <w:rFonts w:asciiTheme="majorHAnsi" w:hAnsiTheme="majorHAnsi" w:cstheme="majorHAnsi"/>
          <w:spacing w:val="-1"/>
        </w:rPr>
        <w:t>teaching</w:t>
      </w:r>
      <w:r w:rsidRPr="0081479B">
        <w:rPr>
          <w:rFonts w:asciiTheme="majorHAnsi" w:hAnsiTheme="majorHAnsi" w:cstheme="majorHAnsi"/>
          <w:spacing w:val="-3"/>
        </w:rPr>
        <w:t xml:space="preserve"> </w:t>
      </w:r>
      <w:r w:rsidRPr="0081479B">
        <w:rPr>
          <w:rFonts w:asciiTheme="majorHAnsi" w:hAnsiTheme="majorHAnsi" w:cstheme="majorHAnsi"/>
          <w:spacing w:val="-1"/>
        </w:rPr>
        <w:t>from</w:t>
      </w:r>
      <w:r w:rsidRPr="0081479B">
        <w:rPr>
          <w:rFonts w:asciiTheme="majorHAnsi" w:hAnsiTheme="majorHAnsi" w:cstheme="majorHAnsi"/>
          <w:spacing w:val="-5"/>
        </w:rPr>
        <w:t xml:space="preserve"> </w:t>
      </w: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spacing w:val="-1"/>
        </w:rPr>
        <w:t>class</w:t>
      </w:r>
      <w:r w:rsidRPr="0081479B">
        <w:rPr>
          <w:rFonts w:asciiTheme="majorHAnsi" w:hAnsiTheme="majorHAnsi" w:cstheme="majorHAnsi"/>
          <w:spacing w:val="-6"/>
        </w:rPr>
        <w:t xml:space="preserve"> </w:t>
      </w:r>
      <w:r w:rsidRPr="0081479B">
        <w:rPr>
          <w:rFonts w:asciiTheme="majorHAnsi" w:hAnsiTheme="majorHAnsi" w:cstheme="majorHAnsi"/>
        </w:rPr>
        <w:t>teacher,</w:t>
      </w:r>
      <w:r w:rsidRPr="0081479B">
        <w:rPr>
          <w:rFonts w:asciiTheme="majorHAnsi" w:hAnsiTheme="majorHAnsi" w:cstheme="majorHAnsi"/>
          <w:spacing w:val="-4"/>
        </w:rPr>
        <w:t xml:space="preserve"> </w:t>
      </w:r>
      <w:r w:rsidRPr="0081479B">
        <w:rPr>
          <w:rFonts w:asciiTheme="majorHAnsi" w:hAnsiTheme="majorHAnsi" w:cstheme="majorHAnsi"/>
          <w:spacing w:val="-1"/>
        </w:rPr>
        <w:t>who</w:t>
      </w:r>
      <w:r w:rsidRPr="0081479B">
        <w:rPr>
          <w:rFonts w:asciiTheme="majorHAnsi" w:hAnsiTheme="majorHAnsi" w:cstheme="majorHAnsi"/>
          <w:spacing w:val="-2"/>
        </w:rPr>
        <w:t xml:space="preserve"> </w:t>
      </w:r>
      <w:r w:rsidRPr="0081479B">
        <w:rPr>
          <w:rFonts w:asciiTheme="majorHAnsi" w:hAnsiTheme="majorHAnsi" w:cstheme="majorHAnsi"/>
        </w:rPr>
        <w:t>is</w:t>
      </w:r>
      <w:r w:rsidRPr="0081479B">
        <w:rPr>
          <w:rFonts w:asciiTheme="majorHAnsi" w:hAnsiTheme="majorHAnsi" w:cstheme="majorHAnsi"/>
          <w:spacing w:val="-5"/>
        </w:rPr>
        <w:t xml:space="preserve"> </w:t>
      </w:r>
      <w:r w:rsidRPr="0081479B">
        <w:rPr>
          <w:rFonts w:asciiTheme="majorHAnsi" w:hAnsiTheme="majorHAnsi" w:cstheme="majorHAnsi"/>
          <w:spacing w:val="-1"/>
        </w:rPr>
        <w:t>accountable</w:t>
      </w:r>
      <w:r w:rsidRPr="0081479B">
        <w:rPr>
          <w:rFonts w:asciiTheme="majorHAnsi" w:hAnsiTheme="majorHAnsi" w:cstheme="majorHAnsi"/>
          <w:spacing w:val="-4"/>
        </w:rPr>
        <w:t xml:space="preserve"> </w:t>
      </w:r>
      <w:r w:rsidRPr="0081479B">
        <w:rPr>
          <w:rFonts w:asciiTheme="majorHAnsi" w:hAnsiTheme="majorHAnsi" w:cstheme="majorHAnsi"/>
        </w:rPr>
        <w:t>for</w:t>
      </w:r>
      <w:r w:rsidRPr="0081479B">
        <w:rPr>
          <w:rFonts w:asciiTheme="majorHAnsi" w:hAnsiTheme="majorHAnsi" w:cstheme="majorHAnsi"/>
          <w:spacing w:val="79"/>
          <w:w w:val="99"/>
        </w:rPr>
        <w:t xml:space="preserve"> </w:t>
      </w: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spacing w:val="-1"/>
        </w:rPr>
        <w:t>progress</w:t>
      </w:r>
      <w:r w:rsidRPr="0081479B">
        <w:rPr>
          <w:rFonts w:asciiTheme="majorHAnsi" w:hAnsiTheme="majorHAnsi" w:cstheme="majorHAnsi"/>
          <w:spacing w:val="-2"/>
        </w:rPr>
        <w:t xml:space="preserve"> </w:t>
      </w:r>
      <w:r w:rsidRPr="0081479B">
        <w:rPr>
          <w:rFonts w:asciiTheme="majorHAnsi" w:hAnsiTheme="majorHAnsi" w:cstheme="majorHAnsi"/>
          <w:spacing w:val="-1"/>
        </w:rPr>
        <w:t>and</w:t>
      </w:r>
      <w:r w:rsidRPr="0081479B">
        <w:rPr>
          <w:rFonts w:asciiTheme="majorHAnsi" w:hAnsiTheme="majorHAnsi" w:cstheme="majorHAnsi"/>
          <w:spacing w:val="-4"/>
        </w:rPr>
        <w:t xml:space="preserve"> </w:t>
      </w:r>
      <w:r w:rsidRPr="0081479B">
        <w:rPr>
          <w:rFonts w:asciiTheme="majorHAnsi" w:hAnsiTheme="majorHAnsi" w:cstheme="majorHAnsi"/>
          <w:spacing w:val="-1"/>
        </w:rPr>
        <w:t>development of</w:t>
      </w:r>
      <w:r w:rsidRPr="0081479B">
        <w:rPr>
          <w:rFonts w:asciiTheme="majorHAnsi" w:hAnsiTheme="majorHAnsi" w:cstheme="majorHAnsi"/>
          <w:spacing w:val="-2"/>
        </w:rPr>
        <w:t xml:space="preserve"> </w:t>
      </w:r>
      <w:r w:rsidRPr="0081479B">
        <w:rPr>
          <w:rFonts w:asciiTheme="majorHAnsi" w:hAnsiTheme="majorHAnsi" w:cstheme="majorHAnsi"/>
        </w:rPr>
        <w:t>all</w:t>
      </w:r>
      <w:r w:rsidRPr="0081479B">
        <w:rPr>
          <w:rFonts w:asciiTheme="majorHAnsi" w:hAnsiTheme="majorHAnsi" w:cstheme="majorHAnsi"/>
          <w:spacing w:val="-4"/>
        </w:rPr>
        <w:t xml:space="preserve"> </w:t>
      </w:r>
      <w:r w:rsidRPr="0081479B">
        <w:rPr>
          <w:rFonts w:asciiTheme="majorHAnsi" w:hAnsiTheme="majorHAnsi" w:cstheme="majorHAnsi"/>
        </w:rPr>
        <w:t>pupils</w:t>
      </w:r>
      <w:r w:rsidRPr="0081479B">
        <w:rPr>
          <w:rFonts w:asciiTheme="majorHAnsi" w:hAnsiTheme="majorHAnsi" w:cstheme="majorHAnsi"/>
          <w:spacing w:val="-5"/>
        </w:rPr>
        <w:t xml:space="preserve"> </w:t>
      </w:r>
      <w:r w:rsidRPr="0081479B">
        <w:rPr>
          <w:rFonts w:asciiTheme="majorHAnsi" w:hAnsiTheme="majorHAnsi" w:cstheme="majorHAnsi"/>
        </w:rPr>
        <w:t>in</w:t>
      </w:r>
      <w:r w:rsidRPr="0081479B">
        <w:rPr>
          <w:rFonts w:asciiTheme="majorHAnsi" w:hAnsiTheme="majorHAnsi" w:cstheme="majorHAnsi"/>
          <w:spacing w:val="-3"/>
        </w:rPr>
        <w:t xml:space="preserve"> </w:t>
      </w:r>
      <w:r w:rsidRPr="0081479B">
        <w:rPr>
          <w:rFonts w:asciiTheme="majorHAnsi" w:hAnsiTheme="majorHAnsi" w:cstheme="majorHAnsi"/>
          <w:spacing w:val="-1"/>
        </w:rPr>
        <w:t>their</w:t>
      </w:r>
      <w:r w:rsidRPr="0081479B">
        <w:rPr>
          <w:rFonts w:asciiTheme="majorHAnsi" w:hAnsiTheme="majorHAnsi" w:cstheme="majorHAnsi"/>
          <w:spacing w:val="-3"/>
        </w:rPr>
        <w:t xml:space="preserve"> </w:t>
      </w:r>
      <w:r w:rsidRPr="0081479B">
        <w:rPr>
          <w:rFonts w:asciiTheme="majorHAnsi" w:hAnsiTheme="majorHAnsi" w:cstheme="majorHAnsi"/>
        </w:rPr>
        <w:t>class.</w:t>
      </w:r>
      <w:r w:rsidRPr="0081479B">
        <w:rPr>
          <w:rFonts w:asciiTheme="majorHAnsi" w:hAnsiTheme="majorHAnsi" w:cstheme="majorHAnsi"/>
          <w:spacing w:val="-3"/>
        </w:rPr>
        <w:t xml:space="preserve"> </w:t>
      </w:r>
      <w:r w:rsidRPr="0081479B">
        <w:rPr>
          <w:rFonts w:asciiTheme="majorHAnsi" w:hAnsiTheme="majorHAnsi" w:cstheme="majorHAnsi"/>
        </w:rPr>
        <w:t>This</w:t>
      </w:r>
      <w:r w:rsidRPr="0081479B">
        <w:rPr>
          <w:rFonts w:asciiTheme="majorHAnsi" w:hAnsiTheme="majorHAnsi" w:cstheme="majorHAnsi"/>
          <w:spacing w:val="-5"/>
        </w:rPr>
        <w:t xml:space="preserve"> </w:t>
      </w:r>
      <w:r w:rsidRPr="0081479B">
        <w:rPr>
          <w:rFonts w:asciiTheme="majorHAnsi" w:hAnsiTheme="majorHAnsi" w:cstheme="majorHAnsi"/>
        </w:rPr>
        <w:t>means</w:t>
      </w:r>
      <w:r w:rsidRPr="0081479B">
        <w:rPr>
          <w:rFonts w:asciiTheme="majorHAnsi" w:hAnsiTheme="majorHAnsi" w:cstheme="majorHAnsi"/>
          <w:spacing w:val="-4"/>
        </w:rPr>
        <w:t xml:space="preserve"> </w:t>
      </w:r>
      <w:r w:rsidRPr="0081479B">
        <w:rPr>
          <w:rFonts w:asciiTheme="majorHAnsi" w:hAnsiTheme="majorHAnsi" w:cstheme="majorHAnsi"/>
          <w:spacing w:val="-1"/>
        </w:rPr>
        <w:t>that</w:t>
      </w:r>
      <w:r w:rsidRPr="0081479B">
        <w:rPr>
          <w:rFonts w:asciiTheme="majorHAnsi" w:hAnsiTheme="majorHAnsi" w:cstheme="majorHAnsi"/>
          <w:spacing w:val="-6"/>
        </w:rPr>
        <w:t xml:space="preserve"> </w:t>
      </w:r>
      <w:r w:rsidRPr="0081479B">
        <w:rPr>
          <w:rFonts w:asciiTheme="majorHAnsi" w:hAnsiTheme="majorHAnsi" w:cstheme="majorHAnsi"/>
        </w:rPr>
        <w:t>activities</w:t>
      </w:r>
      <w:r w:rsidRPr="0081479B">
        <w:rPr>
          <w:rFonts w:asciiTheme="majorHAnsi" w:hAnsiTheme="majorHAnsi" w:cstheme="majorHAnsi"/>
          <w:spacing w:val="-2"/>
        </w:rPr>
        <w:t xml:space="preserve"> </w:t>
      </w:r>
      <w:r w:rsidRPr="0081479B">
        <w:rPr>
          <w:rFonts w:asciiTheme="majorHAnsi" w:hAnsiTheme="majorHAnsi" w:cstheme="majorHAnsi"/>
          <w:spacing w:val="-1"/>
        </w:rPr>
        <w:t>are</w:t>
      </w:r>
      <w:r w:rsidRPr="0081479B">
        <w:rPr>
          <w:rFonts w:asciiTheme="majorHAnsi" w:hAnsiTheme="majorHAnsi" w:cstheme="majorHAnsi"/>
          <w:spacing w:val="-4"/>
        </w:rPr>
        <w:t xml:space="preserve"> </w:t>
      </w:r>
      <w:r w:rsidRPr="0081479B">
        <w:rPr>
          <w:rFonts w:asciiTheme="majorHAnsi" w:hAnsiTheme="majorHAnsi" w:cstheme="majorHAnsi"/>
          <w:spacing w:val="-1"/>
        </w:rPr>
        <w:t>planned</w:t>
      </w:r>
      <w:r w:rsidRPr="0081479B">
        <w:rPr>
          <w:rFonts w:asciiTheme="majorHAnsi" w:hAnsiTheme="majorHAnsi" w:cstheme="majorHAnsi"/>
          <w:spacing w:val="-3"/>
        </w:rPr>
        <w:t xml:space="preserve"> </w:t>
      </w:r>
      <w:r w:rsidRPr="0081479B">
        <w:rPr>
          <w:rFonts w:asciiTheme="majorHAnsi" w:hAnsiTheme="majorHAnsi" w:cstheme="majorHAnsi"/>
          <w:spacing w:val="-1"/>
        </w:rPr>
        <w:t>according</w:t>
      </w:r>
      <w:r w:rsidRPr="0081479B">
        <w:rPr>
          <w:rFonts w:asciiTheme="majorHAnsi" w:hAnsiTheme="majorHAnsi" w:cstheme="majorHAnsi"/>
          <w:spacing w:val="63"/>
          <w:w w:val="99"/>
        </w:rPr>
        <w:t xml:space="preserve"> </w:t>
      </w:r>
      <w:r w:rsidRPr="0081479B">
        <w:rPr>
          <w:rFonts w:asciiTheme="majorHAnsi" w:hAnsiTheme="majorHAnsi" w:cstheme="majorHAnsi"/>
        </w:rPr>
        <w:t>to</w:t>
      </w:r>
      <w:r w:rsidRPr="0081479B">
        <w:rPr>
          <w:rFonts w:asciiTheme="majorHAnsi" w:hAnsiTheme="majorHAnsi" w:cstheme="majorHAnsi"/>
          <w:spacing w:val="-5"/>
        </w:rPr>
        <w:t xml:space="preserve"> </w:t>
      </w: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rPr>
        <w:t>level</w:t>
      </w:r>
      <w:r w:rsidRPr="0081479B">
        <w:rPr>
          <w:rFonts w:asciiTheme="majorHAnsi" w:hAnsiTheme="majorHAnsi" w:cstheme="majorHAnsi"/>
          <w:spacing w:val="-4"/>
        </w:rPr>
        <w:t xml:space="preserve"> </w:t>
      </w:r>
      <w:r w:rsidRPr="0081479B">
        <w:rPr>
          <w:rFonts w:asciiTheme="majorHAnsi" w:hAnsiTheme="majorHAnsi" w:cstheme="majorHAnsi"/>
        </w:rPr>
        <w:t>at</w:t>
      </w:r>
      <w:r w:rsidRPr="0081479B">
        <w:rPr>
          <w:rFonts w:asciiTheme="majorHAnsi" w:hAnsiTheme="majorHAnsi" w:cstheme="majorHAnsi"/>
          <w:spacing w:val="-4"/>
        </w:rPr>
        <w:t xml:space="preserve"> </w:t>
      </w:r>
      <w:r w:rsidRPr="0081479B">
        <w:rPr>
          <w:rFonts w:asciiTheme="majorHAnsi" w:hAnsiTheme="majorHAnsi" w:cstheme="majorHAnsi"/>
          <w:spacing w:val="-1"/>
        </w:rPr>
        <w:t>which</w:t>
      </w:r>
      <w:r w:rsidRPr="0081479B">
        <w:rPr>
          <w:rFonts w:asciiTheme="majorHAnsi" w:hAnsiTheme="majorHAnsi" w:cstheme="majorHAnsi"/>
          <w:spacing w:val="-4"/>
        </w:rPr>
        <w:t xml:space="preserve"> </w:t>
      </w:r>
      <w:r w:rsidRPr="0081479B">
        <w:rPr>
          <w:rFonts w:asciiTheme="majorHAnsi" w:hAnsiTheme="majorHAnsi" w:cstheme="majorHAnsi"/>
        </w:rPr>
        <w:t>the</w:t>
      </w:r>
      <w:r w:rsidRPr="0081479B">
        <w:rPr>
          <w:rFonts w:asciiTheme="majorHAnsi" w:hAnsiTheme="majorHAnsi" w:cstheme="majorHAnsi"/>
          <w:spacing w:val="-6"/>
        </w:rPr>
        <w:t xml:space="preserve"> </w:t>
      </w:r>
      <w:r w:rsidRPr="0081479B">
        <w:rPr>
          <w:rFonts w:asciiTheme="majorHAnsi" w:hAnsiTheme="majorHAnsi" w:cstheme="majorHAnsi"/>
          <w:spacing w:val="-1"/>
        </w:rPr>
        <w:t>child</w:t>
      </w:r>
      <w:r w:rsidRPr="0081479B">
        <w:rPr>
          <w:rFonts w:asciiTheme="majorHAnsi" w:hAnsiTheme="majorHAnsi" w:cstheme="majorHAnsi"/>
          <w:spacing w:val="-2"/>
        </w:rPr>
        <w:t xml:space="preserve"> </w:t>
      </w:r>
      <w:r w:rsidRPr="0081479B">
        <w:rPr>
          <w:rFonts w:asciiTheme="majorHAnsi" w:hAnsiTheme="majorHAnsi" w:cstheme="majorHAnsi"/>
        </w:rPr>
        <w:t>is</w:t>
      </w:r>
      <w:r w:rsidRPr="0081479B">
        <w:rPr>
          <w:rFonts w:asciiTheme="majorHAnsi" w:hAnsiTheme="majorHAnsi" w:cstheme="majorHAnsi"/>
          <w:spacing w:val="-3"/>
        </w:rPr>
        <w:t xml:space="preserve"> </w:t>
      </w:r>
      <w:r w:rsidRPr="0081479B">
        <w:rPr>
          <w:rFonts w:asciiTheme="majorHAnsi" w:hAnsiTheme="majorHAnsi" w:cstheme="majorHAnsi"/>
          <w:spacing w:val="-1"/>
        </w:rPr>
        <w:t>currently</w:t>
      </w:r>
      <w:r w:rsidRPr="0081479B">
        <w:rPr>
          <w:rFonts w:asciiTheme="majorHAnsi" w:hAnsiTheme="majorHAnsi" w:cstheme="majorHAnsi"/>
          <w:spacing w:val="-2"/>
        </w:rPr>
        <w:t xml:space="preserve"> </w:t>
      </w:r>
      <w:r w:rsidRPr="0081479B">
        <w:rPr>
          <w:rFonts w:asciiTheme="majorHAnsi" w:hAnsiTheme="majorHAnsi" w:cstheme="majorHAnsi"/>
          <w:spacing w:val="-1"/>
        </w:rPr>
        <w:t>working</w:t>
      </w:r>
      <w:r w:rsidRPr="0081479B">
        <w:rPr>
          <w:rFonts w:asciiTheme="majorHAnsi" w:hAnsiTheme="majorHAnsi" w:cstheme="majorHAnsi"/>
          <w:spacing w:val="-5"/>
        </w:rPr>
        <w:t xml:space="preserve"> </w:t>
      </w:r>
      <w:r w:rsidRPr="0081479B">
        <w:rPr>
          <w:rFonts w:asciiTheme="majorHAnsi" w:hAnsiTheme="majorHAnsi" w:cstheme="majorHAnsi"/>
        </w:rPr>
        <w:t>in</w:t>
      </w:r>
      <w:r w:rsidRPr="0081479B">
        <w:rPr>
          <w:rFonts w:asciiTheme="majorHAnsi" w:hAnsiTheme="majorHAnsi" w:cstheme="majorHAnsi"/>
          <w:spacing w:val="-4"/>
        </w:rPr>
        <w:t xml:space="preserve"> </w:t>
      </w:r>
      <w:r w:rsidRPr="0081479B">
        <w:rPr>
          <w:rFonts w:asciiTheme="majorHAnsi" w:hAnsiTheme="majorHAnsi" w:cstheme="majorHAnsi"/>
          <w:spacing w:val="-1"/>
        </w:rPr>
        <w:t>order to</w:t>
      </w:r>
      <w:r w:rsidRPr="0081479B">
        <w:rPr>
          <w:rFonts w:asciiTheme="majorHAnsi" w:hAnsiTheme="majorHAnsi" w:cstheme="majorHAnsi"/>
          <w:spacing w:val="-2"/>
        </w:rPr>
        <w:t xml:space="preserve"> </w:t>
      </w:r>
      <w:r w:rsidRPr="0081479B">
        <w:rPr>
          <w:rFonts w:asciiTheme="majorHAnsi" w:hAnsiTheme="majorHAnsi" w:cstheme="majorHAnsi"/>
          <w:spacing w:val="-1"/>
        </w:rPr>
        <w:t>ensure</w:t>
      </w:r>
      <w:r w:rsidRPr="0081479B">
        <w:rPr>
          <w:rFonts w:asciiTheme="majorHAnsi" w:hAnsiTheme="majorHAnsi" w:cstheme="majorHAnsi"/>
          <w:spacing w:val="-4"/>
        </w:rPr>
        <w:t xml:space="preserve"> </w:t>
      </w:r>
      <w:r w:rsidRPr="0081479B">
        <w:rPr>
          <w:rFonts w:asciiTheme="majorHAnsi" w:hAnsiTheme="majorHAnsi" w:cstheme="majorHAnsi"/>
          <w:spacing w:val="-1"/>
        </w:rPr>
        <w:t>that</w:t>
      </w:r>
      <w:r w:rsidRPr="0081479B">
        <w:rPr>
          <w:rFonts w:asciiTheme="majorHAnsi" w:hAnsiTheme="majorHAnsi" w:cstheme="majorHAnsi"/>
          <w:spacing w:val="-3"/>
        </w:rPr>
        <w:t xml:space="preserve"> </w:t>
      </w:r>
      <w:r w:rsidRPr="0081479B">
        <w:rPr>
          <w:rFonts w:asciiTheme="majorHAnsi" w:hAnsiTheme="majorHAnsi" w:cstheme="majorHAnsi"/>
          <w:spacing w:val="-1"/>
        </w:rPr>
        <w:t>they</w:t>
      </w:r>
      <w:r w:rsidRPr="0081479B">
        <w:rPr>
          <w:rFonts w:asciiTheme="majorHAnsi" w:hAnsiTheme="majorHAnsi" w:cstheme="majorHAnsi"/>
          <w:spacing w:val="-3"/>
        </w:rPr>
        <w:t xml:space="preserve"> </w:t>
      </w:r>
      <w:r w:rsidRPr="0081479B">
        <w:rPr>
          <w:rFonts w:asciiTheme="majorHAnsi" w:hAnsiTheme="majorHAnsi" w:cstheme="majorHAnsi"/>
          <w:spacing w:val="-1"/>
        </w:rPr>
        <w:t>make</w:t>
      </w:r>
      <w:r w:rsidRPr="0081479B">
        <w:rPr>
          <w:rFonts w:asciiTheme="majorHAnsi" w:hAnsiTheme="majorHAnsi" w:cstheme="majorHAnsi"/>
          <w:spacing w:val="-2"/>
        </w:rPr>
        <w:t xml:space="preserve"> </w:t>
      </w:r>
      <w:r w:rsidRPr="0081479B">
        <w:rPr>
          <w:rFonts w:asciiTheme="majorHAnsi" w:hAnsiTheme="majorHAnsi" w:cstheme="majorHAnsi"/>
          <w:spacing w:val="-1"/>
        </w:rPr>
        <w:t>good</w:t>
      </w:r>
      <w:r w:rsidRPr="0081479B">
        <w:rPr>
          <w:rFonts w:asciiTheme="majorHAnsi" w:hAnsiTheme="majorHAnsi" w:cstheme="majorHAnsi"/>
          <w:spacing w:val="-3"/>
        </w:rPr>
        <w:t xml:space="preserve"> </w:t>
      </w:r>
      <w:r w:rsidRPr="0081479B">
        <w:rPr>
          <w:rFonts w:asciiTheme="majorHAnsi" w:hAnsiTheme="majorHAnsi" w:cstheme="majorHAnsi"/>
          <w:spacing w:val="-1"/>
        </w:rPr>
        <w:t>progress</w:t>
      </w:r>
      <w:r w:rsidRPr="0081479B">
        <w:rPr>
          <w:rFonts w:asciiTheme="majorHAnsi" w:hAnsiTheme="majorHAnsi" w:cstheme="majorHAnsi"/>
          <w:spacing w:val="69"/>
          <w:w w:val="99"/>
        </w:rPr>
        <w:t xml:space="preserve"> </w:t>
      </w:r>
      <w:r w:rsidRPr="0081479B">
        <w:rPr>
          <w:rFonts w:asciiTheme="majorHAnsi" w:hAnsiTheme="majorHAnsi" w:cstheme="majorHAnsi"/>
          <w:spacing w:val="-1"/>
        </w:rPr>
        <w:t>towards</w:t>
      </w:r>
      <w:r w:rsidRPr="0081479B">
        <w:rPr>
          <w:rFonts w:asciiTheme="majorHAnsi" w:hAnsiTheme="majorHAnsi" w:cstheme="majorHAnsi"/>
          <w:spacing w:val="-8"/>
        </w:rPr>
        <w:t xml:space="preserve"> </w:t>
      </w:r>
      <w:r w:rsidRPr="0081479B">
        <w:rPr>
          <w:rFonts w:asciiTheme="majorHAnsi" w:hAnsiTheme="majorHAnsi" w:cstheme="majorHAnsi"/>
          <w:spacing w:val="-1"/>
        </w:rPr>
        <w:t>national</w:t>
      </w:r>
      <w:r w:rsidRPr="0081479B">
        <w:rPr>
          <w:rFonts w:asciiTheme="majorHAnsi" w:hAnsiTheme="majorHAnsi" w:cstheme="majorHAnsi"/>
          <w:spacing w:val="-8"/>
        </w:rPr>
        <w:t xml:space="preserve"> </w:t>
      </w:r>
      <w:r w:rsidRPr="0081479B">
        <w:rPr>
          <w:rFonts w:asciiTheme="majorHAnsi" w:hAnsiTheme="majorHAnsi" w:cstheme="majorHAnsi"/>
          <w:spacing w:val="-1"/>
        </w:rPr>
        <w:t>benchmarks.</w:t>
      </w:r>
    </w:p>
    <w:p w14:paraId="62DD9A59" w14:textId="77777777" w:rsidR="004A7B85" w:rsidRPr="0063577D" w:rsidRDefault="004A7B85" w:rsidP="004A7B85">
      <w:pPr>
        <w:spacing w:before="8"/>
        <w:rPr>
          <w:rFonts w:eastAsia="Calibri" w:cstheme="minorHAnsi"/>
        </w:rPr>
      </w:pPr>
    </w:p>
    <w:p w14:paraId="6A772491" w14:textId="77777777" w:rsidR="004A7B85" w:rsidRPr="0081479B" w:rsidRDefault="004A7B85" w:rsidP="004A7B85">
      <w:pPr>
        <w:pStyle w:val="BodyText"/>
        <w:rPr>
          <w:rFonts w:asciiTheme="majorHAnsi" w:hAnsiTheme="majorHAnsi" w:cstheme="majorHAnsi"/>
        </w:rPr>
      </w:pPr>
      <w:r w:rsidRPr="0081479B">
        <w:rPr>
          <w:rFonts w:asciiTheme="majorHAnsi" w:hAnsiTheme="majorHAnsi" w:cstheme="majorHAnsi"/>
        </w:rPr>
        <w:t>A</w:t>
      </w:r>
      <w:r w:rsidRPr="0081479B">
        <w:rPr>
          <w:rFonts w:asciiTheme="majorHAnsi" w:hAnsiTheme="majorHAnsi" w:cstheme="majorHAnsi"/>
          <w:spacing w:val="-5"/>
        </w:rPr>
        <w:t xml:space="preserve"> </w:t>
      </w:r>
      <w:r w:rsidRPr="0081479B">
        <w:rPr>
          <w:rFonts w:asciiTheme="majorHAnsi" w:hAnsiTheme="majorHAnsi" w:cstheme="majorHAnsi"/>
          <w:spacing w:val="-1"/>
        </w:rPr>
        <w:t>graduated</w:t>
      </w:r>
      <w:r w:rsidRPr="0081479B">
        <w:rPr>
          <w:rFonts w:asciiTheme="majorHAnsi" w:hAnsiTheme="majorHAnsi" w:cstheme="majorHAnsi"/>
          <w:spacing w:val="-4"/>
        </w:rPr>
        <w:t xml:space="preserve"> </w:t>
      </w:r>
      <w:r w:rsidRPr="0081479B">
        <w:rPr>
          <w:rFonts w:asciiTheme="majorHAnsi" w:hAnsiTheme="majorHAnsi" w:cstheme="majorHAnsi"/>
          <w:spacing w:val="-1"/>
        </w:rPr>
        <w:t>approach:</w:t>
      </w:r>
    </w:p>
    <w:p w14:paraId="053A19ED" w14:textId="3A15FBC7" w:rsidR="004A7B85" w:rsidRPr="0081479B" w:rsidRDefault="004A7B85" w:rsidP="00D977F6">
      <w:pPr>
        <w:pStyle w:val="BodyText"/>
        <w:numPr>
          <w:ilvl w:val="0"/>
          <w:numId w:val="8"/>
        </w:numPr>
        <w:tabs>
          <w:tab w:val="left" w:pos="342"/>
        </w:tabs>
        <w:spacing w:before="45"/>
        <w:ind w:right="366" w:firstLine="0"/>
        <w:rPr>
          <w:rFonts w:asciiTheme="majorHAnsi" w:hAnsiTheme="majorHAnsi" w:cstheme="majorHAnsi"/>
        </w:rPr>
      </w:pPr>
      <w:r w:rsidRPr="0081479B">
        <w:rPr>
          <w:rFonts w:asciiTheme="majorHAnsi" w:hAnsiTheme="majorHAnsi" w:cstheme="majorHAnsi"/>
        </w:rPr>
        <w:t>Any</w:t>
      </w:r>
      <w:r w:rsidRPr="0081479B">
        <w:rPr>
          <w:rFonts w:asciiTheme="majorHAnsi" w:hAnsiTheme="majorHAnsi" w:cstheme="majorHAnsi"/>
          <w:spacing w:val="-2"/>
        </w:rPr>
        <w:t xml:space="preserve"> </w:t>
      </w:r>
      <w:r w:rsidRPr="0081479B">
        <w:rPr>
          <w:rFonts w:asciiTheme="majorHAnsi" w:hAnsiTheme="majorHAnsi" w:cstheme="majorHAnsi"/>
          <w:spacing w:val="-1"/>
        </w:rPr>
        <w:t>pupil</w:t>
      </w:r>
      <w:r w:rsidRPr="0081479B">
        <w:rPr>
          <w:rFonts w:asciiTheme="majorHAnsi" w:hAnsiTheme="majorHAnsi" w:cstheme="majorHAnsi"/>
          <w:spacing w:val="-4"/>
        </w:rPr>
        <w:t xml:space="preserve"> </w:t>
      </w:r>
      <w:r w:rsidRPr="0081479B">
        <w:rPr>
          <w:rFonts w:asciiTheme="majorHAnsi" w:hAnsiTheme="majorHAnsi" w:cstheme="majorHAnsi"/>
          <w:spacing w:val="-1"/>
        </w:rPr>
        <w:t xml:space="preserve">who </w:t>
      </w:r>
      <w:r w:rsidR="003E15D8">
        <w:rPr>
          <w:rFonts w:asciiTheme="majorHAnsi" w:hAnsiTheme="majorHAnsi" w:cstheme="majorHAnsi"/>
          <w:spacing w:val="-1"/>
        </w:rPr>
        <w:t>is</w:t>
      </w:r>
      <w:r w:rsidRPr="0081479B">
        <w:rPr>
          <w:rFonts w:asciiTheme="majorHAnsi" w:hAnsiTheme="majorHAnsi" w:cstheme="majorHAnsi"/>
          <w:spacing w:val="-3"/>
        </w:rPr>
        <w:t xml:space="preserve"> </w:t>
      </w:r>
      <w:r w:rsidRPr="0081479B">
        <w:rPr>
          <w:rFonts w:asciiTheme="majorHAnsi" w:hAnsiTheme="majorHAnsi" w:cstheme="majorHAnsi"/>
          <w:spacing w:val="-1"/>
        </w:rPr>
        <w:t>falling</w:t>
      </w:r>
      <w:r w:rsidRPr="0081479B">
        <w:rPr>
          <w:rFonts w:asciiTheme="majorHAnsi" w:hAnsiTheme="majorHAnsi" w:cstheme="majorHAnsi"/>
          <w:spacing w:val="-2"/>
        </w:rPr>
        <w:t xml:space="preserve"> </w:t>
      </w:r>
      <w:r w:rsidRPr="0081479B">
        <w:rPr>
          <w:rFonts w:asciiTheme="majorHAnsi" w:hAnsiTheme="majorHAnsi" w:cstheme="majorHAnsi"/>
          <w:spacing w:val="-1"/>
        </w:rPr>
        <w:t>significantly</w:t>
      </w:r>
      <w:r w:rsidRPr="0081479B">
        <w:rPr>
          <w:rFonts w:asciiTheme="majorHAnsi" w:hAnsiTheme="majorHAnsi" w:cstheme="majorHAnsi"/>
          <w:spacing w:val="-3"/>
        </w:rPr>
        <w:t xml:space="preserve"> </w:t>
      </w:r>
      <w:r w:rsidRPr="0081479B">
        <w:rPr>
          <w:rFonts w:asciiTheme="majorHAnsi" w:hAnsiTheme="majorHAnsi" w:cstheme="majorHAnsi"/>
          <w:spacing w:val="-1"/>
        </w:rPr>
        <w:t>outside</w:t>
      </w:r>
      <w:r w:rsidRPr="0081479B">
        <w:rPr>
          <w:rFonts w:asciiTheme="majorHAnsi" w:hAnsiTheme="majorHAnsi" w:cstheme="majorHAnsi"/>
          <w:spacing w:val="-3"/>
        </w:rPr>
        <w:t xml:space="preserve"> </w:t>
      </w:r>
      <w:r w:rsidRPr="0081479B">
        <w:rPr>
          <w:rFonts w:asciiTheme="majorHAnsi" w:hAnsiTheme="majorHAnsi" w:cstheme="majorHAnsi"/>
        </w:rPr>
        <w:t>of</w:t>
      </w:r>
      <w:r w:rsidRPr="0081479B">
        <w:rPr>
          <w:rFonts w:asciiTheme="majorHAnsi" w:hAnsiTheme="majorHAnsi" w:cstheme="majorHAnsi"/>
          <w:spacing w:val="2"/>
        </w:rPr>
        <w:t xml:space="preserve"> </w:t>
      </w:r>
      <w:r w:rsidRPr="0081479B">
        <w:rPr>
          <w:rFonts w:asciiTheme="majorHAnsi" w:hAnsiTheme="majorHAnsi" w:cstheme="majorHAnsi"/>
        </w:rPr>
        <w:t>the</w:t>
      </w:r>
      <w:r w:rsidRPr="0081479B">
        <w:rPr>
          <w:rFonts w:asciiTheme="majorHAnsi" w:hAnsiTheme="majorHAnsi" w:cstheme="majorHAnsi"/>
          <w:spacing w:val="-4"/>
        </w:rPr>
        <w:t xml:space="preserve"> </w:t>
      </w:r>
      <w:r w:rsidRPr="0081479B">
        <w:rPr>
          <w:rFonts w:asciiTheme="majorHAnsi" w:hAnsiTheme="majorHAnsi" w:cstheme="majorHAnsi"/>
          <w:spacing w:val="-1"/>
        </w:rPr>
        <w:t>range</w:t>
      </w:r>
      <w:r w:rsidRPr="0081479B">
        <w:rPr>
          <w:rFonts w:asciiTheme="majorHAnsi" w:hAnsiTheme="majorHAnsi" w:cstheme="majorHAnsi"/>
          <w:spacing w:val="-2"/>
        </w:rPr>
        <w:t xml:space="preserve"> </w:t>
      </w:r>
      <w:r w:rsidRPr="0081479B">
        <w:rPr>
          <w:rFonts w:asciiTheme="majorHAnsi" w:hAnsiTheme="majorHAnsi" w:cstheme="majorHAnsi"/>
          <w:spacing w:val="-1"/>
        </w:rPr>
        <w:t>of expected</w:t>
      </w:r>
      <w:r w:rsidRPr="0081479B">
        <w:rPr>
          <w:rFonts w:asciiTheme="majorHAnsi" w:hAnsiTheme="majorHAnsi" w:cstheme="majorHAnsi"/>
          <w:spacing w:val="-3"/>
        </w:rPr>
        <w:t xml:space="preserve"> </w:t>
      </w:r>
      <w:r w:rsidRPr="0081479B">
        <w:rPr>
          <w:rFonts w:asciiTheme="majorHAnsi" w:hAnsiTheme="majorHAnsi" w:cstheme="majorHAnsi"/>
        </w:rPr>
        <w:t>academic</w:t>
      </w:r>
      <w:r w:rsidRPr="0081479B">
        <w:rPr>
          <w:rFonts w:asciiTheme="majorHAnsi" w:hAnsiTheme="majorHAnsi" w:cstheme="majorHAnsi"/>
          <w:spacing w:val="1"/>
        </w:rPr>
        <w:t xml:space="preserve"> </w:t>
      </w:r>
      <w:r w:rsidRPr="0081479B">
        <w:rPr>
          <w:rFonts w:asciiTheme="majorHAnsi" w:hAnsiTheme="majorHAnsi" w:cstheme="majorHAnsi"/>
          <w:spacing w:val="-1"/>
        </w:rPr>
        <w:t>achievement</w:t>
      </w:r>
      <w:r w:rsidRPr="0081479B">
        <w:rPr>
          <w:rFonts w:asciiTheme="majorHAnsi" w:hAnsiTheme="majorHAnsi" w:cstheme="majorHAnsi"/>
          <w:spacing w:val="-2"/>
        </w:rPr>
        <w:t xml:space="preserve"> in</w:t>
      </w:r>
      <w:r w:rsidRPr="0081479B">
        <w:rPr>
          <w:rFonts w:asciiTheme="majorHAnsi" w:hAnsiTheme="majorHAnsi" w:cstheme="majorHAnsi"/>
          <w:spacing w:val="-1"/>
        </w:rPr>
        <w:t xml:space="preserve"> line</w:t>
      </w:r>
      <w:r w:rsidRPr="0081479B">
        <w:rPr>
          <w:rFonts w:asciiTheme="majorHAnsi" w:hAnsiTheme="majorHAnsi" w:cstheme="majorHAnsi"/>
          <w:spacing w:val="73"/>
          <w:w w:val="99"/>
        </w:rPr>
        <w:t xml:space="preserve"> </w:t>
      </w:r>
      <w:r w:rsidRPr="0081479B">
        <w:rPr>
          <w:rFonts w:asciiTheme="majorHAnsi" w:hAnsiTheme="majorHAnsi" w:cstheme="majorHAnsi"/>
          <w:spacing w:val="-1"/>
        </w:rPr>
        <w:t>with</w:t>
      </w:r>
      <w:r w:rsidRPr="0081479B">
        <w:rPr>
          <w:rFonts w:asciiTheme="majorHAnsi" w:hAnsiTheme="majorHAnsi" w:cstheme="majorHAnsi"/>
          <w:spacing w:val="-3"/>
        </w:rPr>
        <w:t xml:space="preserve"> </w:t>
      </w:r>
      <w:r w:rsidRPr="0081479B">
        <w:rPr>
          <w:rFonts w:asciiTheme="majorHAnsi" w:hAnsiTheme="majorHAnsi" w:cstheme="majorHAnsi"/>
          <w:spacing w:val="-1"/>
        </w:rPr>
        <w:t>predicted</w:t>
      </w:r>
      <w:r w:rsidRPr="0081479B">
        <w:rPr>
          <w:rFonts w:asciiTheme="majorHAnsi" w:hAnsiTheme="majorHAnsi" w:cstheme="majorHAnsi"/>
          <w:spacing w:val="-4"/>
        </w:rPr>
        <w:t xml:space="preserve"> </w:t>
      </w:r>
      <w:r w:rsidRPr="0081479B">
        <w:rPr>
          <w:rFonts w:asciiTheme="majorHAnsi" w:hAnsiTheme="majorHAnsi" w:cstheme="majorHAnsi"/>
          <w:spacing w:val="-1"/>
        </w:rPr>
        <w:t>performance</w:t>
      </w:r>
      <w:r w:rsidRPr="0081479B">
        <w:rPr>
          <w:rFonts w:asciiTheme="majorHAnsi" w:hAnsiTheme="majorHAnsi" w:cstheme="majorHAnsi"/>
          <w:spacing w:val="-3"/>
        </w:rPr>
        <w:t xml:space="preserve"> </w:t>
      </w:r>
      <w:r w:rsidRPr="0081479B">
        <w:rPr>
          <w:rFonts w:asciiTheme="majorHAnsi" w:hAnsiTheme="majorHAnsi" w:cstheme="majorHAnsi"/>
        </w:rPr>
        <w:t>indicators</w:t>
      </w:r>
      <w:r w:rsidRPr="0081479B">
        <w:rPr>
          <w:rFonts w:asciiTheme="majorHAnsi" w:hAnsiTheme="majorHAnsi" w:cstheme="majorHAnsi"/>
          <w:spacing w:val="-3"/>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grade</w:t>
      </w:r>
      <w:r w:rsidRPr="0081479B">
        <w:rPr>
          <w:rFonts w:asciiTheme="majorHAnsi" w:hAnsiTheme="majorHAnsi" w:cstheme="majorHAnsi"/>
          <w:spacing w:val="-4"/>
        </w:rPr>
        <w:t xml:space="preserve"> </w:t>
      </w:r>
      <w:r w:rsidRPr="0081479B">
        <w:rPr>
          <w:rFonts w:asciiTheme="majorHAnsi" w:hAnsiTheme="majorHAnsi" w:cstheme="majorHAnsi"/>
          <w:spacing w:val="-1"/>
        </w:rPr>
        <w:t>boundaries</w:t>
      </w:r>
      <w:r w:rsidRPr="0081479B">
        <w:rPr>
          <w:rFonts w:asciiTheme="majorHAnsi" w:hAnsiTheme="majorHAnsi" w:cstheme="majorHAnsi"/>
          <w:spacing w:val="-4"/>
        </w:rPr>
        <w:t xml:space="preserve"> </w:t>
      </w:r>
      <w:r w:rsidRPr="0081479B">
        <w:rPr>
          <w:rFonts w:asciiTheme="majorHAnsi" w:hAnsiTheme="majorHAnsi" w:cstheme="majorHAnsi"/>
          <w:spacing w:val="-1"/>
        </w:rPr>
        <w:t>will</w:t>
      </w:r>
      <w:r w:rsidRPr="0081479B">
        <w:rPr>
          <w:rFonts w:asciiTheme="majorHAnsi" w:hAnsiTheme="majorHAnsi" w:cstheme="majorHAnsi"/>
          <w:spacing w:val="-3"/>
        </w:rPr>
        <w:t xml:space="preserve"> </w:t>
      </w:r>
      <w:r w:rsidRPr="0081479B">
        <w:rPr>
          <w:rFonts w:asciiTheme="majorHAnsi" w:hAnsiTheme="majorHAnsi" w:cstheme="majorHAnsi"/>
          <w:spacing w:val="-1"/>
        </w:rPr>
        <w:t>be</w:t>
      </w:r>
      <w:r w:rsidRPr="0081479B">
        <w:rPr>
          <w:rFonts w:asciiTheme="majorHAnsi" w:hAnsiTheme="majorHAnsi" w:cstheme="majorHAnsi"/>
        </w:rPr>
        <w:t xml:space="preserve"> </w:t>
      </w:r>
      <w:r w:rsidRPr="0081479B">
        <w:rPr>
          <w:rFonts w:asciiTheme="majorHAnsi" w:hAnsiTheme="majorHAnsi" w:cstheme="majorHAnsi"/>
          <w:spacing w:val="-1"/>
        </w:rPr>
        <w:t>monitored.</w:t>
      </w:r>
    </w:p>
    <w:p w14:paraId="21014D06" w14:textId="15F1628F" w:rsidR="004A7B85" w:rsidRPr="003E15D8" w:rsidRDefault="004A7B85" w:rsidP="00D977F6">
      <w:pPr>
        <w:pStyle w:val="BodyText"/>
        <w:numPr>
          <w:ilvl w:val="0"/>
          <w:numId w:val="8"/>
        </w:numPr>
        <w:tabs>
          <w:tab w:val="left" w:pos="354"/>
        </w:tabs>
        <w:ind w:right="332" w:firstLine="0"/>
        <w:rPr>
          <w:rFonts w:asciiTheme="majorHAnsi" w:hAnsiTheme="majorHAnsi" w:cstheme="majorHAnsi"/>
        </w:rPr>
      </w:pPr>
      <w:r w:rsidRPr="0081479B">
        <w:rPr>
          <w:rFonts w:asciiTheme="majorHAnsi" w:hAnsiTheme="majorHAnsi" w:cstheme="majorHAnsi"/>
          <w:spacing w:val="-1"/>
        </w:rPr>
        <w:t xml:space="preserve">Once </w:t>
      </w:r>
      <w:r w:rsidRPr="0081479B">
        <w:rPr>
          <w:rFonts w:asciiTheme="majorHAnsi" w:hAnsiTheme="majorHAnsi" w:cstheme="majorHAnsi"/>
        </w:rPr>
        <w:t>a</w:t>
      </w:r>
      <w:r w:rsidRPr="0081479B">
        <w:rPr>
          <w:rFonts w:asciiTheme="majorHAnsi" w:hAnsiTheme="majorHAnsi" w:cstheme="majorHAnsi"/>
          <w:spacing w:val="-4"/>
        </w:rPr>
        <w:t xml:space="preserve"> </w:t>
      </w:r>
      <w:r w:rsidRPr="0081479B">
        <w:rPr>
          <w:rFonts w:asciiTheme="majorHAnsi" w:hAnsiTheme="majorHAnsi" w:cstheme="majorHAnsi"/>
          <w:spacing w:val="-1"/>
        </w:rPr>
        <w:t>pupil</w:t>
      </w:r>
      <w:r w:rsidRPr="0081479B">
        <w:rPr>
          <w:rFonts w:asciiTheme="majorHAnsi" w:hAnsiTheme="majorHAnsi" w:cstheme="majorHAnsi"/>
          <w:spacing w:val="-4"/>
        </w:rPr>
        <w:t xml:space="preserve"> </w:t>
      </w:r>
      <w:r w:rsidRPr="0081479B">
        <w:rPr>
          <w:rFonts w:asciiTheme="majorHAnsi" w:hAnsiTheme="majorHAnsi" w:cstheme="majorHAnsi"/>
        </w:rPr>
        <w:t>has</w:t>
      </w:r>
      <w:r w:rsidRPr="0081479B">
        <w:rPr>
          <w:rFonts w:asciiTheme="majorHAnsi" w:hAnsiTheme="majorHAnsi" w:cstheme="majorHAnsi"/>
          <w:spacing w:val="-3"/>
        </w:rPr>
        <w:t xml:space="preserve"> </w:t>
      </w:r>
      <w:r w:rsidRPr="0081479B">
        <w:rPr>
          <w:rFonts w:asciiTheme="majorHAnsi" w:hAnsiTheme="majorHAnsi" w:cstheme="majorHAnsi"/>
          <w:spacing w:val="-1"/>
        </w:rPr>
        <w:t>been</w:t>
      </w:r>
      <w:r w:rsidRPr="0081479B">
        <w:rPr>
          <w:rFonts w:asciiTheme="majorHAnsi" w:hAnsiTheme="majorHAnsi" w:cstheme="majorHAnsi"/>
          <w:spacing w:val="-3"/>
        </w:rPr>
        <w:t xml:space="preserve"> </w:t>
      </w:r>
      <w:r w:rsidRPr="0081479B">
        <w:rPr>
          <w:rFonts w:asciiTheme="majorHAnsi" w:hAnsiTheme="majorHAnsi" w:cstheme="majorHAnsi"/>
          <w:spacing w:val="-1"/>
        </w:rPr>
        <w:t>identified</w:t>
      </w:r>
      <w:r w:rsidRPr="0081479B">
        <w:rPr>
          <w:rFonts w:asciiTheme="majorHAnsi" w:hAnsiTheme="majorHAnsi" w:cstheme="majorHAnsi"/>
          <w:spacing w:val="-3"/>
        </w:rPr>
        <w:t xml:space="preserve"> </w:t>
      </w:r>
      <w:r w:rsidRPr="0081479B">
        <w:rPr>
          <w:rFonts w:asciiTheme="majorHAnsi" w:hAnsiTheme="majorHAnsi" w:cstheme="majorHAnsi"/>
        </w:rPr>
        <w:t>as</w:t>
      </w:r>
      <w:r w:rsidRPr="0081479B">
        <w:rPr>
          <w:rFonts w:asciiTheme="majorHAnsi" w:hAnsiTheme="majorHAnsi" w:cstheme="majorHAnsi"/>
          <w:spacing w:val="3"/>
        </w:rPr>
        <w:t xml:space="preserve"> </w:t>
      </w:r>
      <w:r w:rsidRPr="0081479B">
        <w:rPr>
          <w:rFonts w:asciiTheme="majorHAnsi" w:hAnsiTheme="majorHAnsi" w:cstheme="majorHAnsi"/>
          <w:b/>
          <w:spacing w:val="-1"/>
        </w:rPr>
        <w:t>possibly</w:t>
      </w:r>
      <w:r w:rsidRPr="0081479B">
        <w:rPr>
          <w:rFonts w:asciiTheme="majorHAnsi" w:hAnsiTheme="majorHAnsi" w:cstheme="majorHAnsi"/>
          <w:b/>
          <w:spacing w:val="-4"/>
        </w:rPr>
        <w:t xml:space="preserve"> </w:t>
      </w:r>
      <w:r w:rsidRPr="0081479B">
        <w:rPr>
          <w:rFonts w:asciiTheme="majorHAnsi" w:hAnsiTheme="majorHAnsi" w:cstheme="majorHAnsi"/>
          <w:spacing w:val="-1"/>
        </w:rPr>
        <w:t>having SEN,</w:t>
      </w:r>
      <w:r w:rsidRPr="0081479B">
        <w:rPr>
          <w:rFonts w:asciiTheme="majorHAnsi" w:hAnsiTheme="majorHAnsi" w:cstheme="majorHAnsi"/>
          <w:spacing w:val="-3"/>
        </w:rPr>
        <w:t xml:space="preserve"> </w:t>
      </w:r>
      <w:r w:rsidRPr="0081479B">
        <w:rPr>
          <w:rFonts w:asciiTheme="majorHAnsi" w:hAnsiTheme="majorHAnsi" w:cstheme="majorHAnsi"/>
        </w:rPr>
        <w:t>they</w:t>
      </w:r>
      <w:r w:rsidRPr="0081479B">
        <w:rPr>
          <w:rFonts w:asciiTheme="majorHAnsi" w:hAnsiTheme="majorHAnsi" w:cstheme="majorHAnsi"/>
          <w:spacing w:val="-2"/>
        </w:rPr>
        <w:t xml:space="preserve"> </w:t>
      </w:r>
      <w:r w:rsidRPr="0081479B">
        <w:rPr>
          <w:rFonts w:asciiTheme="majorHAnsi" w:hAnsiTheme="majorHAnsi" w:cstheme="majorHAnsi"/>
          <w:spacing w:val="-1"/>
        </w:rPr>
        <w:t>will</w:t>
      </w:r>
      <w:r w:rsidRPr="0081479B">
        <w:rPr>
          <w:rFonts w:asciiTheme="majorHAnsi" w:hAnsiTheme="majorHAnsi" w:cstheme="majorHAnsi"/>
          <w:spacing w:val="-4"/>
        </w:rPr>
        <w:t xml:space="preserve"> </w:t>
      </w:r>
      <w:r w:rsidRPr="0081479B">
        <w:rPr>
          <w:rFonts w:asciiTheme="majorHAnsi" w:hAnsiTheme="majorHAnsi" w:cstheme="majorHAnsi"/>
        </w:rPr>
        <w:t>be</w:t>
      </w:r>
      <w:r w:rsidRPr="0081479B">
        <w:rPr>
          <w:rFonts w:asciiTheme="majorHAnsi" w:hAnsiTheme="majorHAnsi" w:cstheme="majorHAnsi"/>
          <w:spacing w:val="-1"/>
        </w:rPr>
        <w:t xml:space="preserve"> closely</w:t>
      </w:r>
      <w:r w:rsidRPr="0081479B">
        <w:rPr>
          <w:rFonts w:asciiTheme="majorHAnsi" w:hAnsiTheme="majorHAnsi" w:cstheme="majorHAnsi"/>
          <w:spacing w:val="1"/>
        </w:rPr>
        <w:t xml:space="preserve"> </w:t>
      </w:r>
      <w:r w:rsidRPr="0081479B">
        <w:rPr>
          <w:rFonts w:asciiTheme="majorHAnsi" w:hAnsiTheme="majorHAnsi" w:cstheme="majorHAnsi"/>
          <w:spacing w:val="-1"/>
        </w:rPr>
        <w:t>monitored</w:t>
      </w:r>
      <w:r w:rsidRPr="0081479B">
        <w:rPr>
          <w:rFonts w:asciiTheme="majorHAnsi" w:hAnsiTheme="majorHAnsi" w:cstheme="majorHAnsi"/>
          <w:spacing w:val="-3"/>
        </w:rPr>
        <w:t xml:space="preserve"> </w:t>
      </w:r>
      <w:r w:rsidRPr="0081479B">
        <w:rPr>
          <w:rFonts w:asciiTheme="majorHAnsi" w:hAnsiTheme="majorHAnsi" w:cstheme="majorHAnsi"/>
        </w:rPr>
        <w:t xml:space="preserve">by </w:t>
      </w:r>
      <w:r w:rsidRPr="0081479B">
        <w:rPr>
          <w:rFonts w:asciiTheme="majorHAnsi" w:hAnsiTheme="majorHAnsi" w:cstheme="majorHAnsi"/>
          <w:spacing w:val="-1"/>
        </w:rPr>
        <w:t>class</w:t>
      </w:r>
      <w:r w:rsidRPr="0081479B">
        <w:rPr>
          <w:rFonts w:asciiTheme="majorHAnsi" w:hAnsiTheme="majorHAnsi" w:cstheme="majorHAnsi"/>
          <w:spacing w:val="-2"/>
        </w:rPr>
        <w:t xml:space="preserve"> </w:t>
      </w:r>
      <w:r w:rsidRPr="0081479B">
        <w:rPr>
          <w:rFonts w:asciiTheme="majorHAnsi" w:hAnsiTheme="majorHAnsi" w:cstheme="majorHAnsi"/>
          <w:spacing w:val="-1"/>
        </w:rPr>
        <w:t xml:space="preserve">staff </w:t>
      </w:r>
      <w:r w:rsidRPr="0081479B">
        <w:rPr>
          <w:rFonts w:asciiTheme="majorHAnsi" w:hAnsiTheme="majorHAnsi" w:cstheme="majorHAnsi"/>
          <w:spacing w:val="-2"/>
        </w:rPr>
        <w:t>in</w:t>
      </w:r>
      <w:r w:rsidRPr="0081479B">
        <w:rPr>
          <w:rFonts w:asciiTheme="majorHAnsi" w:hAnsiTheme="majorHAnsi" w:cstheme="majorHAnsi"/>
          <w:spacing w:val="77"/>
        </w:rPr>
        <w:t xml:space="preserve"> </w:t>
      </w:r>
      <w:r w:rsidRPr="0081479B">
        <w:rPr>
          <w:rFonts w:asciiTheme="majorHAnsi" w:hAnsiTheme="majorHAnsi" w:cstheme="majorHAnsi"/>
        </w:rPr>
        <w:t>order</w:t>
      </w:r>
      <w:r w:rsidRPr="0081479B">
        <w:rPr>
          <w:rFonts w:asciiTheme="majorHAnsi" w:hAnsiTheme="majorHAnsi" w:cstheme="majorHAnsi"/>
          <w:spacing w:val="-3"/>
        </w:rPr>
        <w:t xml:space="preserve"> </w:t>
      </w:r>
      <w:r w:rsidRPr="0081479B">
        <w:rPr>
          <w:rFonts w:asciiTheme="majorHAnsi" w:hAnsiTheme="majorHAnsi" w:cstheme="majorHAnsi"/>
        </w:rPr>
        <w:t>to</w:t>
      </w:r>
      <w:r w:rsidRPr="0081479B">
        <w:rPr>
          <w:rFonts w:asciiTheme="majorHAnsi" w:hAnsiTheme="majorHAnsi" w:cstheme="majorHAnsi"/>
          <w:spacing w:val="-4"/>
        </w:rPr>
        <w:t xml:space="preserve"> </w:t>
      </w:r>
      <w:r w:rsidRPr="0081479B">
        <w:rPr>
          <w:rFonts w:asciiTheme="majorHAnsi" w:hAnsiTheme="majorHAnsi" w:cstheme="majorHAnsi"/>
        </w:rPr>
        <w:t>ga</w:t>
      </w:r>
      <w:r w:rsidR="003E15D8">
        <w:rPr>
          <w:rFonts w:asciiTheme="majorHAnsi" w:hAnsiTheme="majorHAnsi" w:cstheme="majorHAnsi"/>
        </w:rPr>
        <w:t>u</w:t>
      </w:r>
      <w:r w:rsidRPr="0081479B">
        <w:rPr>
          <w:rFonts w:asciiTheme="majorHAnsi" w:hAnsiTheme="majorHAnsi" w:cstheme="majorHAnsi"/>
        </w:rPr>
        <w:t>ge</w:t>
      </w:r>
      <w:r w:rsidRPr="0081479B">
        <w:rPr>
          <w:rFonts w:asciiTheme="majorHAnsi" w:hAnsiTheme="majorHAnsi" w:cstheme="majorHAnsi"/>
          <w:spacing w:val="-4"/>
        </w:rPr>
        <w:t xml:space="preserve"> </w:t>
      </w:r>
      <w:r w:rsidRPr="0081479B">
        <w:rPr>
          <w:rFonts w:asciiTheme="majorHAnsi" w:hAnsiTheme="majorHAnsi" w:cstheme="majorHAnsi"/>
          <w:spacing w:val="-1"/>
        </w:rPr>
        <w:t>their</w:t>
      </w:r>
      <w:r w:rsidRPr="0081479B">
        <w:rPr>
          <w:rFonts w:asciiTheme="majorHAnsi" w:hAnsiTheme="majorHAnsi" w:cstheme="majorHAnsi"/>
          <w:spacing w:val="-2"/>
        </w:rPr>
        <w:t xml:space="preserve"> </w:t>
      </w:r>
      <w:r w:rsidRPr="0081479B">
        <w:rPr>
          <w:rFonts w:asciiTheme="majorHAnsi" w:hAnsiTheme="majorHAnsi" w:cstheme="majorHAnsi"/>
          <w:spacing w:val="-1"/>
        </w:rPr>
        <w:t>level</w:t>
      </w:r>
      <w:r w:rsidRPr="0081479B">
        <w:rPr>
          <w:rFonts w:asciiTheme="majorHAnsi" w:hAnsiTheme="majorHAnsi" w:cstheme="majorHAnsi"/>
          <w:spacing w:val="-2"/>
        </w:rPr>
        <w:t xml:space="preserve"> </w:t>
      </w:r>
      <w:r w:rsidRPr="0081479B">
        <w:rPr>
          <w:rFonts w:asciiTheme="majorHAnsi" w:hAnsiTheme="majorHAnsi" w:cstheme="majorHAnsi"/>
        </w:rPr>
        <w:t>of</w:t>
      </w:r>
      <w:r w:rsidRPr="0081479B">
        <w:rPr>
          <w:rFonts w:asciiTheme="majorHAnsi" w:hAnsiTheme="majorHAnsi" w:cstheme="majorHAnsi"/>
          <w:spacing w:val="-3"/>
        </w:rPr>
        <w:t xml:space="preserve"> </w:t>
      </w:r>
      <w:r w:rsidRPr="0081479B">
        <w:rPr>
          <w:rFonts w:asciiTheme="majorHAnsi" w:hAnsiTheme="majorHAnsi" w:cstheme="majorHAnsi"/>
          <w:spacing w:val="-1"/>
        </w:rPr>
        <w:t>learning and</w:t>
      </w:r>
      <w:r w:rsidRPr="0081479B">
        <w:rPr>
          <w:rFonts w:asciiTheme="majorHAnsi" w:hAnsiTheme="majorHAnsi" w:cstheme="majorHAnsi"/>
          <w:spacing w:val="-3"/>
        </w:rPr>
        <w:t xml:space="preserve"> </w:t>
      </w:r>
      <w:r w:rsidRPr="0081479B">
        <w:rPr>
          <w:rFonts w:asciiTheme="majorHAnsi" w:hAnsiTheme="majorHAnsi" w:cstheme="majorHAnsi"/>
          <w:spacing w:val="-1"/>
        </w:rPr>
        <w:t>possible</w:t>
      </w:r>
      <w:r w:rsidRPr="0081479B">
        <w:rPr>
          <w:rFonts w:asciiTheme="majorHAnsi" w:hAnsiTheme="majorHAnsi" w:cstheme="majorHAnsi"/>
          <w:spacing w:val="-4"/>
        </w:rPr>
        <w:t xml:space="preserve"> </w:t>
      </w:r>
      <w:r w:rsidRPr="0081479B">
        <w:rPr>
          <w:rFonts w:asciiTheme="majorHAnsi" w:hAnsiTheme="majorHAnsi" w:cstheme="majorHAnsi"/>
          <w:spacing w:val="-1"/>
        </w:rPr>
        <w:t>difficulties.</w:t>
      </w:r>
    </w:p>
    <w:p w14:paraId="49F4B44C" w14:textId="65E3A1E0" w:rsidR="004A7B85" w:rsidRPr="0081479B" w:rsidRDefault="004A7B85" w:rsidP="00D977F6">
      <w:pPr>
        <w:pStyle w:val="BodyText"/>
        <w:numPr>
          <w:ilvl w:val="0"/>
          <w:numId w:val="8"/>
        </w:numPr>
        <w:tabs>
          <w:tab w:val="left" w:pos="328"/>
        </w:tabs>
        <w:ind w:right="101" w:firstLine="0"/>
        <w:rPr>
          <w:rFonts w:asciiTheme="majorHAnsi" w:hAnsiTheme="majorHAnsi" w:cstheme="majorHAnsi"/>
        </w:rPr>
      </w:pPr>
      <w:r w:rsidRPr="0081479B">
        <w:rPr>
          <w:rFonts w:asciiTheme="majorHAnsi" w:hAnsiTheme="majorHAnsi" w:cstheme="majorHAnsi"/>
        </w:rPr>
        <w:t xml:space="preserve">The </w:t>
      </w:r>
      <w:r w:rsidRPr="0081479B">
        <w:rPr>
          <w:rFonts w:asciiTheme="majorHAnsi" w:hAnsiTheme="majorHAnsi" w:cstheme="majorHAnsi"/>
          <w:spacing w:val="-1"/>
        </w:rPr>
        <w:t xml:space="preserve">child’s </w:t>
      </w:r>
      <w:r w:rsidRPr="0081479B">
        <w:rPr>
          <w:rFonts w:asciiTheme="majorHAnsi" w:hAnsiTheme="majorHAnsi" w:cstheme="majorHAnsi"/>
        </w:rPr>
        <w:t>class</w:t>
      </w:r>
      <w:r w:rsidRPr="0081479B">
        <w:rPr>
          <w:rFonts w:asciiTheme="majorHAnsi" w:hAnsiTheme="majorHAnsi" w:cstheme="majorHAnsi"/>
          <w:spacing w:val="-2"/>
        </w:rPr>
        <w:t xml:space="preserve"> </w:t>
      </w:r>
      <w:r w:rsidRPr="0081479B">
        <w:rPr>
          <w:rFonts w:asciiTheme="majorHAnsi" w:hAnsiTheme="majorHAnsi" w:cstheme="majorHAnsi"/>
          <w:spacing w:val="-1"/>
        </w:rPr>
        <w:t>teacher</w:t>
      </w:r>
      <w:r w:rsidRPr="0081479B">
        <w:rPr>
          <w:rFonts w:asciiTheme="majorHAnsi" w:hAnsiTheme="majorHAnsi" w:cstheme="majorHAnsi"/>
        </w:rPr>
        <w:t xml:space="preserve"> </w:t>
      </w:r>
      <w:r w:rsidRPr="0081479B">
        <w:rPr>
          <w:rFonts w:asciiTheme="majorHAnsi" w:hAnsiTheme="majorHAnsi" w:cstheme="majorHAnsi"/>
          <w:spacing w:val="-1"/>
        </w:rPr>
        <w:t>will</w:t>
      </w:r>
      <w:r w:rsidRPr="0081479B">
        <w:rPr>
          <w:rFonts w:asciiTheme="majorHAnsi" w:hAnsiTheme="majorHAnsi" w:cstheme="majorHAnsi"/>
        </w:rPr>
        <w:t xml:space="preserve"> </w:t>
      </w:r>
      <w:r w:rsidRPr="0081479B">
        <w:rPr>
          <w:rFonts w:asciiTheme="majorHAnsi" w:hAnsiTheme="majorHAnsi" w:cstheme="majorHAnsi"/>
          <w:spacing w:val="-1"/>
        </w:rPr>
        <w:t>take</w:t>
      </w:r>
      <w:r w:rsidRPr="0081479B">
        <w:rPr>
          <w:rFonts w:asciiTheme="majorHAnsi" w:hAnsiTheme="majorHAnsi" w:cstheme="majorHAnsi"/>
          <w:spacing w:val="-3"/>
        </w:rPr>
        <w:t xml:space="preserve"> </w:t>
      </w:r>
      <w:r w:rsidRPr="0081479B">
        <w:rPr>
          <w:rFonts w:asciiTheme="majorHAnsi" w:hAnsiTheme="majorHAnsi" w:cstheme="majorHAnsi"/>
          <w:spacing w:val="-1"/>
        </w:rPr>
        <w:t>steps</w:t>
      </w:r>
      <w:r w:rsidRPr="0081479B">
        <w:rPr>
          <w:rFonts w:asciiTheme="majorHAnsi" w:hAnsiTheme="majorHAnsi" w:cstheme="majorHAnsi"/>
        </w:rPr>
        <w:t xml:space="preserve"> </w:t>
      </w:r>
      <w:r w:rsidRPr="0081479B">
        <w:rPr>
          <w:rFonts w:asciiTheme="majorHAnsi" w:hAnsiTheme="majorHAnsi" w:cstheme="majorHAnsi"/>
          <w:spacing w:val="-1"/>
        </w:rPr>
        <w:t>to</w:t>
      </w:r>
      <w:r w:rsidRPr="0081479B">
        <w:rPr>
          <w:rFonts w:asciiTheme="majorHAnsi" w:hAnsiTheme="majorHAnsi" w:cstheme="majorHAnsi"/>
          <w:spacing w:val="-2"/>
        </w:rPr>
        <w:t xml:space="preserve"> </w:t>
      </w:r>
      <w:r w:rsidRPr="0081479B">
        <w:rPr>
          <w:rFonts w:asciiTheme="majorHAnsi" w:hAnsiTheme="majorHAnsi" w:cstheme="majorHAnsi"/>
          <w:spacing w:val="-1"/>
        </w:rPr>
        <w:t xml:space="preserve">provide </w:t>
      </w:r>
      <w:r w:rsidR="002D6EE0">
        <w:rPr>
          <w:rFonts w:asciiTheme="majorHAnsi" w:hAnsiTheme="majorHAnsi" w:cstheme="majorHAnsi"/>
          <w:spacing w:val="-1"/>
        </w:rPr>
        <w:t xml:space="preserve">scaffolded and/or </w:t>
      </w:r>
      <w:r w:rsidRPr="0081479B">
        <w:rPr>
          <w:rFonts w:asciiTheme="majorHAnsi" w:hAnsiTheme="majorHAnsi" w:cstheme="majorHAnsi"/>
          <w:spacing w:val="-1"/>
        </w:rPr>
        <w:t>differentiated learning</w:t>
      </w:r>
      <w:r w:rsidRPr="0081479B">
        <w:rPr>
          <w:rFonts w:asciiTheme="majorHAnsi" w:hAnsiTheme="majorHAnsi" w:cstheme="majorHAnsi"/>
        </w:rPr>
        <w:t xml:space="preserve"> opportunities</w:t>
      </w:r>
      <w:r w:rsidRPr="0081479B">
        <w:rPr>
          <w:rFonts w:asciiTheme="majorHAnsi" w:hAnsiTheme="majorHAnsi" w:cstheme="majorHAnsi"/>
          <w:spacing w:val="-2"/>
        </w:rPr>
        <w:t xml:space="preserve"> </w:t>
      </w:r>
      <w:r w:rsidRPr="0081479B">
        <w:rPr>
          <w:rFonts w:asciiTheme="majorHAnsi" w:hAnsiTheme="majorHAnsi" w:cstheme="majorHAnsi"/>
          <w:spacing w:val="-1"/>
        </w:rPr>
        <w:t>that</w:t>
      </w:r>
      <w:r w:rsidRPr="0081479B">
        <w:rPr>
          <w:rFonts w:asciiTheme="majorHAnsi" w:hAnsiTheme="majorHAnsi" w:cstheme="majorHAnsi"/>
          <w:spacing w:val="1"/>
        </w:rPr>
        <w:t xml:space="preserve"> </w:t>
      </w:r>
      <w:r w:rsidRPr="0081479B">
        <w:rPr>
          <w:rFonts w:asciiTheme="majorHAnsi" w:hAnsiTheme="majorHAnsi" w:cstheme="majorHAnsi"/>
          <w:spacing w:val="-1"/>
        </w:rPr>
        <w:t>will</w:t>
      </w:r>
      <w:r w:rsidRPr="0081479B">
        <w:rPr>
          <w:rFonts w:asciiTheme="majorHAnsi" w:hAnsiTheme="majorHAnsi" w:cstheme="majorHAnsi"/>
          <w:spacing w:val="-3"/>
        </w:rPr>
        <w:t xml:space="preserve"> </w:t>
      </w:r>
      <w:r w:rsidRPr="0081479B">
        <w:rPr>
          <w:rFonts w:asciiTheme="majorHAnsi" w:hAnsiTheme="majorHAnsi" w:cstheme="majorHAnsi"/>
        </w:rPr>
        <w:t>aid</w:t>
      </w:r>
      <w:r w:rsidRPr="0081479B">
        <w:rPr>
          <w:rFonts w:asciiTheme="majorHAnsi" w:hAnsiTheme="majorHAnsi" w:cstheme="majorHAnsi"/>
          <w:spacing w:val="1"/>
        </w:rPr>
        <w:t xml:space="preserve"> </w:t>
      </w:r>
      <w:r w:rsidRPr="0081479B">
        <w:rPr>
          <w:rFonts w:asciiTheme="majorHAnsi" w:hAnsiTheme="majorHAnsi" w:cstheme="majorHAnsi"/>
          <w:spacing w:val="-1"/>
        </w:rPr>
        <w:t>the</w:t>
      </w:r>
      <w:r w:rsidRPr="0081479B">
        <w:rPr>
          <w:rFonts w:asciiTheme="majorHAnsi" w:hAnsiTheme="majorHAnsi" w:cstheme="majorHAnsi"/>
          <w:spacing w:val="73"/>
          <w:w w:val="99"/>
        </w:rPr>
        <w:t xml:space="preserve"> </w:t>
      </w:r>
      <w:r w:rsidRPr="0081479B">
        <w:rPr>
          <w:rFonts w:asciiTheme="majorHAnsi" w:hAnsiTheme="majorHAnsi" w:cstheme="majorHAnsi"/>
          <w:spacing w:val="-1"/>
        </w:rPr>
        <w:t>pupil’s</w:t>
      </w:r>
      <w:r w:rsidRPr="0081479B">
        <w:rPr>
          <w:rFonts w:asciiTheme="majorHAnsi" w:hAnsiTheme="majorHAnsi" w:cstheme="majorHAnsi"/>
          <w:spacing w:val="-2"/>
        </w:rPr>
        <w:t xml:space="preserve"> </w:t>
      </w:r>
      <w:r w:rsidRPr="0081479B">
        <w:rPr>
          <w:rFonts w:asciiTheme="majorHAnsi" w:hAnsiTheme="majorHAnsi" w:cstheme="majorHAnsi"/>
          <w:spacing w:val="-1"/>
        </w:rPr>
        <w:t>academic</w:t>
      </w:r>
      <w:r w:rsidRPr="0081479B">
        <w:rPr>
          <w:rFonts w:asciiTheme="majorHAnsi" w:hAnsiTheme="majorHAnsi" w:cstheme="majorHAnsi"/>
          <w:spacing w:val="-2"/>
        </w:rPr>
        <w:t xml:space="preserve"> </w:t>
      </w:r>
      <w:r w:rsidRPr="0081479B">
        <w:rPr>
          <w:rFonts w:asciiTheme="majorHAnsi" w:hAnsiTheme="majorHAnsi" w:cstheme="majorHAnsi"/>
          <w:spacing w:val="-1"/>
        </w:rPr>
        <w:t>progression</w:t>
      </w:r>
      <w:r w:rsidRPr="0081479B">
        <w:rPr>
          <w:rFonts w:asciiTheme="majorHAnsi" w:hAnsiTheme="majorHAnsi" w:cstheme="majorHAnsi"/>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enable</w:t>
      </w:r>
      <w:r w:rsidRPr="0081479B">
        <w:rPr>
          <w:rFonts w:asciiTheme="majorHAnsi" w:hAnsiTheme="majorHAnsi" w:cstheme="majorHAnsi"/>
          <w:spacing w:val="-3"/>
        </w:rPr>
        <w:t xml:space="preserve"> </w:t>
      </w:r>
      <w:r w:rsidRPr="0081479B">
        <w:rPr>
          <w:rFonts w:asciiTheme="majorHAnsi" w:hAnsiTheme="majorHAnsi" w:cstheme="majorHAnsi"/>
          <w:spacing w:val="1"/>
        </w:rPr>
        <w:t>the</w:t>
      </w:r>
      <w:r w:rsidRPr="0081479B">
        <w:rPr>
          <w:rFonts w:asciiTheme="majorHAnsi" w:hAnsiTheme="majorHAnsi" w:cstheme="majorHAnsi"/>
          <w:spacing w:val="-1"/>
        </w:rPr>
        <w:t xml:space="preserve"> teacher</w:t>
      </w:r>
      <w:r w:rsidRPr="0081479B">
        <w:rPr>
          <w:rFonts w:asciiTheme="majorHAnsi" w:hAnsiTheme="majorHAnsi" w:cstheme="majorHAnsi"/>
          <w:spacing w:val="-3"/>
        </w:rPr>
        <w:t xml:space="preserve"> </w:t>
      </w:r>
      <w:r w:rsidRPr="0081479B">
        <w:rPr>
          <w:rFonts w:asciiTheme="majorHAnsi" w:hAnsiTheme="majorHAnsi" w:cstheme="majorHAnsi"/>
        </w:rPr>
        <w:t>to</w:t>
      </w:r>
      <w:r w:rsidRPr="0081479B">
        <w:rPr>
          <w:rFonts w:asciiTheme="majorHAnsi" w:hAnsiTheme="majorHAnsi" w:cstheme="majorHAnsi"/>
          <w:spacing w:val="-4"/>
        </w:rPr>
        <w:t xml:space="preserve"> </w:t>
      </w:r>
      <w:r w:rsidRPr="0081479B">
        <w:rPr>
          <w:rFonts w:asciiTheme="majorHAnsi" w:hAnsiTheme="majorHAnsi" w:cstheme="majorHAnsi"/>
          <w:spacing w:val="-1"/>
        </w:rPr>
        <w:t>better</w:t>
      </w:r>
      <w:r w:rsidRPr="0081479B">
        <w:rPr>
          <w:rFonts w:asciiTheme="majorHAnsi" w:hAnsiTheme="majorHAnsi" w:cstheme="majorHAnsi"/>
          <w:spacing w:val="-3"/>
        </w:rPr>
        <w:t xml:space="preserve"> </w:t>
      </w:r>
      <w:r w:rsidRPr="0081479B">
        <w:rPr>
          <w:rFonts w:asciiTheme="majorHAnsi" w:hAnsiTheme="majorHAnsi" w:cstheme="majorHAnsi"/>
          <w:spacing w:val="-1"/>
        </w:rPr>
        <w:t>understand</w:t>
      </w:r>
      <w:r w:rsidRPr="0081479B">
        <w:rPr>
          <w:rFonts w:asciiTheme="majorHAnsi" w:hAnsiTheme="majorHAnsi" w:cstheme="majorHAnsi"/>
        </w:rPr>
        <w:t xml:space="preserve"> </w:t>
      </w:r>
      <w:r w:rsidRPr="0081479B">
        <w:rPr>
          <w:rFonts w:asciiTheme="majorHAnsi" w:hAnsiTheme="majorHAnsi" w:cstheme="majorHAnsi"/>
          <w:spacing w:val="-1"/>
        </w:rPr>
        <w:t>the provision</w:t>
      </w:r>
      <w:r w:rsidRPr="0081479B">
        <w:rPr>
          <w:rFonts w:asciiTheme="majorHAnsi" w:hAnsiTheme="majorHAnsi" w:cstheme="majorHAnsi"/>
          <w:spacing w:val="-3"/>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teaching</w:t>
      </w:r>
      <w:r w:rsidRPr="0081479B">
        <w:rPr>
          <w:rFonts w:asciiTheme="majorHAnsi" w:hAnsiTheme="majorHAnsi" w:cstheme="majorHAnsi"/>
          <w:spacing w:val="-2"/>
        </w:rPr>
        <w:t xml:space="preserve"> </w:t>
      </w:r>
      <w:r w:rsidRPr="0081479B">
        <w:rPr>
          <w:rFonts w:asciiTheme="majorHAnsi" w:hAnsiTheme="majorHAnsi" w:cstheme="majorHAnsi"/>
          <w:spacing w:val="-1"/>
        </w:rPr>
        <w:t>style</w:t>
      </w:r>
      <w:r w:rsidRPr="0081479B">
        <w:rPr>
          <w:rFonts w:asciiTheme="majorHAnsi" w:hAnsiTheme="majorHAnsi" w:cstheme="majorHAnsi"/>
          <w:spacing w:val="91"/>
          <w:w w:val="99"/>
        </w:rPr>
        <w:t xml:space="preserve"> </w:t>
      </w:r>
      <w:r w:rsidRPr="0081479B">
        <w:rPr>
          <w:rFonts w:asciiTheme="majorHAnsi" w:hAnsiTheme="majorHAnsi" w:cstheme="majorHAnsi"/>
          <w:spacing w:val="-1"/>
        </w:rPr>
        <w:t>that needs</w:t>
      </w:r>
      <w:r w:rsidRPr="0081479B">
        <w:rPr>
          <w:rFonts w:asciiTheme="majorHAnsi" w:hAnsiTheme="majorHAnsi" w:cstheme="majorHAnsi"/>
          <w:spacing w:val="-4"/>
        </w:rPr>
        <w:t xml:space="preserve"> </w:t>
      </w:r>
      <w:r w:rsidRPr="0081479B">
        <w:rPr>
          <w:rFonts w:asciiTheme="majorHAnsi" w:hAnsiTheme="majorHAnsi" w:cstheme="majorHAnsi"/>
        </w:rPr>
        <w:t>to</w:t>
      </w:r>
      <w:r w:rsidRPr="0081479B">
        <w:rPr>
          <w:rFonts w:asciiTheme="majorHAnsi" w:hAnsiTheme="majorHAnsi" w:cstheme="majorHAnsi"/>
          <w:spacing w:val="-3"/>
        </w:rPr>
        <w:t xml:space="preserve"> </w:t>
      </w:r>
      <w:r w:rsidRPr="0081479B">
        <w:rPr>
          <w:rFonts w:asciiTheme="majorHAnsi" w:hAnsiTheme="majorHAnsi" w:cstheme="majorHAnsi"/>
        </w:rPr>
        <w:t>be</w:t>
      </w:r>
      <w:r w:rsidRPr="0081479B">
        <w:rPr>
          <w:rFonts w:asciiTheme="majorHAnsi" w:hAnsiTheme="majorHAnsi" w:cstheme="majorHAnsi"/>
          <w:spacing w:val="-3"/>
        </w:rPr>
        <w:t xml:space="preserve"> </w:t>
      </w:r>
      <w:r w:rsidRPr="0081479B">
        <w:rPr>
          <w:rFonts w:asciiTheme="majorHAnsi" w:hAnsiTheme="majorHAnsi" w:cstheme="majorHAnsi"/>
          <w:spacing w:val="-1"/>
        </w:rPr>
        <w:t>applied.</w:t>
      </w:r>
    </w:p>
    <w:p w14:paraId="6E13C1B2" w14:textId="06FAC633" w:rsidR="003E15D8" w:rsidRPr="003E15D8" w:rsidRDefault="004A7B85" w:rsidP="00D977F6">
      <w:pPr>
        <w:pStyle w:val="BodyText"/>
        <w:numPr>
          <w:ilvl w:val="0"/>
          <w:numId w:val="8"/>
        </w:numPr>
        <w:tabs>
          <w:tab w:val="left" w:pos="354"/>
        </w:tabs>
        <w:ind w:right="282" w:firstLine="0"/>
        <w:rPr>
          <w:rFonts w:asciiTheme="majorHAnsi" w:hAnsiTheme="majorHAnsi" w:cstheme="majorHAnsi"/>
        </w:rPr>
      </w:pPr>
      <w:r w:rsidRPr="0081479B">
        <w:rPr>
          <w:rFonts w:asciiTheme="majorHAnsi" w:hAnsiTheme="majorHAnsi" w:cstheme="majorHAnsi"/>
        </w:rPr>
        <w:t>The</w:t>
      </w:r>
      <w:r w:rsidRPr="0081479B">
        <w:rPr>
          <w:rFonts w:asciiTheme="majorHAnsi" w:hAnsiTheme="majorHAnsi" w:cstheme="majorHAnsi"/>
          <w:spacing w:val="-4"/>
        </w:rPr>
        <w:t xml:space="preserve"> </w:t>
      </w:r>
      <w:r w:rsidRPr="0081479B">
        <w:rPr>
          <w:rFonts w:asciiTheme="majorHAnsi" w:hAnsiTheme="majorHAnsi" w:cstheme="majorHAnsi"/>
          <w:spacing w:val="-1"/>
        </w:rPr>
        <w:t>SENDCO</w:t>
      </w:r>
      <w:r w:rsidRPr="0081479B">
        <w:rPr>
          <w:rFonts w:asciiTheme="majorHAnsi" w:hAnsiTheme="majorHAnsi" w:cstheme="majorHAnsi"/>
          <w:spacing w:val="-3"/>
        </w:rPr>
        <w:t xml:space="preserve"> </w:t>
      </w:r>
      <w:r w:rsidRPr="0081479B">
        <w:rPr>
          <w:rFonts w:asciiTheme="majorHAnsi" w:hAnsiTheme="majorHAnsi" w:cstheme="majorHAnsi"/>
          <w:spacing w:val="-1"/>
        </w:rPr>
        <w:t>will</w:t>
      </w:r>
      <w:r w:rsidRPr="0081479B">
        <w:rPr>
          <w:rFonts w:asciiTheme="majorHAnsi" w:hAnsiTheme="majorHAnsi" w:cstheme="majorHAnsi"/>
          <w:spacing w:val="-2"/>
        </w:rPr>
        <w:t xml:space="preserve"> </w:t>
      </w:r>
      <w:r w:rsidRPr="0081479B">
        <w:rPr>
          <w:rFonts w:asciiTheme="majorHAnsi" w:hAnsiTheme="majorHAnsi" w:cstheme="majorHAnsi"/>
        </w:rPr>
        <w:t>be</w:t>
      </w:r>
      <w:r w:rsidRPr="0081479B">
        <w:rPr>
          <w:rFonts w:asciiTheme="majorHAnsi" w:hAnsiTheme="majorHAnsi" w:cstheme="majorHAnsi"/>
          <w:spacing w:val="-3"/>
        </w:rPr>
        <w:t xml:space="preserve"> </w:t>
      </w:r>
      <w:r w:rsidRPr="0081479B">
        <w:rPr>
          <w:rFonts w:asciiTheme="majorHAnsi" w:hAnsiTheme="majorHAnsi" w:cstheme="majorHAnsi"/>
          <w:spacing w:val="-1"/>
        </w:rPr>
        <w:t xml:space="preserve">consulted </w:t>
      </w:r>
      <w:r w:rsidRPr="0081479B">
        <w:rPr>
          <w:rFonts w:asciiTheme="majorHAnsi" w:hAnsiTheme="majorHAnsi" w:cstheme="majorHAnsi"/>
        </w:rPr>
        <w:t>as</w:t>
      </w:r>
      <w:r w:rsidRPr="0081479B">
        <w:rPr>
          <w:rFonts w:asciiTheme="majorHAnsi" w:hAnsiTheme="majorHAnsi" w:cstheme="majorHAnsi"/>
          <w:spacing w:val="1"/>
        </w:rPr>
        <w:t xml:space="preserve"> </w:t>
      </w:r>
      <w:r w:rsidRPr="0081479B">
        <w:rPr>
          <w:rFonts w:asciiTheme="majorHAnsi" w:hAnsiTheme="majorHAnsi" w:cstheme="majorHAnsi"/>
        </w:rPr>
        <w:t>necessary</w:t>
      </w:r>
      <w:r w:rsidRPr="0081479B">
        <w:rPr>
          <w:rFonts w:asciiTheme="majorHAnsi" w:hAnsiTheme="majorHAnsi" w:cstheme="majorHAnsi"/>
          <w:spacing w:val="-5"/>
        </w:rPr>
        <w:t xml:space="preserve"> </w:t>
      </w:r>
      <w:r w:rsidRPr="0081479B">
        <w:rPr>
          <w:rFonts w:asciiTheme="majorHAnsi" w:hAnsiTheme="majorHAnsi" w:cstheme="majorHAnsi"/>
        </w:rPr>
        <w:t>for</w:t>
      </w:r>
      <w:r w:rsidRPr="0081479B">
        <w:rPr>
          <w:rFonts w:asciiTheme="majorHAnsi" w:hAnsiTheme="majorHAnsi" w:cstheme="majorHAnsi"/>
          <w:spacing w:val="-1"/>
        </w:rPr>
        <w:t xml:space="preserve"> support</w:t>
      </w:r>
      <w:r w:rsidRPr="0081479B">
        <w:rPr>
          <w:rFonts w:asciiTheme="majorHAnsi" w:hAnsiTheme="majorHAnsi" w:cstheme="majorHAnsi"/>
          <w:spacing w:val="-2"/>
        </w:rPr>
        <w:t xml:space="preserve"> </w:t>
      </w:r>
      <w:r w:rsidRPr="0081479B">
        <w:rPr>
          <w:rFonts w:asciiTheme="majorHAnsi" w:hAnsiTheme="majorHAnsi" w:cstheme="majorHAnsi"/>
          <w:spacing w:val="-1"/>
        </w:rPr>
        <w:t>and advice and may</w:t>
      </w:r>
      <w:r w:rsidRPr="0081479B">
        <w:rPr>
          <w:rFonts w:asciiTheme="majorHAnsi" w:hAnsiTheme="majorHAnsi" w:cstheme="majorHAnsi"/>
          <w:spacing w:val="-2"/>
        </w:rPr>
        <w:t xml:space="preserve"> </w:t>
      </w:r>
      <w:r w:rsidRPr="0081479B">
        <w:rPr>
          <w:rFonts w:asciiTheme="majorHAnsi" w:hAnsiTheme="majorHAnsi" w:cstheme="majorHAnsi"/>
          <w:spacing w:val="-1"/>
        </w:rPr>
        <w:t xml:space="preserve">wish </w:t>
      </w:r>
      <w:r w:rsidRPr="0081479B">
        <w:rPr>
          <w:rFonts w:asciiTheme="majorHAnsi" w:hAnsiTheme="majorHAnsi" w:cstheme="majorHAnsi"/>
        </w:rPr>
        <w:t>to</w:t>
      </w:r>
      <w:r w:rsidRPr="0081479B">
        <w:rPr>
          <w:rFonts w:asciiTheme="majorHAnsi" w:hAnsiTheme="majorHAnsi" w:cstheme="majorHAnsi"/>
          <w:spacing w:val="-3"/>
        </w:rPr>
        <w:t xml:space="preserve"> </w:t>
      </w:r>
      <w:r w:rsidRPr="0081479B">
        <w:rPr>
          <w:rFonts w:asciiTheme="majorHAnsi" w:hAnsiTheme="majorHAnsi" w:cstheme="majorHAnsi"/>
          <w:spacing w:val="-1"/>
        </w:rPr>
        <w:t>observe</w:t>
      </w:r>
      <w:r w:rsidRPr="0081479B">
        <w:rPr>
          <w:rFonts w:asciiTheme="majorHAnsi" w:hAnsiTheme="majorHAnsi" w:cstheme="majorHAnsi"/>
          <w:spacing w:val="-3"/>
        </w:rPr>
        <w:t xml:space="preserve"> </w:t>
      </w:r>
      <w:r w:rsidRPr="0081479B">
        <w:rPr>
          <w:rFonts w:asciiTheme="majorHAnsi" w:hAnsiTheme="majorHAnsi" w:cstheme="majorHAnsi"/>
        </w:rPr>
        <w:t xml:space="preserve">the </w:t>
      </w:r>
      <w:r w:rsidRPr="0081479B">
        <w:rPr>
          <w:rFonts w:asciiTheme="majorHAnsi" w:hAnsiTheme="majorHAnsi" w:cstheme="majorHAnsi"/>
          <w:spacing w:val="-1"/>
        </w:rPr>
        <w:t>pupil</w:t>
      </w:r>
      <w:r w:rsidRPr="0081479B">
        <w:rPr>
          <w:rFonts w:asciiTheme="majorHAnsi" w:hAnsiTheme="majorHAnsi" w:cstheme="majorHAnsi"/>
          <w:spacing w:val="-2"/>
        </w:rPr>
        <w:t xml:space="preserve"> in</w:t>
      </w:r>
      <w:r w:rsidRPr="0081479B">
        <w:rPr>
          <w:rFonts w:asciiTheme="majorHAnsi" w:hAnsiTheme="majorHAnsi" w:cstheme="majorHAnsi"/>
          <w:spacing w:val="49"/>
        </w:rPr>
        <w:t xml:space="preserve"> </w:t>
      </w:r>
      <w:r w:rsidRPr="0081479B">
        <w:rPr>
          <w:rFonts w:asciiTheme="majorHAnsi" w:hAnsiTheme="majorHAnsi" w:cstheme="majorHAnsi"/>
          <w:spacing w:val="-1"/>
        </w:rPr>
        <w:t>clas</w:t>
      </w:r>
      <w:r w:rsidR="003E15D8">
        <w:rPr>
          <w:rFonts w:asciiTheme="majorHAnsi" w:hAnsiTheme="majorHAnsi" w:cstheme="majorHAnsi"/>
          <w:spacing w:val="-1"/>
        </w:rPr>
        <w:t>s.</w:t>
      </w:r>
    </w:p>
    <w:p w14:paraId="42067387" w14:textId="5E00960E" w:rsidR="004A7B85" w:rsidRPr="0081479B" w:rsidRDefault="0020105C" w:rsidP="00D977F6">
      <w:pPr>
        <w:pStyle w:val="BodyText"/>
        <w:numPr>
          <w:ilvl w:val="0"/>
          <w:numId w:val="8"/>
        </w:numPr>
        <w:tabs>
          <w:tab w:val="left" w:pos="340"/>
        </w:tabs>
        <w:ind w:right="379" w:firstLine="0"/>
        <w:rPr>
          <w:rFonts w:asciiTheme="majorHAnsi" w:hAnsiTheme="majorHAnsi" w:cstheme="majorHAnsi"/>
        </w:rPr>
      </w:pPr>
      <w:r>
        <w:rPr>
          <w:rFonts w:asciiTheme="majorHAnsi" w:hAnsiTheme="majorHAnsi" w:cstheme="majorHAnsi"/>
          <w:spacing w:val="-1"/>
        </w:rPr>
        <w:t>Families</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will</w:t>
      </w:r>
      <w:r w:rsidR="004A7B85" w:rsidRPr="0081479B">
        <w:rPr>
          <w:rFonts w:asciiTheme="majorHAnsi" w:hAnsiTheme="majorHAnsi" w:cstheme="majorHAnsi"/>
          <w:spacing w:val="-4"/>
        </w:rPr>
        <w:t xml:space="preserve"> </w:t>
      </w:r>
      <w:r w:rsidR="004A7B85" w:rsidRPr="0081479B">
        <w:rPr>
          <w:rFonts w:asciiTheme="majorHAnsi" w:hAnsiTheme="majorHAnsi" w:cstheme="majorHAnsi"/>
        </w:rPr>
        <w:t>be</w:t>
      </w:r>
      <w:r w:rsidR="004A7B85" w:rsidRPr="0081479B">
        <w:rPr>
          <w:rFonts w:asciiTheme="majorHAnsi" w:hAnsiTheme="majorHAnsi" w:cstheme="majorHAnsi"/>
          <w:spacing w:val="-1"/>
        </w:rPr>
        <w:t xml:space="preserve"> </w:t>
      </w:r>
      <w:r w:rsidR="004A7B85" w:rsidRPr="0081479B">
        <w:rPr>
          <w:rFonts w:asciiTheme="majorHAnsi" w:hAnsiTheme="majorHAnsi" w:cstheme="majorHAnsi"/>
        </w:rPr>
        <w:t>fully</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informed</w:t>
      </w:r>
      <w:r w:rsidR="004A7B85" w:rsidRPr="0081479B">
        <w:rPr>
          <w:rFonts w:asciiTheme="majorHAnsi" w:hAnsiTheme="majorHAnsi" w:cstheme="majorHAnsi"/>
          <w:spacing w:val="-2"/>
        </w:rPr>
        <w:t xml:space="preserve"> </w:t>
      </w:r>
      <w:r w:rsidR="004A7B85" w:rsidRPr="0081479B">
        <w:rPr>
          <w:rFonts w:asciiTheme="majorHAnsi" w:hAnsiTheme="majorHAnsi" w:cstheme="majorHAnsi"/>
        </w:rPr>
        <w:t>at</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every</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stage of</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their child’s</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development</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and</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the</w:t>
      </w:r>
      <w:r w:rsidR="004A7B85" w:rsidRPr="0081479B">
        <w:rPr>
          <w:rFonts w:asciiTheme="majorHAnsi" w:hAnsiTheme="majorHAnsi" w:cstheme="majorHAnsi"/>
          <w:spacing w:val="1"/>
        </w:rPr>
        <w:t xml:space="preserve"> </w:t>
      </w:r>
      <w:r w:rsidR="004A7B85" w:rsidRPr="0081479B">
        <w:rPr>
          <w:rFonts w:asciiTheme="majorHAnsi" w:hAnsiTheme="majorHAnsi" w:cstheme="majorHAnsi"/>
          <w:spacing w:val="-1"/>
        </w:rPr>
        <w:t>circumstances</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under</w:t>
      </w:r>
      <w:r w:rsidR="004A7B85" w:rsidRPr="0081479B">
        <w:rPr>
          <w:rFonts w:asciiTheme="majorHAnsi" w:hAnsiTheme="majorHAnsi" w:cstheme="majorHAnsi"/>
          <w:spacing w:val="83"/>
          <w:w w:val="99"/>
        </w:rPr>
        <w:t xml:space="preserve"> </w:t>
      </w:r>
      <w:r w:rsidR="004A7B85" w:rsidRPr="0081479B">
        <w:rPr>
          <w:rFonts w:asciiTheme="majorHAnsi" w:hAnsiTheme="majorHAnsi" w:cstheme="majorHAnsi"/>
          <w:spacing w:val="-1"/>
        </w:rPr>
        <w:t>which</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they</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are</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being</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monitored.</w:t>
      </w:r>
      <w:r w:rsidR="004A7B85" w:rsidRPr="0081479B">
        <w:rPr>
          <w:rFonts w:asciiTheme="majorHAnsi" w:hAnsiTheme="majorHAnsi" w:cstheme="majorHAnsi"/>
          <w:spacing w:val="-6"/>
        </w:rPr>
        <w:t xml:space="preserve"> </w:t>
      </w:r>
      <w:r w:rsidR="004A7B85" w:rsidRPr="0081479B">
        <w:rPr>
          <w:rFonts w:asciiTheme="majorHAnsi" w:hAnsiTheme="majorHAnsi" w:cstheme="majorHAnsi"/>
        </w:rPr>
        <w:t>They</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are</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encouraged</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to</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share</w:t>
      </w:r>
      <w:r w:rsidR="004A7B85" w:rsidRPr="0081479B">
        <w:rPr>
          <w:rFonts w:asciiTheme="majorHAnsi" w:hAnsiTheme="majorHAnsi" w:cstheme="majorHAnsi"/>
        </w:rPr>
        <w:t xml:space="preserve"> any</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information</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with</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the</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school.</w:t>
      </w:r>
    </w:p>
    <w:p w14:paraId="0C8AE015" w14:textId="509E102C" w:rsidR="004A7B85" w:rsidRPr="00160A7F" w:rsidRDefault="004A7B85" w:rsidP="00D977F6">
      <w:pPr>
        <w:pStyle w:val="BodyText"/>
        <w:numPr>
          <w:ilvl w:val="0"/>
          <w:numId w:val="8"/>
        </w:numPr>
        <w:tabs>
          <w:tab w:val="left" w:pos="354"/>
        </w:tabs>
        <w:ind w:right="120" w:firstLine="0"/>
        <w:rPr>
          <w:rFonts w:asciiTheme="majorHAnsi" w:hAnsiTheme="majorHAnsi" w:cstheme="majorHAnsi"/>
        </w:rPr>
      </w:pP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spacing w:val="-1"/>
        </w:rPr>
        <w:t xml:space="preserve">child </w:t>
      </w:r>
      <w:r w:rsidRPr="0081479B">
        <w:rPr>
          <w:rFonts w:asciiTheme="majorHAnsi" w:hAnsiTheme="majorHAnsi" w:cstheme="majorHAnsi"/>
        </w:rPr>
        <w:t>is</w:t>
      </w:r>
      <w:r w:rsidRPr="0081479B">
        <w:rPr>
          <w:rFonts w:asciiTheme="majorHAnsi" w:hAnsiTheme="majorHAnsi" w:cstheme="majorHAnsi"/>
          <w:spacing w:val="-2"/>
        </w:rPr>
        <w:t xml:space="preserve"> </w:t>
      </w:r>
      <w:r w:rsidRPr="0081479B">
        <w:rPr>
          <w:rFonts w:asciiTheme="majorHAnsi" w:hAnsiTheme="majorHAnsi" w:cstheme="majorHAnsi"/>
          <w:spacing w:val="-1"/>
        </w:rPr>
        <w:t>recorded</w:t>
      </w:r>
      <w:r w:rsidRPr="0081479B">
        <w:rPr>
          <w:rFonts w:asciiTheme="majorHAnsi" w:hAnsiTheme="majorHAnsi" w:cstheme="majorHAnsi"/>
          <w:spacing w:val="-4"/>
        </w:rPr>
        <w:t xml:space="preserve"> </w:t>
      </w:r>
      <w:r w:rsidRPr="0081479B">
        <w:rPr>
          <w:rFonts w:asciiTheme="majorHAnsi" w:hAnsiTheme="majorHAnsi" w:cstheme="majorHAnsi"/>
        </w:rPr>
        <w:t>by</w:t>
      </w:r>
      <w:r w:rsidRPr="0081479B">
        <w:rPr>
          <w:rFonts w:asciiTheme="majorHAnsi" w:hAnsiTheme="majorHAnsi" w:cstheme="majorHAnsi"/>
          <w:spacing w:val="-2"/>
        </w:rPr>
        <w:t xml:space="preserve"> </w:t>
      </w:r>
      <w:r w:rsidRPr="0081479B">
        <w:rPr>
          <w:rFonts w:asciiTheme="majorHAnsi" w:hAnsiTheme="majorHAnsi" w:cstheme="majorHAnsi"/>
          <w:spacing w:val="-1"/>
        </w:rPr>
        <w:t>the school</w:t>
      </w:r>
      <w:r w:rsidRPr="0081479B">
        <w:rPr>
          <w:rFonts w:asciiTheme="majorHAnsi" w:hAnsiTheme="majorHAnsi" w:cstheme="majorHAnsi"/>
          <w:spacing w:val="-2"/>
        </w:rPr>
        <w:t xml:space="preserve"> </w:t>
      </w:r>
      <w:r w:rsidRPr="0081479B">
        <w:rPr>
          <w:rFonts w:asciiTheme="majorHAnsi" w:hAnsiTheme="majorHAnsi" w:cstheme="majorHAnsi"/>
        </w:rPr>
        <w:t>as</w:t>
      </w:r>
      <w:r w:rsidRPr="0081479B">
        <w:rPr>
          <w:rFonts w:asciiTheme="majorHAnsi" w:hAnsiTheme="majorHAnsi" w:cstheme="majorHAnsi"/>
          <w:spacing w:val="-5"/>
        </w:rPr>
        <w:t xml:space="preserve"> </w:t>
      </w:r>
      <w:r w:rsidRPr="0081479B">
        <w:rPr>
          <w:rFonts w:asciiTheme="majorHAnsi" w:hAnsiTheme="majorHAnsi" w:cstheme="majorHAnsi"/>
          <w:spacing w:val="-1"/>
        </w:rPr>
        <w:t>being</w:t>
      </w:r>
      <w:r w:rsidRPr="0081479B">
        <w:rPr>
          <w:rFonts w:asciiTheme="majorHAnsi" w:hAnsiTheme="majorHAnsi" w:cstheme="majorHAnsi"/>
          <w:spacing w:val="-4"/>
        </w:rPr>
        <w:t xml:space="preserve"> </w:t>
      </w:r>
      <w:r w:rsidRPr="0081479B">
        <w:rPr>
          <w:rFonts w:asciiTheme="majorHAnsi" w:hAnsiTheme="majorHAnsi" w:cstheme="majorHAnsi"/>
          <w:spacing w:val="-1"/>
        </w:rPr>
        <w:t>under</w:t>
      </w:r>
      <w:r w:rsidRPr="0081479B">
        <w:rPr>
          <w:rFonts w:asciiTheme="majorHAnsi" w:hAnsiTheme="majorHAnsi" w:cstheme="majorHAnsi"/>
          <w:spacing w:val="-3"/>
        </w:rPr>
        <w:t xml:space="preserve"> </w:t>
      </w:r>
      <w:r w:rsidRPr="0081479B">
        <w:rPr>
          <w:rFonts w:asciiTheme="majorHAnsi" w:hAnsiTheme="majorHAnsi" w:cstheme="majorHAnsi"/>
        </w:rPr>
        <w:t>observation</w:t>
      </w:r>
      <w:r w:rsidRPr="0081479B">
        <w:rPr>
          <w:rFonts w:asciiTheme="majorHAnsi" w:hAnsiTheme="majorHAnsi" w:cstheme="majorHAnsi"/>
          <w:spacing w:val="-3"/>
        </w:rPr>
        <w:t xml:space="preserve"> </w:t>
      </w:r>
      <w:r w:rsidRPr="0081479B">
        <w:rPr>
          <w:rFonts w:asciiTheme="majorHAnsi" w:hAnsiTheme="majorHAnsi" w:cstheme="majorHAnsi"/>
        </w:rPr>
        <w:t>due</w:t>
      </w:r>
      <w:r w:rsidRPr="0081479B">
        <w:rPr>
          <w:rFonts w:asciiTheme="majorHAnsi" w:hAnsiTheme="majorHAnsi" w:cstheme="majorHAnsi"/>
          <w:spacing w:val="-5"/>
        </w:rPr>
        <w:t xml:space="preserve"> </w:t>
      </w:r>
      <w:r w:rsidRPr="0081479B">
        <w:rPr>
          <w:rFonts w:asciiTheme="majorHAnsi" w:hAnsiTheme="majorHAnsi" w:cstheme="majorHAnsi"/>
          <w:spacing w:val="-1"/>
        </w:rPr>
        <w:t>to</w:t>
      </w:r>
      <w:r w:rsidRPr="0081479B">
        <w:rPr>
          <w:rFonts w:asciiTheme="majorHAnsi" w:hAnsiTheme="majorHAnsi" w:cstheme="majorHAnsi"/>
          <w:spacing w:val="-4"/>
        </w:rPr>
        <w:t xml:space="preserve"> </w:t>
      </w:r>
      <w:r w:rsidRPr="0081479B">
        <w:rPr>
          <w:rFonts w:asciiTheme="majorHAnsi" w:hAnsiTheme="majorHAnsi" w:cstheme="majorHAnsi"/>
          <w:spacing w:val="-1"/>
        </w:rPr>
        <w:t>concern</w:t>
      </w:r>
      <w:r w:rsidRPr="0081479B">
        <w:rPr>
          <w:rFonts w:asciiTheme="majorHAnsi" w:hAnsiTheme="majorHAnsi" w:cstheme="majorHAnsi"/>
          <w:spacing w:val="-2"/>
        </w:rPr>
        <w:t xml:space="preserve"> </w:t>
      </w:r>
      <w:r w:rsidRPr="0081479B">
        <w:rPr>
          <w:rFonts w:asciiTheme="majorHAnsi" w:hAnsiTheme="majorHAnsi" w:cstheme="majorHAnsi"/>
        </w:rPr>
        <w:t>by</w:t>
      </w:r>
      <w:r w:rsidRPr="0081479B">
        <w:rPr>
          <w:rFonts w:asciiTheme="majorHAnsi" w:hAnsiTheme="majorHAnsi" w:cstheme="majorHAnsi"/>
          <w:spacing w:val="-2"/>
        </w:rPr>
        <w:t xml:space="preserve"> </w:t>
      </w:r>
      <w:r w:rsidRPr="0081479B">
        <w:rPr>
          <w:rFonts w:asciiTheme="majorHAnsi" w:hAnsiTheme="majorHAnsi" w:cstheme="majorHAnsi"/>
          <w:spacing w:val="-1"/>
        </w:rPr>
        <w:t>parent</w:t>
      </w:r>
      <w:r w:rsidRPr="0081479B">
        <w:rPr>
          <w:rFonts w:asciiTheme="majorHAnsi" w:hAnsiTheme="majorHAnsi" w:cstheme="majorHAnsi"/>
          <w:spacing w:val="-2"/>
        </w:rPr>
        <w:t xml:space="preserve"> </w:t>
      </w:r>
      <w:r w:rsidRPr="0081479B">
        <w:rPr>
          <w:rFonts w:asciiTheme="majorHAnsi" w:hAnsiTheme="majorHAnsi" w:cstheme="majorHAnsi"/>
          <w:spacing w:val="-1"/>
        </w:rPr>
        <w:t>or</w:t>
      </w:r>
      <w:r w:rsidRPr="0081479B">
        <w:rPr>
          <w:rFonts w:asciiTheme="majorHAnsi" w:hAnsiTheme="majorHAnsi" w:cstheme="majorHAnsi"/>
          <w:spacing w:val="1"/>
        </w:rPr>
        <w:t xml:space="preserve"> </w:t>
      </w:r>
      <w:r w:rsidRPr="0081479B">
        <w:rPr>
          <w:rFonts w:asciiTheme="majorHAnsi" w:hAnsiTheme="majorHAnsi" w:cstheme="majorHAnsi"/>
          <w:spacing w:val="-1"/>
        </w:rPr>
        <w:t>teacher, but</w:t>
      </w:r>
      <w:r w:rsidRPr="0081479B">
        <w:rPr>
          <w:rFonts w:asciiTheme="majorHAnsi" w:hAnsiTheme="majorHAnsi" w:cstheme="majorHAnsi"/>
          <w:spacing w:val="61"/>
          <w:w w:val="99"/>
        </w:rPr>
        <w:t xml:space="preserve"> </w:t>
      </w:r>
      <w:r w:rsidRPr="0081479B">
        <w:rPr>
          <w:rFonts w:asciiTheme="majorHAnsi" w:hAnsiTheme="majorHAnsi" w:cstheme="majorHAnsi"/>
        </w:rPr>
        <w:t>this</w:t>
      </w:r>
      <w:r w:rsidRPr="0081479B">
        <w:rPr>
          <w:rFonts w:asciiTheme="majorHAnsi" w:hAnsiTheme="majorHAnsi" w:cstheme="majorHAnsi"/>
          <w:spacing w:val="-4"/>
        </w:rPr>
        <w:t xml:space="preserve"> </w:t>
      </w:r>
      <w:r w:rsidRPr="0081479B">
        <w:rPr>
          <w:rFonts w:asciiTheme="majorHAnsi" w:hAnsiTheme="majorHAnsi" w:cstheme="majorHAnsi"/>
        </w:rPr>
        <w:t>does</w:t>
      </w:r>
      <w:r w:rsidRPr="0081479B">
        <w:rPr>
          <w:rFonts w:asciiTheme="majorHAnsi" w:hAnsiTheme="majorHAnsi" w:cstheme="majorHAnsi"/>
          <w:spacing w:val="-3"/>
        </w:rPr>
        <w:t xml:space="preserve"> </w:t>
      </w:r>
      <w:r w:rsidRPr="0081479B">
        <w:rPr>
          <w:rFonts w:asciiTheme="majorHAnsi" w:hAnsiTheme="majorHAnsi" w:cstheme="majorHAnsi"/>
          <w:spacing w:val="-1"/>
        </w:rPr>
        <w:t>not automatically</w:t>
      </w:r>
      <w:r w:rsidRPr="0081479B">
        <w:rPr>
          <w:rFonts w:asciiTheme="majorHAnsi" w:hAnsiTheme="majorHAnsi" w:cstheme="majorHAnsi"/>
          <w:spacing w:val="-2"/>
        </w:rPr>
        <w:t xml:space="preserve"> </w:t>
      </w:r>
      <w:r w:rsidRPr="0081479B">
        <w:rPr>
          <w:rFonts w:asciiTheme="majorHAnsi" w:hAnsiTheme="majorHAnsi" w:cstheme="majorHAnsi"/>
        </w:rPr>
        <w:t>place</w:t>
      </w:r>
      <w:r w:rsidRPr="0081479B">
        <w:rPr>
          <w:rFonts w:asciiTheme="majorHAnsi" w:hAnsiTheme="majorHAnsi" w:cstheme="majorHAnsi"/>
          <w:spacing w:val="-4"/>
        </w:rPr>
        <w:t xml:space="preserve"> </w:t>
      </w:r>
      <w:r w:rsidRPr="0081479B">
        <w:rPr>
          <w:rFonts w:asciiTheme="majorHAnsi" w:hAnsiTheme="majorHAnsi" w:cstheme="majorHAnsi"/>
        </w:rPr>
        <w:t>the</w:t>
      </w:r>
      <w:r w:rsidRPr="0081479B">
        <w:rPr>
          <w:rFonts w:asciiTheme="majorHAnsi" w:hAnsiTheme="majorHAnsi" w:cstheme="majorHAnsi"/>
          <w:spacing w:val="-3"/>
        </w:rPr>
        <w:t xml:space="preserve"> </w:t>
      </w:r>
      <w:r w:rsidRPr="0081479B">
        <w:rPr>
          <w:rFonts w:asciiTheme="majorHAnsi" w:hAnsiTheme="majorHAnsi" w:cstheme="majorHAnsi"/>
          <w:spacing w:val="-1"/>
        </w:rPr>
        <w:t>child</w:t>
      </w:r>
      <w:r w:rsidRPr="0081479B">
        <w:rPr>
          <w:rFonts w:asciiTheme="majorHAnsi" w:hAnsiTheme="majorHAnsi" w:cstheme="majorHAnsi"/>
          <w:spacing w:val="-3"/>
        </w:rPr>
        <w:t xml:space="preserve"> </w:t>
      </w:r>
      <w:r w:rsidRPr="0081479B">
        <w:rPr>
          <w:rFonts w:asciiTheme="majorHAnsi" w:hAnsiTheme="majorHAnsi" w:cstheme="majorHAnsi"/>
          <w:spacing w:val="-1"/>
        </w:rPr>
        <w:t>on</w:t>
      </w:r>
      <w:r w:rsidRPr="0081479B">
        <w:rPr>
          <w:rFonts w:asciiTheme="majorHAnsi" w:hAnsiTheme="majorHAnsi" w:cstheme="majorHAnsi"/>
          <w:spacing w:val="5"/>
        </w:rPr>
        <w:t xml:space="preserve"> </w:t>
      </w:r>
      <w:r w:rsidRPr="0081479B">
        <w:rPr>
          <w:rFonts w:asciiTheme="majorHAnsi" w:hAnsiTheme="majorHAnsi" w:cstheme="majorHAnsi"/>
          <w:spacing w:val="-1"/>
        </w:rPr>
        <w:t>the</w:t>
      </w:r>
      <w:r w:rsidRPr="0081479B">
        <w:rPr>
          <w:rFonts w:asciiTheme="majorHAnsi" w:hAnsiTheme="majorHAnsi" w:cstheme="majorHAnsi"/>
          <w:spacing w:val="-6"/>
        </w:rPr>
        <w:t xml:space="preserve"> </w:t>
      </w:r>
      <w:r w:rsidRPr="0081479B">
        <w:rPr>
          <w:rFonts w:asciiTheme="majorHAnsi" w:hAnsiTheme="majorHAnsi" w:cstheme="majorHAnsi"/>
          <w:spacing w:val="-1"/>
        </w:rPr>
        <w:t xml:space="preserve">school’s SEN </w:t>
      </w:r>
      <w:r w:rsidR="00160A7F">
        <w:rPr>
          <w:rFonts w:asciiTheme="majorHAnsi" w:hAnsiTheme="majorHAnsi" w:cstheme="majorHAnsi"/>
          <w:spacing w:val="-1"/>
        </w:rPr>
        <w:t>provision map</w:t>
      </w:r>
      <w:r w:rsidRPr="0081479B">
        <w:rPr>
          <w:rFonts w:asciiTheme="majorHAnsi" w:hAnsiTheme="majorHAnsi" w:cstheme="majorHAnsi"/>
          <w:spacing w:val="-1"/>
        </w:rPr>
        <w:t xml:space="preserve">. </w:t>
      </w:r>
      <w:r w:rsidRPr="0081479B">
        <w:rPr>
          <w:rFonts w:asciiTheme="majorHAnsi" w:hAnsiTheme="majorHAnsi" w:cstheme="majorHAnsi"/>
          <w:spacing w:val="-2"/>
        </w:rPr>
        <w:t>Any</w:t>
      </w:r>
      <w:r w:rsidRPr="0081479B">
        <w:rPr>
          <w:rFonts w:asciiTheme="majorHAnsi" w:hAnsiTheme="majorHAnsi" w:cstheme="majorHAnsi"/>
          <w:spacing w:val="1"/>
        </w:rPr>
        <w:t xml:space="preserve"> </w:t>
      </w:r>
      <w:r w:rsidRPr="0081479B">
        <w:rPr>
          <w:rFonts w:asciiTheme="majorHAnsi" w:hAnsiTheme="majorHAnsi" w:cstheme="majorHAnsi"/>
          <w:spacing w:val="-1"/>
        </w:rPr>
        <w:t>concerns will</w:t>
      </w:r>
      <w:r w:rsidRPr="0081479B">
        <w:rPr>
          <w:rFonts w:asciiTheme="majorHAnsi" w:hAnsiTheme="majorHAnsi" w:cstheme="majorHAnsi"/>
          <w:spacing w:val="-4"/>
        </w:rPr>
        <w:t xml:space="preserve"> </w:t>
      </w:r>
      <w:r w:rsidRPr="0081479B">
        <w:rPr>
          <w:rFonts w:asciiTheme="majorHAnsi" w:hAnsiTheme="majorHAnsi" w:cstheme="majorHAnsi"/>
        </w:rPr>
        <w:t>be</w:t>
      </w:r>
      <w:r w:rsidRPr="0081479B">
        <w:rPr>
          <w:rFonts w:asciiTheme="majorHAnsi" w:hAnsiTheme="majorHAnsi" w:cstheme="majorHAnsi"/>
          <w:spacing w:val="-3"/>
        </w:rPr>
        <w:t xml:space="preserve"> </w:t>
      </w:r>
      <w:r w:rsidRPr="0081479B">
        <w:rPr>
          <w:rFonts w:asciiTheme="majorHAnsi" w:hAnsiTheme="majorHAnsi" w:cstheme="majorHAnsi"/>
          <w:spacing w:val="-1"/>
        </w:rPr>
        <w:t>discussed with</w:t>
      </w:r>
      <w:r w:rsidRPr="0081479B">
        <w:rPr>
          <w:rFonts w:asciiTheme="majorHAnsi" w:hAnsiTheme="majorHAnsi" w:cstheme="majorHAnsi"/>
          <w:spacing w:val="83"/>
        </w:rPr>
        <w:t xml:space="preserve"> </w:t>
      </w:r>
      <w:r w:rsidR="0020105C">
        <w:rPr>
          <w:rFonts w:asciiTheme="majorHAnsi" w:hAnsiTheme="majorHAnsi" w:cstheme="majorHAnsi"/>
          <w:spacing w:val="-1"/>
        </w:rPr>
        <w:t>families</w:t>
      </w:r>
      <w:r w:rsidRPr="0081479B">
        <w:rPr>
          <w:rFonts w:asciiTheme="majorHAnsi" w:hAnsiTheme="majorHAnsi" w:cstheme="majorHAnsi"/>
          <w:spacing w:val="-3"/>
        </w:rPr>
        <w:t xml:space="preserve"> </w:t>
      </w:r>
      <w:r w:rsidRPr="0081479B">
        <w:rPr>
          <w:rFonts w:asciiTheme="majorHAnsi" w:hAnsiTheme="majorHAnsi" w:cstheme="majorHAnsi"/>
          <w:spacing w:val="-1"/>
        </w:rPr>
        <w:t>informally</w:t>
      </w:r>
      <w:r w:rsidRPr="0081479B">
        <w:rPr>
          <w:rFonts w:asciiTheme="majorHAnsi" w:hAnsiTheme="majorHAnsi" w:cstheme="majorHAnsi"/>
          <w:spacing w:val="-4"/>
        </w:rPr>
        <w:t xml:space="preserve"> </w:t>
      </w:r>
      <w:r w:rsidRPr="0081479B">
        <w:rPr>
          <w:rFonts w:asciiTheme="majorHAnsi" w:hAnsiTheme="majorHAnsi" w:cstheme="majorHAnsi"/>
        </w:rPr>
        <w:t>or</w:t>
      </w:r>
      <w:r w:rsidRPr="0081479B">
        <w:rPr>
          <w:rFonts w:asciiTheme="majorHAnsi" w:hAnsiTheme="majorHAnsi" w:cstheme="majorHAnsi"/>
          <w:spacing w:val="-5"/>
        </w:rPr>
        <w:t xml:space="preserve"> </w:t>
      </w:r>
      <w:r w:rsidRPr="0081479B">
        <w:rPr>
          <w:rFonts w:asciiTheme="majorHAnsi" w:hAnsiTheme="majorHAnsi" w:cstheme="majorHAnsi"/>
          <w:spacing w:val="-1"/>
        </w:rPr>
        <w:t>during</w:t>
      </w:r>
      <w:r w:rsidRPr="0081479B">
        <w:rPr>
          <w:rFonts w:asciiTheme="majorHAnsi" w:hAnsiTheme="majorHAnsi" w:cstheme="majorHAnsi"/>
          <w:spacing w:val="1"/>
        </w:rPr>
        <w:t xml:space="preserve"> </w:t>
      </w:r>
      <w:r w:rsidRPr="0081479B">
        <w:rPr>
          <w:rFonts w:asciiTheme="majorHAnsi" w:hAnsiTheme="majorHAnsi" w:cstheme="majorHAnsi"/>
          <w:spacing w:val="-1"/>
        </w:rPr>
        <w:t>parent’s</w:t>
      </w:r>
      <w:r w:rsidRPr="0081479B">
        <w:rPr>
          <w:rFonts w:asciiTheme="majorHAnsi" w:hAnsiTheme="majorHAnsi" w:cstheme="majorHAnsi"/>
          <w:spacing w:val="-2"/>
        </w:rPr>
        <w:t xml:space="preserve"> </w:t>
      </w:r>
      <w:r w:rsidRPr="0081479B">
        <w:rPr>
          <w:rFonts w:asciiTheme="majorHAnsi" w:hAnsiTheme="majorHAnsi" w:cstheme="majorHAnsi"/>
          <w:spacing w:val="-1"/>
        </w:rPr>
        <w:t>evenings.</w:t>
      </w:r>
    </w:p>
    <w:p w14:paraId="27EE8F41" w14:textId="77777777" w:rsidR="00160A7F" w:rsidRDefault="00160A7F" w:rsidP="00D977F6">
      <w:pPr>
        <w:pStyle w:val="BodyText"/>
        <w:numPr>
          <w:ilvl w:val="0"/>
          <w:numId w:val="8"/>
        </w:numPr>
        <w:tabs>
          <w:tab w:val="left" w:pos="354"/>
        </w:tabs>
        <w:spacing w:before="41"/>
        <w:ind w:left="0" w:right="282" w:firstLine="0"/>
        <w:rPr>
          <w:rFonts w:asciiTheme="majorHAnsi" w:hAnsiTheme="majorHAnsi" w:cstheme="majorHAnsi"/>
        </w:rPr>
      </w:pPr>
      <w:r>
        <w:rPr>
          <w:rFonts w:asciiTheme="majorHAnsi" w:hAnsiTheme="majorHAnsi" w:cstheme="majorHAnsi"/>
          <w:spacing w:val="-1"/>
        </w:rPr>
        <w:t>I</w:t>
      </w:r>
      <w:r w:rsidRPr="00160A7F">
        <w:rPr>
          <w:rFonts w:asciiTheme="majorHAnsi" w:hAnsiTheme="majorHAnsi" w:cstheme="majorHAnsi"/>
          <w:spacing w:val="-1"/>
        </w:rPr>
        <w:t xml:space="preserve">f a child </w:t>
      </w:r>
      <w:r>
        <w:rPr>
          <w:rFonts w:asciiTheme="majorHAnsi" w:hAnsiTheme="majorHAnsi" w:cstheme="majorHAnsi"/>
          <w:spacing w:val="-1"/>
        </w:rPr>
        <w:t>continues to be cause for concern</w:t>
      </w:r>
      <w:r w:rsidRPr="00160A7F">
        <w:rPr>
          <w:rFonts w:asciiTheme="majorHAnsi" w:hAnsiTheme="majorHAnsi" w:cstheme="majorHAnsi"/>
          <w:spacing w:val="-1"/>
        </w:rPr>
        <w:t xml:space="preserve">, the child will be ranged by the class teacher with the support of the </w:t>
      </w:r>
      <w:proofErr w:type="spellStart"/>
      <w:r w:rsidRPr="00160A7F">
        <w:rPr>
          <w:rFonts w:asciiTheme="majorHAnsi" w:hAnsiTheme="majorHAnsi" w:cstheme="majorHAnsi"/>
          <w:spacing w:val="-1"/>
        </w:rPr>
        <w:t>SENDco</w:t>
      </w:r>
      <w:proofErr w:type="spellEnd"/>
      <w:r w:rsidRPr="00160A7F">
        <w:rPr>
          <w:rFonts w:asciiTheme="majorHAnsi" w:hAnsiTheme="majorHAnsi" w:cstheme="majorHAnsi"/>
          <w:spacing w:val="-1"/>
        </w:rPr>
        <w:t xml:space="preserve">. Through the ranging, </w:t>
      </w:r>
      <w:r w:rsidRPr="00160A7F">
        <w:rPr>
          <w:rFonts w:asciiTheme="majorHAnsi" w:hAnsiTheme="majorHAnsi" w:cstheme="majorHAnsi"/>
        </w:rPr>
        <w:t xml:space="preserve">it </w:t>
      </w:r>
      <w:r w:rsidRPr="00160A7F">
        <w:rPr>
          <w:rFonts w:asciiTheme="majorHAnsi" w:hAnsiTheme="majorHAnsi" w:cstheme="majorHAnsi"/>
          <w:spacing w:val="-1"/>
        </w:rPr>
        <w:t>will</w:t>
      </w:r>
      <w:r w:rsidRPr="00160A7F">
        <w:rPr>
          <w:rFonts w:asciiTheme="majorHAnsi" w:hAnsiTheme="majorHAnsi" w:cstheme="majorHAnsi"/>
        </w:rPr>
        <w:t xml:space="preserve"> be</w:t>
      </w:r>
      <w:r w:rsidRPr="00160A7F">
        <w:rPr>
          <w:rFonts w:asciiTheme="majorHAnsi" w:hAnsiTheme="majorHAnsi" w:cstheme="majorHAnsi"/>
          <w:spacing w:val="-3"/>
        </w:rPr>
        <w:t xml:space="preserve"> </w:t>
      </w:r>
      <w:r w:rsidRPr="00160A7F">
        <w:rPr>
          <w:rFonts w:asciiTheme="majorHAnsi" w:hAnsiTheme="majorHAnsi" w:cstheme="majorHAnsi"/>
          <w:spacing w:val="-1"/>
        </w:rPr>
        <w:t>determined</w:t>
      </w:r>
      <w:r w:rsidRPr="00160A7F">
        <w:rPr>
          <w:rFonts w:asciiTheme="majorHAnsi" w:hAnsiTheme="majorHAnsi" w:cstheme="majorHAnsi"/>
        </w:rPr>
        <w:t xml:space="preserve"> </w:t>
      </w:r>
      <w:r w:rsidRPr="00160A7F">
        <w:rPr>
          <w:rFonts w:asciiTheme="majorHAnsi" w:hAnsiTheme="majorHAnsi" w:cstheme="majorHAnsi"/>
          <w:spacing w:val="-2"/>
        </w:rPr>
        <w:t>which</w:t>
      </w:r>
      <w:r w:rsidRPr="00160A7F">
        <w:rPr>
          <w:rFonts w:asciiTheme="majorHAnsi" w:hAnsiTheme="majorHAnsi" w:cstheme="majorHAnsi"/>
          <w:spacing w:val="-1"/>
        </w:rPr>
        <w:t xml:space="preserve"> </w:t>
      </w:r>
      <w:r w:rsidRPr="00160A7F">
        <w:rPr>
          <w:rFonts w:asciiTheme="majorHAnsi" w:hAnsiTheme="majorHAnsi" w:cstheme="majorHAnsi"/>
        </w:rPr>
        <w:t>level</w:t>
      </w:r>
      <w:r w:rsidRPr="00160A7F">
        <w:rPr>
          <w:rFonts w:asciiTheme="majorHAnsi" w:hAnsiTheme="majorHAnsi" w:cstheme="majorHAnsi"/>
          <w:spacing w:val="-4"/>
        </w:rPr>
        <w:t xml:space="preserve"> </w:t>
      </w:r>
      <w:r w:rsidRPr="00160A7F">
        <w:rPr>
          <w:rFonts w:asciiTheme="majorHAnsi" w:hAnsiTheme="majorHAnsi" w:cstheme="majorHAnsi"/>
        </w:rPr>
        <w:t>of</w:t>
      </w:r>
      <w:r w:rsidRPr="00160A7F">
        <w:rPr>
          <w:rFonts w:asciiTheme="majorHAnsi" w:hAnsiTheme="majorHAnsi" w:cstheme="majorHAnsi"/>
          <w:spacing w:val="-3"/>
        </w:rPr>
        <w:t xml:space="preserve"> </w:t>
      </w:r>
      <w:r w:rsidRPr="00160A7F">
        <w:rPr>
          <w:rFonts w:asciiTheme="majorHAnsi" w:hAnsiTheme="majorHAnsi" w:cstheme="majorHAnsi"/>
          <w:spacing w:val="-1"/>
        </w:rPr>
        <w:t>provision</w:t>
      </w:r>
      <w:r w:rsidRPr="00160A7F">
        <w:rPr>
          <w:rFonts w:asciiTheme="majorHAnsi" w:hAnsiTheme="majorHAnsi" w:cstheme="majorHAnsi"/>
          <w:spacing w:val="-2"/>
        </w:rPr>
        <w:t xml:space="preserve"> </w:t>
      </w:r>
      <w:r w:rsidRPr="00160A7F">
        <w:rPr>
          <w:rFonts w:asciiTheme="majorHAnsi" w:hAnsiTheme="majorHAnsi" w:cstheme="majorHAnsi"/>
          <w:spacing w:val="-1"/>
        </w:rPr>
        <w:t>the</w:t>
      </w:r>
      <w:r w:rsidRPr="00160A7F">
        <w:rPr>
          <w:rFonts w:asciiTheme="majorHAnsi" w:hAnsiTheme="majorHAnsi" w:cstheme="majorHAnsi"/>
          <w:spacing w:val="3"/>
        </w:rPr>
        <w:t xml:space="preserve"> </w:t>
      </w:r>
      <w:r w:rsidRPr="00160A7F">
        <w:rPr>
          <w:rFonts w:asciiTheme="majorHAnsi" w:hAnsiTheme="majorHAnsi" w:cstheme="majorHAnsi"/>
          <w:spacing w:val="-1"/>
        </w:rPr>
        <w:t>child will</w:t>
      </w:r>
      <w:r w:rsidRPr="00160A7F">
        <w:rPr>
          <w:rFonts w:asciiTheme="majorHAnsi" w:hAnsiTheme="majorHAnsi" w:cstheme="majorHAnsi"/>
          <w:spacing w:val="-4"/>
        </w:rPr>
        <w:t xml:space="preserve"> </w:t>
      </w:r>
      <w:r w:rsidRPr="00160A7F">
        <w:rPr>
          <w:rFonts w:asciiTheme="majorHAnsi" w:hAnsiTheme="majorHAnsi" w:cstheme="majorHAnsi"/>
        </w:rPr>
        <w:t>need.</w:t>
      </w:r>
    </w:p>
    <w:p w14:paraId="246154A3" w14:textId="40226414" w:rsidR="00160A7F" w:rsidRPr="00160A7F" w:rsidRDefault="00160A7F" w:rsidP="00D977F6">
      <w:pPr>
        <w:pStyle w:val="BodyText"/>
        <w:numPr>
          <w:ilvl w:val="0"/>
          <w:numId w:val="8"/>
        </w:numPr>
        <w:tabs>
          <w:tab w:val="left" w:pos="354"/>
        </w:tabs>
        <w:spacing w:before="41"/>
        <w:ind w:left="0" w:right="282" w:firstLine="0"/>
        <w:rPr>
          <w:rFonts w:asciiTheme="majorHAnsi" w:hAnsiTheme="majorHAnsi" w:cstheme="majorHAnsi"/>
        </w:rPr>
      </w:pPr>
      <w:r w:rsidRPr="00160A7F">
        <w:rPr>
          <w:rFonts w:asciiTheme="majorHAnsi" w:hAnsiTheme="majorHAnsi" w:cstheme="majorHAnsi"/>
        </w:rPr>
        <w:t>If</w:t>
      </w:r>
      <w:r w:rsidRPr="00160A7F">
        <w:rPr>
          <w:rFonts w:asciiTheme="majorHAnsi" w:hAnsiTheme="majorHAnsi" w:cstheme="majorHAnsi"/>
          <w:spacing w:val="-2"/>
        </w:rPr>
        <w:t xml:space="preserve"> </w:t>
      </w:r>
      <w:r w:rsidRPr="00160A7F">
        <w:rPr>
          <w:rFonts w:asciiTheme="majorHAnsi" w:hAnsiTheme="majorHAnsi" w:cstheme="majorHAnsi"/>
        </w:rPr>
        <w:t>a</w:t>
      </w:r>
      <w:r w:rsidRPr="00160A7F">
        <w:rPr>
          <w:rFonts w:asciiTheme="majorHAnsi" w:hAnsiTheme="majorHAnsi" w:cstheme="majorHAnsi"/>
          <w:spacing w:val="-5"/>
        </w:rPr>
        <w:t xml:space="preserve"> </w:t>
      </w:r>
      <w:r w:rsidRPr="00160A7F">
        <w:rPr>
          <w:rFonts w:asciiTheme="majorHAnsi" w:hAnsiTheme="majorHAnsi" w:cstheme="majorHAnsi"/>
          <w:spacing w:val="-1"/>
        </w:rPr>
        <w:t>pupil</w:t>
      </w:r>
      <w:r w:rsidRPr="00160A7F">
        <w:rPr>
          <w:rFonts w:asciiTheme="majorHAnsi" w:hAnsiTheme="majorHAnsi" w:cstheme="majorHAnsi"/>
          <w:spacing w:val="-4"/>
        </w:rPr>
        <w:t xml:space="preserve"> </w:t>
      </w:r>
      <w:r>
        <w:rPr>
          <w:rFonts w:asciiTheme="majorHAnsi" w:hAnsiTheme="majorHAnsi" w:cstheme="majorHAnsi"/>
        </w:rPr>
        <w:t>is</w:t>
      </w:r>
      <w:r w:rsidRPr="00160A7F">
        <w:rPr>
          <w:rFonts w:asciiTheme="majorHAnsi" w:hAnsiTheme="majorHAnsi" w:cstheme="majorHAnsi"/>
          <w:spacing w:val="-4"/>
        </w:rPr>
        <w:t xml:space="preserve"> </w:t>
      </w:r>
      <w:r w:rsidRPr="00160A7F">
        <w:rPr>
          <w:rFonts w:asciiTheme="majorHAnsi" w:hAnsiTheme="majorHAnsi" w:cstheme="majorHAnsi"/>
          <w:spacing w:val="-1"/>
        </w:rPr>
        <w:t>removed</w:t>
      </w:r>
      <w:r w:rsidRPr="00160A7F">
        <w:rPr>
          <w:rFonts w:asciiTheme="majorHAnsi" w:hAnsiTheme="majorHAnsi" w:cstheme="majorHAnsi"/>
          <w:spacing w:val="-3"/>
        </w:rPr>
        <w:t xml:space="preserve"> </w:t>
      </w:r>
      <w:r w:rsidRPr="00160A7F">
        <w:rPr>
          <w:rFonts w:asciiTheme="majorHAnsi" w:hAnsiTheme="majorHAnsi" w:cstheme="majorHAnsi"/>
        </w:rPr>
        <w:t>from</w:t>
      </w:r>
      <w:r w:rsidRPr="00160A7F">
        <w:rPr>
          <w:rFonts w:asciiTheme="majorHAnsi" w:hAnsiTheme="majorHAnsi" w:cstheme="majorHAnsi"/>
          <w:spacing w:val="-5"/>
        </w:rPr>
        <w:t xml:space="preserve"> </w:t>
      </w:r>
      <w:r w:rsidRPr="00160A7F">
        <w:rPr>
          <w:rFonts w:asciiTheme="majorHAnsi" w:hAnsiTheme="majorHAnsi" w:cstheme="majorHAnsi"/>
          <w:spacing w:val="-1"/>
        </w:rPr>
        <w:t>the</w:t>
      </w:r>
      <w:r>
        <w:rPr>
          <w:rFonts w:asciiTheme="majorHAnsi" w:hAnsiTheme="majorHAnsi" w:cstheme="majorHAnsi"/>
          <w:spacing w:val="-1"/>
        </w:rPr>
        <w:t xml:space="preserve"> school’s</w:t>
      </w:r>
      <w:r w:rsidRPr="00160A7F">
        <w:rPr>
          <w:rFonts w:asciiTheme="majorHAnsi" w:hAnsiTheme="majorHAnsi" w:cstheme="majorHAnsi"/>
          <w:spacing w:val="-3"/>
        </w:rPr>
        <w:t xml:space="preserve"> </w:t>
      </w:r>
      <w:r w:rsidRPr="00160A7F">
        <w:rPr>
          <w:rFonts w:asciiTheme="majorHAnsi" w:hAnsiTheme="majorHAnsi" w:cstheme="majorHAnsi"/>
          <w:spacing w:val="-1"/>
        </w:rPr>
        <w:t>SEN</w:t>
      </w:r>
      <w:r w:rsidRPr="00160A7F">
        <w:rPr>
          <w:rFonts w:asciiTheme="majorHAnsi" w:hAnsiTheme="majorHAnsi" w:cstheme="majorHAnsi"/>
          <w:spacing w:val="-2"/>
        </w:rPr>
        <w:t xml:space="preserve"> </w:t>
      </w:r>
      <w:r>
        <w:rPr>
          <w:rFonts w:asciiTheme="majorHAnsi" w:hAnsiTheme="majorHAnsi" w:cstheme="majorHAnsi"/>
        </w:rPr>
        <w:t>provision map</w:t>
      </w:r>
      <w:r w:rsidRPr="00160A7F">
        <w:rPr>
          <w:rFonts w:asciiTheme="majorHAnsi" w:hAnsiTheme="majorHAnsi" w:cstheme="majorHAnsi"/>
        </w:rPr>
        <w:t>,</w:t>
      </w:r>
      <w:r w:rsidRPr="00160A7F">
        <w:rPr>
          <w:rFonts w:asciiTheme="majorHAnsi" w:hAnsiTheme="majorHAnsi" w:cstheme="majorHAnsi"/>
          <w:spacing w:val="-4"/>
        </w:rPr>
        <w:t xml:space="preserve"> </w:t>
      </w:r>
      <w:r w:rsidRPr="00160A7F">
        <w:rPr>
          <w:rFonts w:asciiTheme="majorHAnsi" w:hAnsiTheme="majorHAnsi" w:cstheme="majorHAnsi"/>
          <w:spacing w:val="-1"/>
        </w:rPr>
        <w:t>they</w:t>
      </w:r>
      <w:r w:rsidRPr="00160A7F">
        <w:rPr>
          <w:rFonts w:asciiTheme="majorHAnsi" w:hAnsiTheme="majorHAnsi" w:cstheme="majorHAnsi"/>
          <w:spacing w:val="-2"/>
        </w:rPr>
        <w:t xml:space="preserve"> </w:t>
      </w:r>
      <w:r w:rsidR="009C4AD4">
        <w:rPr>
          <w:rFonts w:asciiTheme="majorHAnsi" w:hAnsiTheme="majorHAnsi" w:cstheme="majorHAnsi"/>
        </w:rPr>
        <w:t>will</w:t>
      </w:r>
      <w:r w:rsidR="00D23DC9">
        <w:rPr>
          <w:rFonts w:asciiTheme="majorHAnsi" w:hAnsiTheme="majorHAnsi" w:cstheme="majorHAnsi"/>
          <w:spacing w:val="51"/>
        </w:rPr>
        <w:t xml:space="preserve"> </w:t>
      </w:r>
      <w:r w:rsidRPr="00160A7F">
        <w:rPr>
          <w:rFonts w:asciiTheme="majorHAnsi" w:hAnsiTheme="majorHAnsi" w:cstheme="majorHAnsi"/>
          <w:spacing w:val="-1"/>
        </w:rPr>
        <w:t>continue</w:t>
      </w:r>
      <w:r w:rsidR="009C4AD4">
        <w:rPr>
          <w:rFonts w:asciiTheme="majorHAnsi" w:hAnsiTheme="majorHAnsi" w:cstheme="majorHAnsi"/>
          <w:spacing w:val="-1"/>
        </w:rPr>
        <w:t xml:space="preserve"> to be </w:t>
      </w:r>
      <w:r w:rsidRPr="00160A7F">
        <w:rPr>
          <w:rFonts w:asciiTheme="majorHAnsi" w:hAnsiTheme="majorHAnsi" w:cstheme="majorHAnsi"/>
          <w:spacing w:val="-1"/>
        </w:rPr>
        <w:t>monitor</w:t>
      </w:r>
      <w:r w:rsidR="009C4AD4">
        <w:rPr>
          <w:rFonts w:asciiTheme="majorHAnsi" w:hAnsiTheme="majorHAnsi" w:cstheme="majorHAnsi"/>
          <w:spacing w:val="-1"/>
        </w:rPr>
        <w:t>ed</w:t>
      </w:r>
      <w:r w:rsidRPr="00160A7F">
        <w:rPr>
          <w:rFonts w:asciiTheme="majorHAnsi" w:hAnsiTheme="majorHAnsi" w:cstheme="majorHAnsi"/>
          <w:spacing w:val="-6"/>
        </w:rPr>
        <w:t xml:space="preserve"> </w:t>
      </w:r>
      <w:r w:rsidR="009C4AD4">
        <w:rPr>
          <w:rFonts w:asciiTheme="majorHAnsi" w:hAnsiTheme="majorHAnsi" w:cstheme="majorHAnsi"/>
          <w:spacing w:val="-1"/>
        </w:rPr>
        <w:t xml:space="preserve">without the use of an Individual Support Plan. However, progress will still be tracked </w:t>
      </w:r>
      <w:r w:rsidR="009C4AD4">
        <w:rPr>
          <w:rFonts w:asciiTheme="majorHAnsi" w:hAnsiTheme="majorHAnsi" w:cstheme="majorHAnsi"/>
          <w:spacing w:val="-1"/>
        </w:rPr>
        <w:lastRenderedPageBreak/>
        <w:t xml:space="preserve">and interventions provided where necessary. </w:t>
      </w:r>
    </w:p>
    <w:p w14:paraId="4A363532" w14:textId="77777777" w:rsidR="004A7B85" w:rsidRPr="00780156" w:rsidRDefault="004A7B85" w:rsidP="004A7B85">
      <w:pPr>
        <w:spacing w:before="3"/>
        <w:rPr>
          <w:rFonts w:ascii="Comic Sans MS" w:eastAsia="Calibri" w:hAnsi="Comic Sans MS" w:cs="Calibri"/>
          <w:sz w:val="20"/>
          <w:szCs w:val="20"/>
        </w:rPr>
      </w:pPr>
    </w:p>
    <w:p w14:paraId="77D5272C" w14:textId="77777777" w:rsidR="00260DBF" w:rsidRDefault="00260DBF" w:rsidP="004A7B85">
      <w:pPr>
        <w:ind w:left="100"/>
        <w:rPr>
          <w:rFonts w:asciiTheme="majorHAnsi" w:hAnsiTheme="majorHAnsi" w:cstheme="majorHAnsi"/>
          <w:b/>
          <w:bCs/>
          <w:color w:val="000000" w:themeColor="text1"/>
          <w:spacing w:val="-1"/>
          <w:u w:val="single"/>
        </w:rPr>
      </w:pPr>
    </w:p>
    <w:p w14:paraId="1CA3A25F" w14:textId="2393CABB" w:rsidR="004A7B85" w:rsidRPr="009B124A" w:rsidRDefault="004A7B85" w:rsidP="004A7B85">
      <w:pPr>
        <w:ind w:left="100"/>
        <w:rPr>
          <w:rFonts w:asciiTheme="majorHAnsi" w:eastAsia="Calibri" w:hAnsiTheme="majorHAnsi" w:cstheme="majorHAnsi"/>
          <w:b/>
          <w:bCs/>
          <w:color w:val="000000" w:themeColor="text1"/>
          <w:u w:val="single"/>
        </w:rPr>
      </w:pPr>
      <w:r w:rsidRPr="009B124A">
        <w:rPr>
          <w:rFonts w:asciiTheme="majorHAnsi" w:hAnsiTheme="majorHAnsi" w:cstheme="majorHAnsi"/>
          <w:b/>
          <w:bCs/>
          <w:color w:val="000000" w:themeColor="text1"/>
          <w:spacing w:val="-1"/>
          <w:u w:val="single"/>
        </w:rPr>
        <w:t>SEN</w:t>
      </w:r>
      <w:r w:rsidRPr="009B124A">
        <w:rPr>
          <w:rFonts w:asciiTheme="majorHAnsi" w:hAnsiTheme="majorHAnsi" w:cstheme="majorHAnsi"/>
          <w:b/>
          <w:bCs/>
          <w:color w:val="000000" w:themeColor="text1"/>
          <w:spacing w:val="1"/>
          <w:u w:val="single"/>
        </w:rPr>
        <w:t xml:space="preserve"> </w:t>
      </w:r>
      <w:r w:rsidRPr="009B124A">
        <w:rPr>
          <w:rFonts w:asciiTheme="majorHAnsi" w:hAnsiTheme="majorHAnsi" w:cstheme="majorHAnsi"/>
          <w:b/>
          <w:bCs/>
          <w:color w:val="000000" w:themeColor="text1"/>
          <w:spacing w:val="-1"/>
          <w:u w:val="single"/>
        </w:rPr>
        <w:t>Support</w:t>
      </w:r>
    </w:p>
    <w:p w14:paraId="4C98DCDE" w14:textId="4234EA17" w:rsidR="004A7B85" w:rsidRPr="0081479B" w:rsidRDefault="004A7B85" w:rsidP="004A7B85">
      <w:pPr>
        <w:pStyle w:val="BodyText"/>
        <w:spacing w:before="51"/>
        <w:ind w:right="142"/>
        <w:rPr>
          <w:rFonts w:asciiTheme="majorHAnsi" w:hAnsiTheme="majorHAnsi" w:cstheme="majorHAnsi"/>
          <w:color w:val="000000" w:themeColor="text1"/>
        </w:rPr>
      </w:pPr>
      <w:r w:rsidRPr="0081479B">
        <w:rPr>
          <w:rFonts w:asciiTheme="majorHAnsi" w:hAnsiTheme="majorHAnsi" w:cstheme="majorHAnsi"/>
          <w:color w:val="000000" w:themeColor="text1"/>
        </w:rPr>
        <w:t>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determined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does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have SEN,</w:t>
      </w:r>
      <w:r w:rsidRPr="0081479B">
        <w:rPr>
          <w:rFonts w:asciiTheme="majorHAnsi" w:hAnsiTheme="majorHAnsi" w:cstheme="majorHAnsi"/>
          <w:color w:val="000000" w:themeColor="text1"/>
          <w:spacing w:val="-2"/>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formally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advised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this 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63"/>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formally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recorded.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formally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identifying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2"/>
        </w:rPr>
        <w:t xml:space="preserve"> with SEN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help</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 Academy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83"/>
        </w:rPr>
        <w:t xml:space="preserve"> </w:t>
      </w:r>
      <w:r w:rsidRPr="0081479B">
        <w:rPr>
          <w:rFonts w:asciiTheme="majorHAnsi" w:hAnsiTheme="majorHAnsi" w:cstheme="majorHAnsi"/>
          <w:color w:val="000000" w:themeColor="text1"/>
        </w:rPr>
        <w:t>ensure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effective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put</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1"/>
        </w:rPr>
        <w:t xml:space="preserve"> place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barriers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removed.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provided</w:t>
      </w:r>
      <w:r w:rsidRPr="0081479B">
        <w:rPr>
          <w:rFonts w:asciiTheme="majorHAnsi" w:hAnsiTheme="majorHAnsi" w:cstheme="majorHAnsi"/>
          <w:color w:val="000000" w:themeColor="text1"/>
          <w:spacing w:val="71"/>
          <w:w w:val="99"/>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consist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 xml:space="preserve">of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four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part process:</w:t>
      </w:r>
    </w:p>
    <w:p w14:paraId="1F5E1FFF" w14:textId="77777777" w:rsidR="004A7B85" w:rsidRPr="0081479B" w:rsidRDefault="004A7B85" w:rsidP="004A7B85">
      <w:pPr>
        <w:spacing w:before="5"/>
        <w:rPr>
          <w:rFonts w:asciiTheme="majorHAnsi" w:eastAsia="Calibri" w:hAnsiTheme="majorHAnsi" w:cstheme="majorHAnsi"/>
          <w:color w:val="000000" w:themeColor="text1"/>
        </w:rPr>
      </w:pPr>
    </w:p>
    <w:p w14:paraId="78FE29F6" w14:textId="77777777" w:rsidR="004A7B85" w:rsidRPr="0081479B" w:rsidRDefault="004A7B85" w:rsidP="00D977F6">
      <w:pPr>
        <w:pStyle w:val="BodyText"/>
        <w:numPr>
          <w:ilvl w:val="0"/>
          <w:numId w:val="7"/>
        </w:numPr>
        <w:tabs>
          <w:tab w:val="left" w:pos="215"/>
        </w:tabs>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Assess</w:t>
      </w:r>
    </w:p>
    <w:p w14:paraId="499CC8A3" w14:textId="77777777" w:rsidR="004A7B85" w:rsidRPr="0081479B" w:rsidRDefault="004A7B85" w:rsidP="00D977F6">
      <w:pPr>
        <w:pStyle w:val="BodyText"/>
        <w:numPr>
          <w:ilvl w:val="0"/>
          <w:numId w:val="7"/>
        </w:numPr>
        <w:tabs>
          <w:tab w:val="left" w:pos="215"/>
        </w:tabs>
        <w:spacing w:before="45"/>
        <w:ind w:hanging="114"/>
        <w:rPr>
          <w:rFonts w:asciiTheme="majorHAnsi" w:hAnsiTheme="majorHAnsi" w:cstheme="majorHAnsi"/>
          <w:color w:val="000000" w:themeColor="text1"/>
        </w:rPr>
      </w:pPr>
      <w:r w:rsidRPr="0081479B">
        <w:rPr>
          <w:rFonts w:asciiTheme="majorHAnsi" w:hAnsiTheme="majorHAnsi" w:cstheme="majorHAnsi"/>
          <w:color w:val="000000" w:themeColor="text1"/>
        </w:rPr>
        <w:t>Plan</w:t>
      </w:r>
    </w:p>
    <w:p w14:paraId="1ECA023D"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rPr>
        <w:t>Do</w:t>
      </w:r>
    </w:p>
    <w:p w14:paraId="46C49CA6" w14:textId="77777777" w:rsidR="004A7B85" w:rsidRPr="0081479B" w:rsidRDefault="004A7B85" w:rsidP="00D977F6">
      <w:pPr>
        <w:pStyle w:val="BodyText"/>
        <w:numPr>
          <w:ilvl w:val="0"/>
          <w:numId w:val="7"/>
        </w:numPr>
        <w:tabs>
          <w:tab w:val="left" w:pos="215"/>
        </w:tabs>
        <w:spacing w:before="45"/>
        <w:ind w:hanging="114"/>
        <w:rPr>
          <w:rFonts w:asciiTheme="majorHAnsi" w:hAnsiTheme="majorHAnsi" w:cstheme="majorHAnsi"/>
          <w:color w:val="000000" w:themeColor="text1"/>
        </w:rPr>
      </w:pPr>
      <w:r w:rsidRPr="0081479B">
        <w:rPr>
          <w:rFonts w:asciiTheme="majorHAnsi" w:hAnsiTheme="majorHAnsi" w:cstheme="majorHAnsi"/>
          <w:color w:val="000000" w:themeColor="text1"/>
        </w:rPr>
        <w:t>Review</w:t>
      </w:r>
    </w:p>
    <w:p w14:paraId="7FBA78DF" w14:textId="77777777" w:rsidR="004A7B85" w:rsidRPr="0081479B" w:rsidRDefault="004A7B85" w:rsidP="004A7B85">
      <w:pPr>
        <w:spacing w:before="1"/>
        <w:rPr>
          <w:rFonts w:asciiTheme="majorHAnsi" w:eastAsia="Calibri" w:hAnsiTheme="majorHAnsi" w:cstheme="majorHAnsi"/>
          <w:color w:val="000000" w:themeColor="text1"/>
        </w:rPr>
      </w:pPr>
    </w:p>
    <w:p w14:paraId="2FBC0AC8" w14:textId="77777777" w:rsidR="004A7B85" w:rsidRPr="0081479B" w:rsidRDefault="004A7B85" w:rsidP="004A7B85">
      <w:pPr>
        <w:pStyle w:val="BodyText"/>
        <w:ind w:right="379"/>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an </w:t>
      </w:r>
      <w:r w:rsidRPr="0081479B">
        <w:rPr>
          <w:rFonts w:asciiTheme="majorHAnsi" w:hAnsiTheme="majorHAnsi" w:cstheme="majorHAnsi"/>
          <w:color w:val="000000" w:themeColor="text1"/>
        </w:rPr>
        <w:t>on-going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cycle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enable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to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refined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revised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1"/>
        </w:rPr>
        <w:t xml:space="preserve"> the understanding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53"/>
          <w:w w:val="99"/>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grows.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cycle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enables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identification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which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most</w:t>
      </w:r>
      <w:r w:rsidRPr="0081479B">
        <w:rPr>
          <w:rFonts w:asciiTheme="majorHAnsi" w:hAnsiTheme="majorHAnsi" w:cstheme="majorHAnsi"/>
          <w:color w:val="000000" w:themeColor="text1"/>
          <w:spacing w:val="74"/>
        </w:rPr>
        <w:t xml:space="preserve"> </w:t>
      </w:r>
      <w:r w:rsidRPr="0081479B">
        <w:rPr>
          <w:rFonts w:asciiTheme="majorHAnsi" w:hAnsiTheme="majorHAnsi" w:cstheme="majorHAnsi"/>
          <w:color w:val="000000" w:themeColor="text1"/>
          <w:spacing w:val="-1"/>
        </w:rPr>
        <w:t>effective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 xml:space="preserve">in </w:t>
      </w:r>
      <w:r w:rsidRPr="0081479B">
        <w:rPr>
          <w:rFonts w:asciiTheme="majorHAnsi" w:hAnsiTheme="majorHAnsi" w:cstheme="majorHAnsi"/>
          <w:color w:val="000000" w:themeColor="text1"/>
          <w:spacing w:val="-1"/>
        </w:rPr>
        <w:t>supporting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achieve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good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outcomes.</w:t>
      </w:r>
    </w:p>
    <w:p w14:paraId="5BF67997" w14:textId="77777777" w:rsidR="004A7B85" w:rsidRPr="0081479B" w:rsidRDefault="004A7B85" w:rsidP="004A7B85">
      <w:pPr>
        <w:pStyle w:val="Heading4"/>
        <w:spacing w:before="1"/>
        <w:rPr>
          <w:rFonts w:cstheme="majorHAnsi"/>
          <w:i w:val="0"/>
          <w:iCs w:val="0"/>
          <w:color w:val="000000" w:themeColor="text1"/>
        </w:rPr>
      </w:pPr>
    </w:p>
    <w:p w14:paraId="19A37504" w14:textId="77777777" w:rsidR="004A7B85" w:rsidRPr="009B124A" w:rsidRDefault="004A7B85" w:rsidP="004A7B85">
      <w:pPr>
        <w:pStyle w:val="Heading4"/>
        <w:spacing w:before="1"/>
        <w:rPr>
          <w:rFonts w:cstheme="majorHAnsi"/>
          <w:b/>
          <w:bCs/>
          <w:i w:val="0"/>
          <w:iCs w:val="0"/>
          <w:color w:val="000000" w:themeColor="text1"/>
          <w:u w:val="single"/>
        </w:rPr>
      </w:pPr>
      <w:r w:rsidRPr="009B124A">
        <w:rPr>
          <w:rFonts w:cstheme="majorHAnsi"/>
          <w:b/>
          <w:bCs/>
          <w:i w:val="0"/>
          <w:iCs w:val="0"/>
          <w:color w:val="000000" w:themeColor="text1"/>
          <w:u w:val="single"/>
        </w:rPr>
        <w:t>Assess</w:t>
      </w:r>
    </w:p>
    <w:p w14:paraId="2ECCE828" w14:textId="7F5331C9" w:rsidR="004A7B85" w:rsidRPr="0081479B" w:rsidRDefault="004A7B85" w:rsidP="004A7B85">
      <w:pPr>
        <w:pStyle w:val="BodyText"/>
        <w:spacing w:before="43"/>
        <w:ind w:right="120"/>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involves clearly</w:t>
      </w:r>
      <w:r w:rsidRPr="0081479B">
        <w:rPr>
          <w:rFonts w:asciiTheme="majorHAnsi" w:hAnsiTheme="majorHAnsi" w:cstheme="majorHAnsi"/>
          <w:color w:val="000000" w:themeColor="text1"/>
          <w:spacing w:val="-3"/>
        </w:rPr>
        <w:t xml:space="preserve"> </w:t>
      </w:r>
      <w:proofErr w:type="spellStart"/>
      <w:r w:rsidRPr="0081479B">
        <w:rPr>
          <w:rFonts w:asciiTheme="majorHAnsi" w:hAnsiTheme="majorHAnsi" w:cstheme="majorHAnsi"/>
          <w:color w:val="000000" w:themeColor="text1"/>
          <w:spacing w:val="-1"/>
        </w:rPr>
        <w:t>analysing</w:t>
      </w:r>
      <w:proofErr w:type="spellEnd"/>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pupil’s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using</w:t>
      </w:r>
      <w:r w:rsidR="009B124A">
        <w:rPr>
          <w:rFonts w:asciiTheme="majorHAnsi" w:hAnsiTheme="majorHAnsi" w:cstheme="majorHAnsi"/>
          <w:color w:val="000000" w:themeColor="text1"/>
          <w:spacing w:val="-1"/>
        </w:rPr>
        <w:t xml:space="preserve"> the Local Authority Range Descriptors (as described above) along with evidence such as: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teacher’s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assessment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experience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spacing w:val="-1"/>
        </w:rPr>
        <w:t>working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details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previous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attainment,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comparisons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peers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national</w:t>
      </w:r>
      <w:r w:rsidRPr="0081479B">
        <w:rPr>
          <w:rFonts w:asciiTheme="majorHAnsi" w:hAnsiTheme="majorHAnsi" w:cstheme="majorHAnsi"/>
          <w:color w:val="000000" w:themeColor="text1"/>
        </w:rPr>
        <w:t xml:space="preserve"> data,</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well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experience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relevant,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advice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73"/>
          <w:w w:val="99"/>
        </w:rPr>
        <w:t xml:space="preserve"> </w:t>
      </w:r>
      <w:r w:rsidRPr="0081479B">
        <w:rPr>
          <w:rFonts w:asciiTheme="majorHAnsi" w:hAnsiTheme="majorHAnsi" w:cstheme="majorHAnsi"/>
          <w:color w:val="000000" w:themeColor="text1"/>
        </w:rPr>
        <w:t>external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services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also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considered.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parental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concerns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noted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compared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school’s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information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assessment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data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 xml:space="preserve">how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progressing.</w:t>
      </w:r>
    </w:p>
    <w:p w14:paraId="05F307DF" w14:textId="54C97915" w:rsidR="004A7B85" w:rsidRPr="0081479B" w:rsidRDefault="004A7B85" w:rsidP="004A7B85">
      <w:pPr>
        <w:pStyle w:val="BodyText"/>
        <w:spacing w:before="1"/>
        <w:ind w:right="142"/>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analysis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require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regular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review</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are matched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individual</w:t>
      </w:r>
      <w:r w:rsidRPr="0081479B">
        <w:rPr>
          <w:rFonts w:asciiTheme="majorHAnsi" w:hAnsiTheme="majorHAnsi" w:cstheme="majorHAnsi"/>
          <w:color w:val="000000" w:themeColor="text1"/>
          <w:spacing w:val="69"/>
        </w:rPr>
        <w:t xml:space="preserve"> </w:t>
      </w:r>
      <w:r w:rsidRPr="0081479B">
        <w:rPr>
          <w:rFonts w:asciiTheme="majorHAnsi" w:hAnsiTheme="majorHAnsi" w:cstheme="majorHAnsi"/>
          <w:color w:val="000000" w:themeColor="text1"/>
        </w:rPr>
        <w:t>need,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barriers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clearly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identified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 addressed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used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85"/>
          <w:w w:val="99"/>
        </w:rPr>
        <w:t xml:space="preserve"> </w:t>
      </w:r>
      <w:r w:rsidRPr="0081479B">
        <w:rPr>
          <w:rFonts w:asciiTheme="majorHAnsi" w:hAnsiTheme="majorHAnsi" w:cstheme="majorHAnsi"/>
          <w:color w:val="000000" w:themeColor="text1"/>
        </w:rPr>
        <w:t>flexible.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external</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already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involved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work</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help</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inform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rPr>
        <w:t>need.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involved,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1"/>
        </w:rPr>
        <w:t xml:space="preserve"> contacted,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felt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following</w:t>
      </w:r>
      <w:r w:rsidRPr="0081479B">
        <w:rPr>
          <w:rFonts w:asciiTheme="majorHAnsi" w:hAnsiTheme="majorHAnsi" w:cstheme="majorHAnsi"/>
          <w:color w:val="000000" w:themeColor="text1"/>
          <w:spacing w:val="41"/>
          <w:w w:val="99"/>
        </w:rPr>
        <w:t xml:space="preserve"> </w:t>
      </w:r>
      <w:r w:rsidRPr="0081479B">
        <w:rPr>
          <w:rFonts w:asciiTheme="majorHAnsi" w:hAnsiTheme="majorHAnsi" w:cstheme="majorHAnsi"/>
          <w:color w:val="000000" w:themeColor="text1"/>
          <w:spacing w:val="-1"/>
        </w:rPr>
        <w:t>discussion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agreement</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6"/>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w:t>
      </w:r>
    </w:p>
    <w:p w14:paraId="5781B879" w14:textId="77777777" w:rsidR="004A7B85" w:rsidRPr="0081479B" w:rsidRDefault="004A7B85" w:rsidP="004A7B85">
      <w:pPr>
        <w:spacing w:before="8"/>
        <w:rPr>
          <w:rFonts w:asciiTheme="majorHAnsi" w:eastAsia="Calibri" w:hAnsiTheme="majorHAnsi" w:cstheme="majorHAnsi"/>
          <w:color w:val="000000" w:themeColor="text1"/>
          <w:sz w:val="20"/>
          <w:szCs w:val="20"/>
        </w:rPr>
      </w:pPr>
    </w:p>
    <w:p w14:paraId="268ED838" w14:textId="77777777" w:rsidR="004A7B85" w:rsidRPr="009B124A" w:rsidRDefault="004A7B85" w:rsidP="004A7B85">
      <w:pPr>
        <w:pStyle w:val="Heading4"/>
        <w:rPr>
          <w:rFonts w:cstheme="majorHAnsi"/>
          <w:b/>
          <w:bCs/>
          <w:i w:val="0"/>
          <w:iCs w:val="0"/>
          <w:color w:val="000000" w:themeColor="text1"/>
          <w:u w:val="single"/>
        </w:rPr>
      </w:pPr>
      <w:r w:rsidRPr="009B124A">
        <w:rPr>
          <w:rFonts w:cstheme="majorHAnsi"/>
          <w:b/>
          <w:bCs/>
          <w:i w:val="0"/>
          <w:iCs w:val="0"/>
          <w:color w:val="000000" w:themeColor="text1"/>
          <w:spacing w:val="-1"/>
          <w:u w:val="single"/>
        </w:rPr>
        <w:t>Plan</w:t>
      </w:r>
    </w:p>
    <w:p w14:paraId="5109A326" w14:textId="3CD5305A" w:rsidR="004A7B85" w:rsidRPr="009B124A" w:rsidRDefault="004A7B85" w:rsidP="127A523E">
      <w:pPr>
        <w:pStyle w:val="BodyText"/>
        <w:spacing w:before="43"/>
        <w:ind w:right="120"/>
        <w:rPr>
          <w:rFonts w:asciiTheme="majorHAnsi" w:hAnsiTheme="majorHAnsi" w:cstheme="majorBidi"/>
          <w:color w:val="000000" w:themeColor="text1"/>
          <w:spacing w:val="-5"/>
        </w:rPr>
      </w:pPr>
      <w:r w:rsidRPr="127A523E">
        <w:rPr>
          <w:rFonts w:asciiTheme="majorHAnsi" w:hAnsiTheme="majorHAnsi" w:cstheme="majorBidi"/>
          <w:color w:val="000000" w:themeColor="text1"/>
        </w:rPr>
        <w:t>If</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is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not seen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be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making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the</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expected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progress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any</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point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in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year</w:t>
      </w:r>
      <w:r w:rsidR="009C4AD4" w:rsidRPr="127A523E">
        <w:rPr>
          <w:rFonts w:asciiTheme="majorHAnsi" w:hAnsiTheme="majorHAnsi" w:cstheme="majorBidi"/>
          <w:color w:val="000000" w:themeColor="text1"/>
        </w:rPr>
        <w:t>,</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5"/>
        </w:rPr>
        <w:t xml:space="preserve">n Individual </w:t>
      </w:r>
      <w:r w:rsidR="009B124A" w:rsidRPr="127A523E">
        <w:rPr>
          <w:rFonts w:asciiTheme="majorHAnsi" w:hAnsiTheme="majorHAnsi" w:cstheme="majorBidi"/>
          <w:color w:val="000000" w:themeColor="text1"/>
          <w:spacing w:val="-5"/>
        </w:rPr>
        <w:t>Support</w:t>
      </w:r>
      <w:r w:rsidRPr="127A523E">
        <w:rPr>
          <w:rFonts w:asciiTheme="majorHAnsi" w:hAnsiTheme="majorHAnsi" w:cstheme="majorBidi"/>
          <w:color w:val="000000" w:themeColor="text1"/>
          <w:spacing w:val="-5"/>
        </w:rPr>
        <w:t xml:space="preserve"> Plan </w:t>
      </w:r>
      <w:r w:rsidR="00260DBF" w:rsidRPr="127A523E">
        <w:rPr>
          <w:rFonts w:asciiTheme="majorHAnsi" w:hAnsiTheme="majorHAnsi" w:cstheme="majorBidi"/>
          <w:color w:val="000000" w:themeColor="text1"/>
          <w:spacing w:val="-5"/>
        </w:rPr>
        <w:t>(</w:t>
      </w:r>
      <w:r w:rsidR="000A6ED9" w:rsidRPr="127A523E">
        <w:rPr>
          <w:rFonts w:asciiTheme="majorHAnsi" w:hAnsiTheme="majorHAnsi" w:cstheme="majorBidi"/>
          <w:color w:val="000000" w:themeColor="text1"/>
          <w:spacing w:val="-5"/>
        </w:rPr>
        <w:t>My</w:t>
      </w:r>
      <w:r w:rsidR="44BF43D0" w:rsidRPr="127A523E">
        <w:rPr>
          <w:rFonts w:asciiTheme="majorHAnsi" w:hAnsiTheme="majorHAnsi" w:cstheme="majorBidi"/>
          <w:color w:val="000000" w:themeColor="text1"/>
          <w:spacing w:val="-5"/>
        </w:rPr>
        <w:t xml:space="preserve"> </w:t>
      </w:r>
      <w:r w:rsidR="000A6ED9" w:rsidRPr="127A523E">
        <w:rPr>
          <w:rFonts w:asciiTheme="majorHAnsi" w:hAnsiTheme="majorHAnsi" w:cstheme="majorBidi"/>
          <w:color w:val="000000" w:themeColor="text1"/>
          <w:spacing w:val="-5"/>
        </w:rPr>
        <w:t xml:space="preserve">Book) </w:t>
      </w:r>
      <w:r w:rsidRPr="127A523E">
        <w:rPr>
          <w:rFonts w:asciiTheme="majorHAnsi" w:hAnsiTheme="majorHAnsi" w:cstheme="majorBidi"/>
          <w:color w:val="000000" w:themeColor="text1"/>
          <w:spacing w:val="-1"/>
        </w:rPr>
        <w:t>will</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be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prepared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in</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spacing w:val="-1"/>
        </w:rPr>
        <w:t>consultation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between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teacher,</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SEN</w:t>
      </w:r>
      <w:r w:rsidR="009C4AD4" w:rsidRPr="127A523E">
        <w:rPr>
          <w:rFonts w:asciiTheme="majorHAnsi" w:hAnsiTheme="majorHAnsi" w:cstheme="majorBidi"/>
          <w:color w:val="000000" w:themeColor="text1"/>
          <w:spacing w:val="-1"/>
        </w:rPr>
        <w:t>D</w:t>
      </w:r>
      <w:r w:rsidRPr="127A523E">
        <w:rPr>
          <w:rFonts w:asciiTheme="majorHAnsi" w:hAnsiTheme="majorHAnsi" w:cstheme="majorBidi"/>
          <w:color w:val="000000" w:themeColor="text1"/>
          <w:spacing w:val="-1"/>
        </w:rPr>
        <w:t>CO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5"/>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agree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adjustments,</w:t>
      </w:r>
      <w:r w:rsidRPr="127A523E">
        <w:rPr>
          <w:rFonts w:asciiTheme="majorHAnsi" w:hAnsiTheme="majorHAnsi" w:cstheme="majorBidi"/>
          <w:color w:val="000000" w:themeColor="text1"/>
          <w:spacing w:val="74"/>
          <w:w w:val="99"/>
        </w:rPr>
        <w:t xml:space="preserve"> </w:t>
      </w:r>
      <w:r w:rsidRPr="127A523E">
        <w:rPr>
          <w:rFonts w:asciiTheme="majorHAnsi" w:hAnsiTheme="majorHAnsi" w:cstheme="majorBidi"/>
          <w:color w:val="000000" w:themeColor="text1"/>
          <w:spacing w:val="-1"/>
        </w:rPr>
        <w:t>interventions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and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that</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are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required;</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impact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progress,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development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and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5"/>
        </w:rPr>
        <w:t xml:space="preserve"> </w:t>
      </w:r>
      <w:proofErr w:type="spellStart"/>
      <w:r w:rsidRPr="127A523E">
        <w:rPr>
          <w:rFonts w:asciiTheme="majorHAnsi" w:hAnsiTheme="majorHAnsi" w:cstheme="majorBidi"/>
          <w:color w:val="000000" w:themeColor="text1"/>
          <w:spacing w:val="-1"/>
        </w:rPr>
        <w:t>behaviour</w:t>
      </w:r>
      <w:proofErr w:type="spellEnd"/>
      <w:r w:rsidRPr="127A523E">
        <w:rPr>
          <w:rFonts w:asciiTheme="majorHAnsi" w:hAnsiTheme="majorHAnsi" w:cstheme="majorBidi"/>
          <w:color w:val="000000" w:themeColor="text1"/>
          <w:spacing w:val="-2"/>
        </w:rPr>
        <w:t xml:space="preserve"> that </w:t>
      </w:r>
      <w:r w:rsidRPr="127A523E">
        <w:rPr>
          <w:rFonts w:asciiTheme="majorHAnsi" w:hAnsiTheme="majorHAnsi" w:cstheme="majorBidi"/>
          <w:color w:val="000000" w:themeColor="text1"/>
        </w:rPr>
        <w:t>is</w:t>
      </w:r>
      <w:r w:rsidRPr="127A523E">
        <w:rPr>
          <w:rFonts w:asciiTheme="majorHAnsi" w:hAnsiTheme="majorHAnsi" w:cstheme="majorBidi"/>
          <w:color w:val="000000" w:themeColor="text1"/>
          <w:spacing w:val="85"/>
        </w:rPr>
        <w:t xml:space="preserve"> </w:t>
      </w:r>
      <w:r w:rsidRPr="127A523E">
        <w:rPr>
          <w:rFonts w:asciiTheme="majorHAnsi" w:hAnsiTheme="majorHAnsi" w:cstheme="majorBidi"/>
          <w:color w:val="000000" w:themeColor="text1"/>
          <w:spacing w:val="-1"/>
        </w:rPr>
        <w:t>expected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clear</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date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for</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review.</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Parental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involvement</w:t>
      </w:r>
      <w:r w:rsidRPr="127A523E">
        <w:rPr>
          <w:rFonts w:asciiTheme="majorHAnsi" w:hAnsiTheme="majorHAnsi" w:cstheme="majorBidi"/>
          <w:color w:val="000000" w:themeColor="text1"/>
          <w:spacing w:val="-3"/>
        </w:rPr>
        <w:t xml:space="preserve"> </w:t>
      </w:r>
      <w:r w:rsidR="009C4AD4" w:rsidRPr="127A523E">
        <w:rPr>
          <w:rFonts w:asciiTheme="majorHAnsi" w:hAnsiTheme="majorHAnsi" w:cstheme="majorBidi"/>
          <w:color w:val="000000" w:themeColor="text1"/>
        </w:rPr>
        <w:t>is encouraged</w:t>
      </w:r>
      <w:r w:rsidRPr="127A523E">
        <w:rPr>
          <w:rFonts w:asciiTheme="majorHAnsi" w:hAnsiTheme="majorHAnsi" w:cstheme="majorBidi"/>
          <w:color w:val="000000" w:themeColor="text1"/>
          <w:spacing w:val="-1"/>
        </w:rPr>
        <w: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where</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appropriate,</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reinforce</w:t>
      </w:r>
      <w:r w:rsidRPr="127A523E">
        <w:rPr>
          <w:rFonts w:asciiTheme="majorHAnsi" w:hAnsiTheme="majorHAnsi" w:cstheme="majorBidi"/>
          <w:color w:val="000000" w:themeColor="text1"/>
          <w:spacing w:val="83"/>
          <w:w w:val="99"/>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contribute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to</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rPr>
        <w:t>progress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at</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home.</w:t>
      </w:r>
      <w:r w:rsidR="000D1130" w:rsidRPr="127A523E">
        <w:rPr>
          <w:rFonts w:asciiTheme="majorHAnsi" w:hAnsiTheme="majorHAnsi" w:cstheme="majorBidi"/>
          <w:color w:val="000000" w:themeColor="text1"/>
        </w:rPr>
        <w:t xml:space="preserve"> In the event of outside agency involvement, their advice forms part of the target setting process of the support plan.</w:t>
      </w:r>
      <w:r w:rsidR="009C4AD4" w:rsidRPr="127A523E">
        <w:rPr>
          <w:rFonts w:asciiTheme="majorHAnsi" w:hAnsiTheme="majorHAnsi" w:cstheme="majorBidi"/>
          <w:color w:val="000000" w:themeColor="text1"/>
        </w:rPr>
        <w:t xml:space="preserve"> Once the plan is drafted, it is shared with </w:t>
      </w:r>
      <w:r w:rsidR="0020105C">
        <w:rPr>
          <w:rFonts w:asciiTheme="majorHAnsi" w:hAnsiTheme="majorHAnsi" w:cstheme="majorBidi"/>
          <w:color w:val="000000" w:themeColor="text1"/>
        </w:rPr>
        <w:t>families</w:t>
      </w:r>
      <w:r w:rsidR="009C4AD4" w:rsidRPr="127A523E">
        <w:rPr>
          <w:rFonts w:asciiTheme="majorHAnsi" w:hAnsiTheme="majorHAnsi" w:cstheme="majorBidi"/>
          <w:color w:val="000000" w:themeColor="text1"/>
        </w:rPr>
        <w:t xml:space="preserve"> for agreement and any necessary changes are made before a final draft is signed by class teacher, </w:t>
      </w:r>
      <w:r w:rsidR="0020105C">
        <w:rPr>
          <w:rFonts w:asciiTheme="majorHAnsi" w:hAnsiTheme="majorHAnsi" w:cstheme="majorBidi"/>
          <w:color w:val="000000" w:themeColor="text1"/>
        </w:rPr>
        <w:t>families</w:t>
      </w:r>
      <w:r w:rsidR="009C4AD4" w:rsidRPr="127A523E">
        <w:rPr>
          <w:rFonts w:asciiTheme="majorHAnsi" w:hAnsiTheme="majorHAnsi" w:cstheme="majorBidi"/>
          <w:color w:val="000000" w:themeColor="text1"/>
        </w:rPr>
        <w:t xml:space="preserve"> and SENDCO. </w:t>
      </w:r>
    </w:p>
    <w:p w14:paraId="79C4DB97" w14:textId="77777777" w:rsidR="004A7B85" w:rsidRPr="0063577D" w:rsidRDefault="004A7B85" w:rsidP="004A7B85">
      <w:pPr>
        <w:spacing w:before="8"/>
        <w:rPr>
          <w:rFonts w:eastAsia="Calibri" w:cstheme="minorHAnsi"/>
        </w:rPr>
      </w:pPr>
    </w:p>
    <w:p w14:paraId="18B7EF18" w14:textId="77777777" w:rsidR="004A7B85" w:rsidRPr="009B124A" w:rsidRDefault="004A7B85" w:rsidP="004A7B85">
      <w:pPr>
        <w:pStyle w:val="Heading4"/>
        <w:spacing w:before="37"/>
        <w:rPr>
          <w:rFonts w:cstheme="majorHAnsi"/>
          <w:b/>
          <w:bCs/>
          <w:i w:val="0"/>
          <w:iCs w:val="0"/>
          <w:color w:val="000000" w:themeColor="text1"/>
          <w:u w:val="single"/>
        </w:rPr>
      </w:pPr>
      <w:r w:rsidRPr="009B124A">
        <w:rPr>
          <w:rFonts w:cstheme="majorHAnsi"/>
          <w:b/>
          <w:bCs/>
          <w:i w:val="0"/>
          <w:iCs w:val="0"/>
          <w:color w:val="000000" w:themeColor="text1"/>
          <w:spacing w:val="-1"/>
          <w:u w:val="single"/>
        </w:rPr>
        <w:t>Do</w:t>
      </w:r>
    </w:p>
    <w:p w14:paraId="635C2436" w14:textId="773692B3" w:rsidR="004A7B85" w:rsidRPr="0081479B" w:rsidRDefault="004A7B85" w:rsidP="004A7B85">
      <w:pPr>
        <w:pStyle w:val="BodyText"/>
        <w:spacing w:before="45"/>
        <w:ind w:right="98"/>
        <w:rPr>
          <w:rFonts w:asciiTheme="majorHAnsi" w:hAnsiTheme="majorHAnsi" w:cstheme="majorHAnsi"/>
          <w:color w:val="000000" w:themeColor="text1"/>
          <w:spacing w:val="-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teacher remains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responsible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for working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child </w:t>
      </w:r>
      <w:r w:rsidRPr="0081479B">
        <w:rPr>
          <w:rFonts w:asciiTheme="majorHAnsi" w:hAnsiTheme="majorHAnsi" w:cstheme="majorHAnsi"/>
          <w:color w:val="000000" w:themeColor="text1"/>
          <w:spacing w:val="2"/>
        </w:rPr>
        <w:t>on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day-to-day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basis</w:t>
      </w:r>
      <w:r w:rsidR="00E35123">
        <w:rPr>
          <w:rFonts w:asciiTheme="majorHAnsi" w:hAnsiTheme="majorHAnsi" w:cstheme="majorHAnsi"/>
          <w:color w:val="000000" w:themeColor="text1"/>
        </w:rPr>
        <w:t>, adhering to the targets set and support recommended in the child’s Individual Support Plan</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will </w:t>
      </w:r>
      <w:r w:rsidRPr="0081479B">
        <w:rPr>
          <w:rFonts w:asciiTheme="majorHAnsi" w:hAnsiTheme="majorHAnsi" w:cstheme="majorHAnsi"/>
          <w:color w:val="000000" w:themeColor="text1"/>
          <w:spacing w:val="-1"/>
        </w:rPr>
        <w:lastRenderedPageBreak/>
        <w:t>retain</w:t>
      </w:r>
      <w:r w:rsidRPr="0081479B">
        <w:rPr>
          <w:rFonts w:asciiTheme="majorHAnsi" w:hAnsiTheme="majorHAnsi" w:cstheme="majorHAnsi"/>
          <w:color w:val="000000" w:themeColor="text1"/>
          <w:spacing w:val="79"/>
        </w:rPr>
        <w:t xml:space="preserve"> </w:t>
      </w:r>
      <w:r w:rsidRPr="0081479B">
        <w:rPr>
          <w:rFonts w:asciiTheme="majorHAnsi" w:hAnsiTheme="majorHAnsi" w:cstheme="majorHAnsi"/>
          <w:color w:val="000000" w:themeColor="text1"/>
          <w:spacing w:val="-1"/>
        </w:rPr>
        <w:t>responsibility</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even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involve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group</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one-to-one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away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from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main</w:t>
      </w:r>
      <w:r w:rsidRPr="0081479B">
        <w:rPr>
          <w:rFonts w:asciiTheme="majorHAnsi" w:hAnsiTheme="majorHAnsi" w:cstheme="majorHAnsi"/>
          <w:color w:val="000000" w:themeColor="text1"/>
          <w:spacing w:val="89"/>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work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closely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teaching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assistants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plan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assess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 impact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93"/>
          <w:w w:val="99"/>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links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classroom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 further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51"/>
        </w:rPr>
        <w:t xml:space="preserve"> </w:t>
      </w:r>
      <w:r w:rsidRPr="0081479B">
        <w:rPr>
          <w:rFonts w:asciiTheme="majorHAnsi" w:hAnsiTheme="majorHAnsi" w:cstheme="majorHAnsi"/>
          <w:color w:val="000000" w:themeColor="text1"/>
          <w:spacing w:val="-1"/>
        </w:rPr>
        <w:t>strengths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weaknesses,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problem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solving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advising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implementation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effective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65"/>
          <w:w w:val="99"/>
        </w:rPr>
        <w:t xml:space="preserve"> </w:t>
      </w:r>
      <w:r w:rsidRPr="0081479B">
        <w:rPr>
          <w:rFonts w:asciiTheme="majorHAnsi" w:hAnsiTheme="majorHAnsi" w:cstheme="majorHAnsi"/>
          <w:color w:val="000000" w:themeColor="text1"/>
          <w:spacing w:val="-1"/>
        </w:rPr>
        <w:t>provided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SENDCO.</w:t>
      </w:r>
    </w:p>
    <w:p w14:paraId="60E62A2B" w14:textId="77777777" w:rsidR="004A7B85" w:rsidRPr="0081479B" w:rsidRDefault="004A7B85" w:rsidP="004A7B85">
      <w:pPr>
        <w:pStyle w:val="BodyText"/>
        <w:spacing w:before="45"/>
        <w:ind w:right="98"/>
        <w:rPr>
          <w:rFonts w:asciiTheme="majorHAnsi" w:hAnsiTheme="majorHAnsi" w:cstheme="majorHAnsi"/>
          <w:color w:val="000000" w:themeColor="text1"/>
        </w:rPr>
      </w:pPr>
    </w:p>
    <w:p w14:paraId="78ECABCE" w14:textId="77777777" w:rsidR="004A7B85" w:rsidRPr="009B124A" w:rsidRDefault="004A7B85" w:rsidP="004A7B85">
      <w:pPr>
        <w:pStyle w:val="Heading4"/>
        <w:rPr>
          <w:rFonts w:cstheme="majorHAnsi"/>
          <w:b/>
          <w:bCs/>
          <w:i w:val="0"/>
          <w:iCs w:val="0"/>
          <w:color w:val="000000" w:themeColor="text1"/>
          <w:u w:val="single"/>
        </w:rPr>
      </w:pPr>
      <w:r w:rsidRPr="009B124A">
        <w:rPr>
          <w:rFonts w:cstheme="majorHAnsi"/>
          <w:b/>
          <w:bCs/>
          <w:i w:val="0"/>
          <w:iCs w:val="0"/>
          <w:color w:val="000000" w:themeColor="text1"/>
          <w:spacing w:val="-1"/>
          <w:u w:val="single"/>
        </w:rPr>
        <w:t>Review</w:t>
      </w:r>
    </w:p>
    <w:p w14:paraId="2A87E52A" w14:textId="76A62C7C" w:rsidR="004A7B85" w:rsidRPr="0081479B" w:rsidRDefault="004A7B85" w:rsidP="004A7B85">
      <w:pPr>
        <w:pStyle w:val="BodyText"/>
        <w:spacing w:before="43"/>
        <w:ind w:right="194"/>
        <w:rPr>
          <w:rFonts w:asciiTheme="majorHAnsi" w:hAnsiTheme="majorHAnsi" w:cstheme="majorHAnsi"/>
          <w:color w:val="000000" w:themeColor="text1"/>
        </w:rPr>
      </w:pPr>
      <w:r w:rsidRPr="0081479B">
        <w:rPr>
          <w:rFonts w:asciiTheme="majorHAnsi" w:hAnsiTheme="majorHAnsi" w:cstheme="majorHAnsi"/>
          <w:color w:val="000000" w:themeColor="text1"/>
          <w:spacing w:val="-1"/>
        </w:rPr>
        <w:t>Reviews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 a</w:t>
      </w:r>
      <w:r w:rsidRPr="0081479B">
        <w:rPr>
          <w:rFonts w:asciiTheme="majorHAnsi" w:hAnsiTheme="majorHAnsi" w:cstheme="majorHAnsi"/>
          <w:color w:val="000000" w:themeColor="text1"/>
          <w:spacing w:val="-1"/>
        </w:rPr>
        <w:t xml:space="preserve"> child’s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progress will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made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regularly. </w:t>
      </w:r>
      <w:r w:rsidRPr="0081479B">
        <w:rPr>
          <w:rFonts w:asciiTheme="majorHAnsi" w:hAnsiTheme="majorHAnsi" w:cstheme="majorHAnsi"/>
          <w:color w:val="000000" w:themeColor="text1"/>
        </w:rPr>
        <w:t xml:space="preserve">The </w:t>
      </w:r>
      <w:r w:rsidRPr="0081479B">
        <w:rPr>
          <w:rFonts w:asciiTheme="majorHAnsi" w:hAnsiTheme="majorHAnsi" w:cstheme="majorHAnsi"/>
          <w:color w:val="000000" w:themeColor="text1"/>
          <w:spacing w:val="-1"/>
        </w:rPr>
        <w:t xml:space="preserve">review </w:t>
      </w:r>
      <w:r w:rsidRPr="0081479B">
        <w:rPr>
          <w:rFonts w:asciiTheme="majorHAnsi" w:hAnsiTheme="majorHAnsi" w:cstheme="majorHAnsi"/>
          <w:color w:val="000000" w:themeColor="text1"/>
        </w:rPr>
        <w:t>process</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evaluate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impact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87"/>
        </w:rPr>
        <w:t xml:space="preserve"> </w:t>
      </w:r>
      <w:r w:rsidRPr="0081479B">
        <w:rPr>
          <w:rFonts w:asciiTheme="majorHAnsi" w:hAnsiTheme="majorHAnsi" w:cstheme="majorHAnsi"/>
          <w:color w:val="000000" w:themeColor="text1"/>
          <w:spacing w:val="-1"/>
        </w:rPr>
        <w:t>quality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support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interventions.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also take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account</w:t>
      </w:r>
      <w:r w:rsidRPr="0081479B">
        <w:rPr>
          <w:rFonts w:asciiTheme="majorHAnsi" w:hAnsiTheme="majorHAnsi" w:cstheme="majorHAnsi"/>
          <w:color w:val="000000" w:themeColor="text1"/>
          <w:spacing w:val="-1"/>
        </w:rPr>
        <w:t xml:space="preserve"> 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1"/>
        </w:rPr>
        <w:t xml:space="preserve"> class</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2"/>
        </w:rPr>
        <w:t xml:space="preserve"> in </w:t>
      </w:r>
      <w:r w:rsidRPr="0081479B">
        <w:rPr>
          <w:rFonts w:asciiTheme="majorHAnsi" w:hAnsiTheme="majorHAnsi" w:cstheme="majorHAnsi"/>
          <w:color w:val="000000" w:themeColor="text1"/>
          <w:spacing w:val="-1"/>
        </w:rPr>
        <w:t>conjunction 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SENDCO</w:t>
      </w:r>
      <w:r w:rsidR="000A6ED9">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revise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support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87"/>
        </w:rPr>
        <w:t xml:space="preserve"> </w:t>
      </w:r>
      <w:r w:rsidRPr="0081479B">
        <w:rPr>
          <w:rFonts w:asciiTheme="majorHAnsi" w:hAnsiTheme="majorHAnsi" w:cstheme="majorHAnsi"/>
          <w:color w:val="000000" w:themeColor="text1"/>
          <w:spacing w:val="-1"/>
        </w:rPr>
        <w:t>outcomes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based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development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making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necessary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amendments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the </w:t>
      </w:r>
      <w:r w:rsidRPr="0081479B">
        <w:rPr>
          <w:rFonts w:asciiTheme="majorHAnsi" w:hAnsiTheme="majorHAnsi" w:cstheme="majorHAnsi"/>
          <w:color w:val="000000" w:themeColor="text1"/>
        </w:rPr>
        <w:t>Individual Support Plan</w:t>
      </w:r>
      <w:r w:rsidRPr="0081479B">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next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steps,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consultation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000D1130" w:rsidRPr="000D1130">
        <w:t xml:space="preserve"> </w:t>
      </w:r>
      <w:r w:rsidR="000D1130" w:rsidRPr="000D1130">
        <w:rPr>
          <w:rFonts w:asciiTheme="majorHAnsi" w:hAnsiTheme="majorHAnsi" w:cstheme="majorHAnsi"/>
          <w:color w:val="000000" w:themeColor="text1"/>
          <w:spacing w:val="-1"/>
        </w:rPr>
        <w:t xml:space="preserve">If your child is in need of more specialist support from external agencies e.g. Speech and Language Therapy or the Educational Psychologist, the SENDCO, will discuss this with the child’s class teacher, and obtain permission from </w:t>
      </w:r>
      <w:r w:rsidR="0020105C">
        <w:rPr>
          <w:rFonts w:asciiTheme="majorHAnsi" w:hAnsiTheme="majorHAnsi" w:cstheme="majorHAnsi"/>
          <w:color w:val="000000" w:themeColor="text1"/>
          <w:spacing w:val="-1"/>
        </w:rPr>
        <w:t>families</w:t>
      </w:r>
      <w:r w:rsidR="000D1130" w:rsidRPr="000D1130">
        <w:rPr>
          <w:rFonts w:asciiTheme="majorHAnsi" w:hAnsiTheme="majorHAnsi" w:cstheme="majorHAnsi"/>
          <w:color w:val="000000" w:themeColor="text1"/>
          <w:spacing w:val="-1"/>
        </w:rPr>
        <w:t xml:space="preserve"> to liaise with the appropriate services.</w:t>
      </w:r>
      <w:r w:rsidR="000D1130">
        <w:rPr>
          <w:rFonts w:asciiTheme="majorHAnsi" w:hAnsiTheme="majorHAnsi" w:cstheme="majorHAnsi"/>
          <w:color w:val="000000" w:themeColor="text1"/>
          <w:spacing w:val="-1"/>
        </w:rPr>
        <w:t xml:space="preserve"> </w:t>
      </w:r>
    </w:p>
    <w:p w14:paraId="3185BC8F" w14:textId="77777777" w:rsidR="004A7B85" w:rsidRPr="0081479B" w:rsidRDefault="004A7B85" w:rsidP="004A7B85">
      <w:pPr>
        <w:spacing w:before="6"/>
        <w:rPr>
          <w:rFonts w:asciiTheme="majorHAnsi" w:eastAsia="Calibri" w:hAnsiTheme="majorHAnsi" w:cstheme="majorHAnsi"/>
          <w:color w:val="000000" w:themeColor="text1"/>
        </w:rPr>
      </w:pPr>
    </w:p>
    <w:p w14:paraId="729F8EB1" w14:textId="77777777" w:rsidR="004A7B85" w:rsidRPr="009B124A" w:rsidRDefault="004A7B85" w:rsidP="004A7B85">
      <w:pPr>
        <w:pStyle w:val="Heading4"/>
        <w:rPr>
          <w:rFonts w:cstheme="majorHAnsi"/>
          <w:b/>
          <w:bCs/>
          <w:i w:val="0"/>
          <w:iCs w:val="0"/>
          <w:color w:val="000000" w:themeColor="text1"/>
          <w:u w:val="single"/>
        </w:rPr>
      </w:pPr>
      <w:r w:rsidRPr="0081479B">
        <w:rPr>
          <w:rFonts w:cstheme="majorHAnsi"/>
          <w:color w:val="000000" w:themeColor="text1"/>
        </w:rPr>
        <w:t xml:space="preserve">  </w:t>
      </w:r>
      <w:r w:rsidRPr="009B124A">
        <w:rPr>
          <w:rFonts w:cstheme="majorHAnsi"/>
          <w:b/>
          <w:bCs/>
          <w:i w:val="0"/>
          <w:iCs w:val="0"/>
          <w:color w:val="000000" w:themeColor="text1"/>
          <w:spacing w:val="-1"/>
          <w:u w:val="single"/>
        </w:rPr>
        <w:t>Referral</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for</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an</w:t>
      </w:r>
      <w:r w:rsidRPr="009B124A">
        <w:rPr>
          <w:rFonts w:cstheme="majorHAnsi"/>
          <w:b/>
          <w:bCs/>
          <w:i w:val="0"/>
          <w:iCs w:val="0"/>
          <w:color w:val="000000" w:themeColor="text1"/>
          <w:spacing w:val="-5"/>
          <w:u w:val="single"/>
        </w:rPr>
        <w:t xml:space="preserve"> </w:t>
      </w:r>
      <w:r w:rsidRPr="009B124A">
        <w:rPr>
          <w:rFonts w:cstheme="majorHAnsi"/>
          <w:b/>
          <w:bCs/>
          <w:i w:val="0"/>
          <w:iCs w:val="0"/>
          <w:color w:val="000000" w:themeColor="text1"/>
          <w:spacing w:val="-1"/>
          <w:u w:val="single"/>
        </w:rPr>
        <w:t>Education,</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Health</w:t>
      </w:r>
      <w:r w:rsidRPr="009B124A">
        <w:rPr>
          <w:rFonts w:cstheme="majorHAnsi"/>
          <w:b/>
          <w:bCs/>
          <w:i w:val="0"/>
          <w:iCs w:val="0"/>
          <w:color w:val="000000" w:themeColor="text1"/>
          <w:spacing w:val="-5"/>
          <w:u w:val="single"/>
        </w:rPr>
        <w:t xml:space="preserve"> </w:t>
      </w:r>
      <w:r w:rsidRPr="009B124A">
        <w:rPr>
          <w:rFonts w:cstheme="majorHAnsi"/>
          <w:b/>
          <w:bCs/>
          <w:i w:val="0"/>
          <w:iCs w:val="0"/>
          <w:color w:val="000000" w:themeColor="text1"/>
          <w:spacing w:val="-1"/>
          <w:u w:val="single"/>
        </w:rPr>
        <w:t>and</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Care</w:t>
      </w:r>
      <w:r w:rsidRPr="009B124A">
        <w:rPr>
          <w:rFonts w:cstheme="majorHAnsi"/>
          <w:b/>
          <w:bCs/>
          <w:i w:val="0"/>
          <w:iCs w:val="0"/>
          <w:color w:val="000000" w:themeColor="text1"/>
          <w:spacing w:val="-7"/>
          <w:u w:val="single"/>
        </w:rPr>
        <w:t xml:space="preserve"> </w:t>
      </w:r>
      <w:r w:rsidRPr="009B124A">
        <w:rPr>
          <w:rFonts w:cstheme="majorHAnsi"/>
          <w:b/>
          <w:bCs/>
          <w:i w:val="0"/>
          <w:iCs w:val="0"/>
          <w:color w:val="000000" w:themeColor="text1"/>
          <w:spacing w:val="-1"/>
          <w:u w:val="single"/>
        </w:rPr>
        <w:t>Plan</w:t>
      </w:r>
    </w:p>
    <w:p w14:paraId="6E3206D9" w14:textId="77777777" w:rsidR="004A7B85" w:rsidRPr="0081479B" w:rsidRDefault="004A7B85" w:rsidP="004A7B85">
      <w:pPr>
        <w:spacing w:before="3"/>
        <w:rPr>
          <w:rFonts w:asciiTheme="majorHAnsi" w:eastAsia="Calibri" w:hAnsiTheme="majorHAnsi" w:cstheme="majorHAnsi"/>
          <w:b/>
          <w:bCs/>
          <w:color w:val="000000" w:themeColor="text1"/>
        </w:rPr>
      </w:pPr>
    </w:p>
    <w:p w14:paraId="103D9810" w14:textId="3848EC1D" w:rsidR="004A7B85" w:rsidRPr="0081479B" w:rsidRDefault="009B124A" w:rsidP="004A7B85">
      <w:pPr>
        <w:pStyle w:val="BodyText"/>
        <w:ind w:right="194"/>
        <w:rPr>
          <w:rFonts w:asciiTheme="majorHAnsi" w:hAnsiTheme="majorHAnsi" w:cstheme="majorHAnsi"/>
          <w:color w:val="000000" w:themeColor="text1"/>
        </w:rPr>
      </w:pPr>
      <w:r w:rsidRPr="009B124A">
        <w:rPr>
          <w:rFonts w:asciiTheme="majorHAnsi" w:hAnsiTheme="majorHAnsi" w:cstheme="majorHAnsi"/>
          <w:color w:val="000000" w:themeColor="text1"/>
        </w:rPr>
        <w:t>If pupils have a high level of need and are being identified in the ranges 4 and above and are not making adequate progress through support provided from school and external agency intervention</w:t>
      </w:r>
      <w:r>
        <w:rPr>
          <w:rFonts w:asciiTheme="majorHAnsi" w:hAnsiTheme="majorHAnsi" w:cstheme="majorHAnsi"/>
          <w:color w:val="000000" w:themeColor="text1"/>
        </w:rPr>
        <w:t>,</w:t>
      </w:r>
      <w:r w:rsidRPr="009B124A">
        <w:rPr>
          <w:rFonts w:asciiTheme="majorHAnsi" w:hAnsiTheme="majorHAnsi" w:cstheme="majorHAnsi"/>
          <w:color w:val="000000" w:themeColor="text1"/>
        </w:rPr>
        <w:t xml:space="preserve"> school may apply for an Education, Health and Care Plan.</w:t>
      </w:r>
      <w:r>
        <w:rPr>
          <w:rFonts w:asciiTheme="majorHAnsi" w:hAnsiTheme="majorHAnsi" w:cstheme="majorHAnsi"/>
          <w:color w:val="000000" w:themeColor="text1"/>
        </w:rPr>
        <w:t xml:space="preserve"> </w:t>
      </w:r>
      <w:r w:rsidR="00D61904">
        <w:rPr>
          <w:rFonts w:asciiTheme="majorHAnsi" w:hAnsiTheme="majorHAnsi" w:cstheme="majorHAnsi"/>
          <w:color w:val="000000" w:themeColor="text1"/>
        </w:rPr>
        <w:t>In these cases,</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they</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may</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undergo</w:t>
      </w:r>
      <w:r w:rsidR="004A7B85" w:rsidRPr="0081479B">
        <w:rPr>
          <w:rFonts w:asciiTheme="majorHAnsi" w:hAnsiTheme="majorHAnsi" w:cstheme="majorHAnsi"/>
          <w:color w:val="000000" w:themeColor="text1"/>
          <w:spacing w:val="-2"/>
        </w:rPr>
        <w:t xml:space="preserve"> </w:t>
      </w:r>
      <w:r w:rsidR="000D1130">
        <w:rPr>
          <w:rFonts w:asciiTheme="majorHAnsi" w:hAnsiTheme="majorHAnsi" w:cstheme="majorHAnsi"/>
          <w:color w:val="000000" w:themeColor="text1"/>
        </w:rPr>
        <w:t>the</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Statutory</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Assessment</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Process,</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which</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is</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usually</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requested</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by</w:t>
      </w:r>
      <w:r w:rsidR="004A7B85" w:rsidRPr="0081479B">
        <w:rPr>
          <w:rFonts w:asciiTheme="majorHAnsi" w:hAnsiTheme="majorHAnsi" w:cstheme="majorHAnsi"/>
          <w:color w:val="000000" w:themeColor="text1"/>
          <w:spacing w:val="-6"/>
        </w:rPr>
        <w:t xml:space="preserve"> </w:t>
      </w:r>
      <w:r w:rsidR="004A7B85" w:rsidRPr="0081479B">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school</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but</w:t>
      </w:r>
      <w:r w:rsidR="00D61904">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can</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be</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requested</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by</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a</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parent</w:t>
      </w:r>
      <w:r w:rsidR="00D61904">
        <w:rPr>
          <w:rFonts w:asciiTheme="majorHAnsi" w:hAnsiTheme="majorHAnsi" w:cstheme="majorHAnsi"/>
          <w:color w:val="000000" w:themeColor="text1"/>
          <w:spacing w:val="-1"/>
        </w:rPr>
        <w:t xml:space="preserve"> and will decide on the most suitable provision to meet the pupils needs</w:t>
      </w:r>
      <w:r w:rsidR="004A7B85" w:rsidRPr="0081479B">
        <w:rPr>
          <w:rFonts w:asciiTheme="majorHAnsi" w:hAnsiTheme="majorHAnsi" w:cstheme="majorHAnsi"/>
          <w:color w:val="000000" w:themeColor="text1"/>
          <w:spacing w:val="-1"/>
        </w:rPr>
        <w:t>.</w:t>
      </w:r>
    </w:p>
    <w:p w14:paraId="25FF6093" w14:textId="6096F318" w:rsidR="004A7B85" w:rsidRPr="0081479B" w:rsidRDefault="004A7B85" w:rsidP="004A7B85">
      <w:pPr>
        <w:pStyle w:val="BodyText"/>
        <w:ind w:right="194"/>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 occur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complexity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w:t>
      </w:r>
      <w:r w:rsidR="000D1130">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lack</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clarity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around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child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such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5"/>
          <w:w w:val="99"/>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multi-agency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approach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assessing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 planning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identifying</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resources,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required.</w:t>
      </w:r>
      <w:r w:rsidRPr="0081479B">
        <w:rPr>
          <w:rFonts w:asciiTheme="majorHAnsi" w:hAnsiTheme="majorHAnsi" w:cstheme="majorHAnsi"/>
          <w:color w:val="000000" w:themeColor="text1"/>
          <w:spacing w:val="8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decision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make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referral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for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Plan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taken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review.</w:t>
      </w:r>
      <w:r w:rsidRPr="0081479B">
        <w:rPr>
          <w:rFonts w:asciiTheme="majorHAnsi" w:hAnsiTheme="majorHAnsi" w:cstheme="majorHAnsi"/>
          <w:color w:val="000000" w:themeColor="text1"/>
          <w:spacing w:val="65"/>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application for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Health 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Plan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combine </w:t>
      </w:r>
      <w:r w:rsidRPr="0081479B">
        <w:rPr>
          <w:rFonts w:asciiTheme="majorHAnsi" w:hAnsiTheme="majorHAnsi" w:cstheme="majorHAnsi"/>
          <w:color w:val="000000" w:themeColor="text1"/>
        </w:rPr>
        <w:t>information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from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variety</w:t>
      </w:r>
      <w:r w:rsidRPr="0081479B">
        <w:rPr>
          <w:rFonts w:asciiTheme="majorHAnsi" w:hAnsiTheme="majorHAnsi" w:cstheme="majorHAnsi"/>
          <w:color w:val="000000" w:themeColor="text1"/>
        </w:rPr>
        <w:t xml:space="preserve"> of</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sources</w:t>
      </w:r>
      <w:r w:rsidRPr="0081479B">
        <w:rPr>
          <w:rFonts w:asciiTheme="majorHAnsi" w:hAnsiTheme="majorHAnsi" w:cstheme="majorHAnsi"/>
          <w:color w:val="000000" w:themeColor="text1"/>
          <w:spacing w:val="65"/>
          <w:w w:val="99"/>
        </w:rPr>
        <w:t xml:space="preserve"> </w:t>
      </w:r>
      <w:r w:rsidRPr="0081479B">
        <w:rPr>
          <w:rFonts w:asciiTheme="majorHAnsi" w:hAnsiTheme="majorHAnsi" w:cstheme="majorHAnsi"/>
          <w:color w:val="000000" w:themeColor="text1"/>
          <w:spacing w:val="-1"/>
        </w:rPr>
        <w:t>including:</w:t>
      </w:r>
    </w:p>
    <w:p w14:paraId="5128BB2C" w14:textId="4C7D65CB" w:rsidR="004A7B85" w:rsidRPr="0081479B" w:rsidRDefault="0020105C" w:rsidP="00D977F6">
      <w:pPr>
        <w:pStyle w:val="BodyText"/>
        <w:numPr>
          <w:ilvl w:val="0"/>
          <w:numId w:val="7"/>
        </w:numPr>
        <w:tabs>
          <w:tab w:val="left" w:pos="215"/>
        </w:tabs>
        <w:ind w:hanging="114"/>
        <w:rPr>
          <w:rFonts w:asciiTheme="majorHAnsi" w:hAnsiTheme="majorHAnsi" w:cstheme="majorHAnsi"/>
          <w:color w:val="000000" w:themeColor="text1"/>
        </w:rPr>
      </w:pPr>
      <w:r>
        <w:rPr>
          <w:rFonts w:asciiTheme="majorHAnsi" w:hAnsiTheme="majorHAnsi" w:cstheme="majorHAnsi"/>
          <w:color w:val="000000" w:themeColor="text1"/>
          <w:spacing w:val="-1"/>
        </w:rPr>
        <w:t>Families</w:t>
      </w:r>
    </w:p>
    <w:p w14:paraId="22A163AC"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Teachers</w:t>
      </w:r>
    </w:p>
    <w:p w14:paraId="24798B69" w14:textId="77777777" w:rsidR="004A7B85" w:rsidRPr="0081479B" w:rsidRDefault="004A7B85" w:rsidP="00D977F6">
      <w:pPr>
        <w:pStyle w:val="BodyText"/>
        <w:numPr>
          <w:ilvl w:val="0"/>
          <w:numId w:val="7"/>
        </w:numPr>
        <w:tabs>
          <w:tab w:val="left" w:pos="215"/>
        </w:tabs>
        <w:spacing w:before="45"/>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SENDCO</w:t>
      </w:r>
    </w:p>
    <w:p w14:paraId="65E61163"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Social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Care</w:t>
      </w:r>
    </w:p>
    <w:p w14:paraId="4635DF6D"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rPr>
        <w:t>Health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professionals</w:t>
      </w:r>
    </w:p>
    <w:p w14:paraId="1BC937FC" w14:textId="63104ACF" w:rsidR="004A7B85" w:rsidRPr="0081479B" w:rsidRDefault="004A7B85" w:rsidP="004A7B85">
      <w:pPr>
        <w:pStyle w:val="BodyText"/>
        <w:spacing w:before="45"/>
        <w:ind w:right="98"/>
        <w:rPr>
          <w:rFonts w:asciiTheme="majorHAnsi" w:hAnsiTheme="majorHAnsi" w:cstheme="majorHAnsi"/>
          <w:color w:val="000000" w:themeColor="text1"/>
        </w:rPr>
      </w:pPr>
      <w:r w:rsidRPr="0081479B">
        <w:rPr>
          <w:rFonts w:asciiTheme="majorHAnsi" w:hAnsiTheme="majorHAnsi" w:cstheme="majorHAnsi"/>
          <w:color w:val="000000" w:themeColor="text1"/>
          <w:spacing w:val="-1"/>
        </w:rPr>
        <w:t>Information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gathered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relating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current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provision,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action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points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been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taken,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61"/>
          <w:w w:val="99"/>
        </w:rPr>
        <w:t xml:space="preserve"> </w:t>
      </w:r>
      <w:r w:rsidRPr="0081479B">
        <w:rPr>
          <w:rFonts w:asciiTheme="majorHAnsi" w:hAnsiTheme="majorHAnsi" w:cstheme="majorHAnsi"/>
          <w:color w:val="000000" w:themeColor="text1"/>
          <w:spacing w:val="-1"/>
        </w:rPr>
        <w:t>preliminary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outcomes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targets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set.</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decision </w:t>
      </w:r>
      <w:r w:rsidRPr="0081479B">
        <w:rPr>
          <w:rFonts w:asciiTheme="majorHAnsi" w:hAnsiTheme="majorHAnsi" w:cstheme="majorHAnsi"/>
          <w:color w:val="000000" w:themeColor="text1"/>
          <w:spacing w:val="-2"/>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made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Local Authority Panel </w:t>
      </w:r>
      <w:r w:rsidRPr="0081479B">
        <w:rPr>
          <w:rFonts w:asciiTheme="majorHAnsi" w:hAnsiTheme="majorHAnsi" w:cstheme="majorHAnsi"/>
          <w:color w:val="000000" w:themeColor="text1"/>
          <w:spacing w:val="-4"/>
        </w:rPr>
        <w:t xml:space="preserve">of </w:t>
      </w:r>
      <w:r w:rsidRPr="0081479B">
        <w:rPr>
          <w:rFonts w:asciiTheme="majorHAnsi" w:hAnsiTheme="majorHAnsi" w:cstheme="majorHAnsi"/>
          <w:color w:val="000000" w:themeColor="text1"/>
          <w:spacing w:val="-1"/>
        </w:rPr>
        <w:t>people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social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about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whether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1"/>
        </w:rPr>
        <w:t xml:space="preserve"> child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1"/>
        </w:rPr>
        <w:t xml:space="preserve"> eligible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EHC</w:t>
      </w:r>
      <w:r w:rsidRPr="0081479B">
        <w:rPr>
          <w:rFonts w:asciiTheme="majorHAnsi" w:hAnsiTheme="majorHAnsi" w:cstheme="majorHAnsi"/>
          <w:color w:val="000000" w:themeColor="text1"/>
        </w:rPr>
        <w:t xml:space="preserve"> Plan.</w:t>
      </w:r>
      <w:r w:rsidRPr="0081479B">
        <w:rPr>
          <w:rFonts w:asciiTheme="majorHAnsi" w:hAnsiTheme="majorHAnsi" w:cstheme="majorHAnsi"/>
          <w:color w:val="000000" w:themeColor="text1"/>
          <w:spacing w:val="-5"/>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right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appeal</w:t>
      </w:r>
      <w:r w:rsidRPr="0081479B">
        <w:rPr>
          <w:rFonts w:asciiTheme="majorHAnsi" w:hAnsiTheme="majorHAnsi" w:cstheme="majorHAnsi"/>
          <w:color w:val="000000" w:themeColor="text1"/>
          <w:spacing w:val="67"/>
        </w:rPr>
        <w:t xml:space="preserve"> </w:t>
      </w:r>
      <w:r w:rsidRPr="0081479B">
        <w:rPr>
          <w:rFonts w:asciiTheme="majorHAnsi" w:hAnsiTheme="majorHAnsi" w:cstheme="majorHAnsi"/>
          <w:color w:val="000000" w:themeColor="text1"/>
        </w:rPr>
        <w:t>against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decision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initiate</w:t>
      </w:r>
      <w:r w:rsidRPr="0081479B">
        <w:rPr>
          <w:rFonts w:asciiTheme="majorHAnsi" w:hAnsiTheme="majorHAnsi" w:cstheme="majorHAnsi"/>
          <w:color w:val="000000" w:themeColor="text1"/>
        </w:rPr>
        <w:t xml:space="preserve"> 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statutory assessment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leading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EHC</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Plan.</w:t>
      </w:r>
    </w:p>
    <w:p w14:paraId="56840D6B" w14:textId="77777777" w:rsidR="00996D56" w:rsidRDefault="00996D56" w:rsidP="00941634">
      <w:pPr>
        <w:rPr>
          <w:rFonts w:asciiTheme="majorHAnsi" w:hAnsiTheme="majorHAnsi" w:cstheme="majorHAnsi"/>
          <w:spacing w:val="-1"/>
        </w:rPr>
      </w:pPr>
    </w:p>
    <w:p w14:paraId="3B364359" w14:textId="510C0E0E" w:rsidR="00941634" w:rsidRPr="00941634" w:rsidRDefault="004A7B85" w:rsidP="00941634">
      <w:pPr>
        <w:rPr>
          <w:rFonts w:ascii="Calibri" w:eastAsia="Calibri" w:hAnsi="Calibri" w:cs="Calibri"/>
          <w:sz w:val="22"/>
          <w:szCs w:val="22"/>
        </w:rPr>
      </w:pPr>
      <w:r w:rsidRPr="0081479B">
        <w:rPr>
          <w:rFonts w:asciiTheme="majorHAnsi" w:hAnsiTheme="majorHAnsi" w:cstheme="majorHAnsi"/>
          <w:spacing w:val="-1"/>
        </w:rPr>
        <w:t>Further information</w:t>
      </w:r>
      <w:r w:rsidRPr="0081479B">
        <w:rPr>
          <w:rFonts w:asciiTheme="majorHAnsi" w:hAnsiTheme="majorHAnsi" w:cstheme="majorHAnsi"/>
          <w:spacing w:val="-3"/>
        </w:rPr>
        <w:t xml:space="preserve"> </w:t>
      </w:r>
      <w:r w:rsidRPr="0081479B">
        <w:rPr>
          <w:rFonts w:asciiTheme="majorHAnsi" w:hAnsiTheme="majorHAnsi" w:cstheme="majorHAnsi"/>
          <w:spacing w:val="-1"/>
        </w:rPr>
        <w:t>about</w:t>
      </w:r>
      <w:r w:rsidRPr="0081479B">
        <w:rPr>
          <w:rFonts w:asciiTheme="majorHAnsi" w:hAnsiTheme="majorHAnsi" w:cstheme="majorHAnsi"/>
          <w:spacing w:val="-3"/>
        </w:rPr>
        <w:t xml:space="preserve"> </w:t>
      </w:r>
      <w:r w:rsidRPr="0081479B">
        <w:rPr>
          <w:rFonts w:asciiTheme="majorHAnsi" w:hAnsiTheme="majorHAnsi" w:cstheme="majorHAnsi"/>
        </w:rPr>
        <w:t>outside</w:t>
      </w:r>
      <w:r w:rsidRPr="0081479B">
        <w:rPr>
          <w:rFonts w:asciiTheme="majorHAnsi" w:hAnsiTheme="majorHAnsi" w:cstheme="majorHAnsi"/>
          <w:spacing w:val="-3"/>
        </w:rPr>
        <w:t xml:space="preserve"> </w:t>
      </w:r>
      <w:r w:rsidRPr="0081479B">
        <w:rPr>
          <w:rFonts w:asciiTheme="majorHAnsi" w:hAnsiTheme="majorHAnsi" w:cstheme="majorHAnsi"/>
        </w:rPr>
        <w:t>agencies</w:t>
      </w:r>
      <w:r w:rsidRPr="0081479B">
        <w:rPr>
          <w:rFonts w:asciiTheme="majorHAnsi" w:hAnsiTheme="majorHAnsi" w:cstheme="majorHAnsi"/>
          <w:spacing w:val="-4"/>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EHC</w:t>
      </w:r>
      <w:r w:rsidRPr="0081479B">
        <w:rPr>
          <w:rFonts w:asciiTheme="majorHAnsi" w:hAnsiTheme="majorHAnsi" w:cstheme="majorHAnsi"/>
          <w:spacing w:val="-3"/>
        </w:rPr>
        <w:t xml:space="preserve"> </w:t>
      </w:r>
      <w:r w:rsidRPr="0081479B">
        <w:rPr>
          <w:rFonts w:asciiTheme="majorHAnsi" w:hAnsiTheme="majorHAnsi" w:cstheme="majorHAnsi"/>
        </w:rPr>
        <w:t>plans</w:t>
      </w:r>
      <w:r w:rsidRPr="0081479B">
        <w:rPr>
          <w:rFonts w:asciiTheme="majorHAnsi" w:hAnsiTheme="majorHAnsi" w:cstheme="majorHAnsi"/>
          <w:spacing w:val="-1"/>
        </w:rPr>
        <w:t xml:space="preserve"> </w:t>
      </w:r>
      <w:r w:rsidRPr="0081479B">
        <w:rPr>
          <w:rFonts w:asciiTheme="majorHAnsi" w:hAnsiTheme="majorHAnsi" w:cstheme="majorHAnsi"/>
          <w:spacing w:val="-2"/>
        </w:rPr>
        <w:t>can</w:t>
      </w:r>
      <w:r w:rsidRPr="0081479B">
        <w:rPr>
          <w:rFonts w:asciiTheme="majorHAnsi" w:hAnsiTheme="majorHAnsi" w:cstheme="majorHAnsi"/>
          <w:spacing w:val="-1"/>
        </w:rPr>
        <w:t xml:space="preserve"> be found</w:t>
      </w:r>
      <w:r w:rsidRPr="0081479B">
        <w:rPr>
          <w:rFonts w:asciiTheme="majorHAnsi" w:hAnsiTheme="majorHAnsi" w:cstheme="majorHAnsi"/>
          <w:spacing w:val="-5"/>
        </w:rPr>
        <w:t xml:space="preserve"> </w:t>
      </w:r>
      <w:r w:rsidRPr="0081479B">
        <w:rPr>
          <w:rFonts w:asciiTheme="majorHAnsi" w:hAnsiTheme="majorHAnsi" w:cstheme="majorHAnsi"/>
        </w:rPr>
        <w:t>via</w:t>
      </w:r>
      <w:r w:rsidRPr="0081479B">
        <w:rPr>
          <w:rFonts w:asciiTheme="majorHAnsi" w:hAnsiTheme="majorHAnsi" w:cstheme="majorHAnsi"/>
          <w:spacing w:val="-1"/>
        </w:rPr>
        <w:t xml:space="preserve"> the SEND Local Offer:</w:t>
      </w:r>
      <w:r w:rsidRPr="0081479B">
        <w:rPr>
          <w:rFonts w:asciiTheme="majorHAnsi" w:hAnsiTheme="majorHAnsi" w:cstheme="majorHAnsi"/>
          <w:w w:val="99"/>
        </w:rPr>
        <w:t xml:space="preserve"> </w:t>
      </w:r>
      <w:r w:rsidRPr="0081479B">
        <w:rPr>
          <w:rFonts w:asciiTheme="majorHAnsi" w:hAnsiTheme="majorHAnsi" w:cstheme="majorHAnsi"/>
          <w:color w:val="0000FF"/>
        </w:rPr>
        <w:t xml:space="preserve"> </w:t>
      </w:r>
      <w:hyperlink r:id="rId19" w:history="1">
        <w:r w:rsidR="00941634" w:rsidRPr="00941634">
          <w:rPr>
            <w:rFonts w:ascii="Calibri" w:eastAsia="Calibri" w:hAnsi="Calibri" w:cs="Calibri"/>
            <w:color w:val="0000FF"/>
            <w:sz w:val="22"/>
            <w:szCs w:val="22"/>
            <w:u w:val="single"/>
          </w:rPr>
          <w:t>Local Offer | Sunderland Information Point</w:t>
        </w:r>
      </w:hyperlink>
    </w:p>
    <w:p w14:paraId="56E1E6CB" w14:textId="77777777" w:rsidR="004A7B85" w:rsidRPr="0063577D" w:rsidRDefault="004A7B85" w:rsidP="004A7B85">
      <w:pPr>
        <w:spacing w:before="11"/>
        <w:rPr>
          <w:rFonts w:eastAsia="Calibri" w:cstheme="minorHAnsi"/>
        </w:rPr>
      </w:pPr>
    </w:p>
    <w:p w14:paraId="335FCD71" w14:textId="77777777" w:rsidR="004A7B85" w:rsidRPr="0081479B" w:rsidRDefault="004A7B85" w:rsidP="004A7B85">
      <w:pPr>
        <w:pStyle w:val="Heading3"/>
        <w:spacing w:before="44"/>
        <w:rPr>
          <w:rFonts w:cstheme="majorHAnsi"/>
          <w:color w:val="000000" w:themeColor="text1"/>
        </w:rPr>
      </w:pPr>
      <w:r w:rsidRPr="0081479B">
        <w:rPr>
          <w:rFonts w:cstheme="majorHAnsi"/>
          <w:color w:val="000000" w:themeColor="text1"/>
          <w:spacing w:val="-1"/>
        </w:rPr>
        <w:t>Education,</w:t>
      </w:r>
      <w:r w:rsidRPr="0081479B">
        <w:rPr>
          <w:rFonts w:cstheme="majorHAnsi"/>
          <w:color w:val="000000" w:themeColor="text1"/>
          <w:spacing w:val="-2"/>
        </w:rPr>
        <w:t xml:space="preserve"> </w:t>
      </w:r>
      <w:r w:rsidRPr="0081479B">
        <w:rPr>
          <w:rFonts w:cstheme="majorHAnsi"/>
          <w:color w:val="000000" w:themeColor="text1"/>
        </w:rPr>
        <w:t>Health</w:t>
      </w:r>
      <w:r w:rsidRPr="0081479B">
        <w:rPr>
          <w:rFonts w:cstheme="majorHAnsi"/>
          <w:color w:val="000000" w:themeColor="text1"/>
          <w:spacing w:val="-3"/>
        </w:rPr>
        <w:t xml:space="preserve"> </w:t>
      </w:r>
      <w:r w:rsidRPr="0081479B">
        <w:rPr>
          <w:rFonts w:cstheme="majorHAnsi"/>
          <w:color w:val="000000" w:themeColor="text1"/>
        </w:rPr>
        <w:t>and</w:t>
      </w:r>
      <w:r w:rsidRPr="0081479B">
        <w:rPr>
          <w:rFonts w:cstheme="majorHAnsi"/>
          <w:color w:val="000000" w:themeColor="text1"/>
          <w:spacing w:val="-3"/>
        </w:rPr>
        <w:t xml:space="preserve"> </w:t>
      </w:r>
      <w:r w:rsidRPr="0081479B">
        <w:rPr>
          <w:rFonts w:cstheme="majorHAnsi"/>
          <w:color w:val="000000" w:themeColor="text1"/>
          <w:spacing w:val="-1"/>
        </w:rPr>
        <w:t>Care Plans</w:t>
      </w:r>
      <w:r w:rsidRPr="0081479B">
        <w:rPr>
          <w:rFonts w:cstheme="majorHAnsi"/>
          <w:color w:val="000000" w:themeColor="text1"/>
        </w:rPr>
        <w:t xml:space="preserve"> [EHC</w:t>
      </w:r>
      <w:r w:rsidRPr="0081479B">
        <w:rPr>
          <w:rFonts w:cstheme="majorHAnsi"/>
          <w:color w:val="000000" w:themeColor="text1"/>
          <w:spacing w:val="-3"/>
        </w:rPr>
        <w:t xml:space="preserve"> </w:t>
      </w:r>
      <w:r w:rsidRPr="0081479B">
        <w:rPr>
          <w:rFonts w:cstheme="majorHAnsi"/>
          <w:color w:val="000000" w:themeColor="text1"/>
          <w:spacing w:val="-1"/>
        </w:rPr>
        <w:t>Plan]</w:t>
      </w:r>
    </w:p>
    <w:p w14:paraId="7D593DC4" w14:textId="0489C286" w:rsidR="004A7B85" w:rsidRPr="0081479B" w:rsidRDefault="004A7B85" w:rsidP="00D977F6">
      <w:pPr>
        <w:pStyle w:val="BodyText"/>
        <w:numPr>
          <w:ilvl w:val="0"/>
          <w:numId w:val="6"/>
        </w:numPr>
        <w:tabs>
          <w:tab w:val="left" w:pos="331"/>
        </w:tabs>
        <w:spacing w:before="49"/>
        <w:ind w:right="205" w:firstLine="0"/>
        <w:rPr>
          <w:rFonts w:asciiTheme="majorHAnsi" w:hAnsiTheme="majorHAnsi" w:cstheme="majorHAnsi"/>
          <w:color w:val="000000" w:themeColor="text1"/>
        </w:rPr>
      </w:pPr>
      <w:r w:rsidRPr="0081479B">
        <w:rPr>
          <w:rFonts w:asciiTheme="majorHAnsi" w:hAnsiTheme="majorHAnsi" w:cstheme="majorHAnsi"/>
          <w:color w:val="000000" w:themeColor="text1"/>
          <w:spacing w:val="-1"/>
        </w:rPr>
        <w:t>Following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Statutory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EHC</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Plan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provided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Sunderland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Local Authority,</w:t>
      </w:r>
      <w:r w:rsidRPr="0081479B">
        <w:rPr>
          <w:rFonts w:asciiTheme="majorHAnsi" w:hAnsiTheme="majorHAnsi" w:cstheme="majorHAnsi"/>
          <w:color w:val="000000" w:themeColor="text1"/>
        </w:rPr>
        <w:t xml:space="preserve"> if</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it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61"/>
        </w:rPr>
        <w:t xml:space="preserve"> </w:t>
      </w:r>
      <w:r w:rsidRPr="0081479B">
        <w:rPr>
          <w:rFonts w:asciiTheme="majorHAnsi" w:hAnsiTheme="majorHAnsi" w:cstheme="majorHAnsi"/>
          <w:color w:val="000000" w:themeColor="text1"/>
          <w:spacing w:val="-1"/>
        </w:rPr>
        <w:t>decided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1"/>
        </w:rPr>
        <w:t xml:space="preserve"> 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support 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currently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available.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involved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developing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producing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plan.</w:t>
      </w:r>
    </w:p>
    <w:p w14:paraId="63A3809C" w14:textId="553A2AC4" w:rsidR="004A7B85" w:rsidRPr="0081479B" w:rsidRDefault="0020105C" w:rsidP="00D977F6">
      <w:pPr>
        <w:pStyle w:val="BodyText"/>
        <w:numPr>
          <w:ilvl w:val="0"/>
          <w:numId w:val="6"/>
        </w:numPr>
        <w:tabs>
          <w:tab w:val="left" w:pos="342"/>
        </w:tabs>
        <w:ind w:right="341" w:firstLine="0"/>
        <w:rPr>
          <w:rFonts w:asciiTheme="majorHAnsi" w:hAnsiTheme="majorHAnsi" w:cstheme="majorHAnsi"/>
          <w:color w:val="000000" w:themeColor="text1"/>
        </w:rPr>
      </w:pPr>
      <w:r>
        <w:rPr>
          <w:rFonts w:asciiTheme="majorHAnsi" w:hAnsiTheme="majorHAnsi" w:cstheme="majorHAnsi"/>
          <w:color w:val="000000" w:themeColor="text1"/>
          <w:spacing w:val="-1"/>
        </w:rPr>
        <w:lastRenderedPageBreak/>
        <w:t>Families</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have</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the right</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rPr>
        <w:t>to</w:t>
      </w:r>
      <w:r w:rsidR="004A7B85" w:rsidRPr="0081479B">
        <w:rPr>
          <w:rFonts w:asciiTheme="majorHAnsi" w:hAnsiTheme="majorHAnsi" w:cstheme="majorHAnsi"/>
          <w:color w:val="000000" w:themeColor="text1"/>
          <w:spacing w:val="-1"/>
        </w:rPr>
        <w:t xml:space="preserve"> appeal</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against</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the content</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of</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EHC</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rPr>
        <w:t>Plan.</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They</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may</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also</w:t>
      </w:r>
      <w:r w:rsidR="004A7B85" w:rsidRPr="0081479B">
        <w:rPr>
          <w:rFonts w:asciiTheme="majorHAnsi" w:hAnsiTheme="majorHAnsi" w:cstheme="majorHAnsi"/>
          <w:color w:val="000000" w:themeColor="text1"/>
          <w:spacing w:val="-1"/>
        </w:rPr>
        <w:t xml:space="preserve"> appeal</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against the</w:t>
      </w:r>
      <w:r w:rsidR="004A7B85" w:rsidRPr="0081479B">
        <w:rPr>
          <w:rFonts w:asciiTheme="majorHAnsi" w:hAnsiTheme="majorHAnsi" w:cstheme="majorHAnsi"/>
          <w:color w:val="000000" w:themeColor="text1"/>
          <w:spacing w:val="51"/>
          <w:w w:val="99"/>
        </w:rPr>
        <w:t xml:space="preserve"> </w:t>
      </w:r>
      <w:r w:rsidR="004A7B85" w:rsidRPr="0081479B">
        <w:rPr>
          <w:rFonts w:asciiTheme="majorHAnsi" w:hAnsiTheme="majorHAnsi" w:cstheme="majorHAnsi"/>
          <w:color w:val="000000" w:themeColor="text1"/>
          <w:spacing w:val="-1"/>
        </w:rPr>
        <w:t>school</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named</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in</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Plan</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if</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2"/>
        </w:rPr>
        <w:t>it</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differs</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from</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their</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preferred</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choice.</w:t>
      </w:r>
    </w:p>
    <w:p w14:paraId="1289DCFB" w14:textId="71472298" w:rsidR="004A7B85" w:rsidRPr="0081479B" w:rsidRDefault="004A7B85" w:rsidP="00D977F6">
      <w:pPr>
        <w:pStyle w:val="BodyText"/>
        <w:numPr>
          <w:ilvl w:val="0"/>
          <w:numId w:val="6"/>
        </w:numPr>
        <w:tabs>
          <w:tab w:val="left" w:pos="316"/>
        </w:tabs>
        <w:ind w:right="219" w:firstLine="0"/>
        <w:rPr>
          <w:rFonts w:asciiTheme="majorHAnsi" w:hAnsiTheme="majorHAnsi" w:cstheme="majorHAnsi"/>
          <w:color w:val="000000" w:themeColor="text1"/>
        </w:rPr>
      </w:pPr>
      <w:r w:rsidRPr="0081479B">
        <w:rPr>
          <w:rFonts w:asciiTheme="majorHAnsi" w:hAnsiTheme="majorHAnsi" w:cstheme="majorHAnsi"/>
          <w:color w:val="000000" w:themeColor="text1"/>
          <w:spacing w:val="-1"/>
        </w:rPr>
        <w:t>Once the EHC</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Plan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has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been</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completed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agreed,</w:t>
      </w:r>
      <w:r w:rsidRPr="0081479B">
        <w:rPr>
          <w:rFonts w:asciiTheme="majorHAnsi" w:hAnsiTheme="majorHAnsi" w:cstheme="majorHAnsi"/>
          <w:color w:val="000000" w:themeColor="text1"/>
          <w:spacing w:val="-2"/>
        </w:rPr>
        <w:t xml:space="preserve"> it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 xml:space="preserve">be </w:t>
      </w:r>
      <w:r w:rsidRPr="0081479B">
        <w:rPr>
          <w:rFonts w:asciiTheme="majorHAnsi" w:hAnsiTheme="majorHAnsi" w:cstheme="majorHAnsi"/>
          <w:color w:val="000000" w:themeColor="text1"/>
          <w:spacing w:val="-1"/>
        </w:rPr>
        <w:t>kept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1"/>
        </w:rPr>
        <w:t xml:space="preserve"> part 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formal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record</w:t>
      </w:r>
      <w:r w:rsidRPr="0081479B">
        <w:rPr>
          <w:rFonts w:asciiTheme="majorHAnsi" w:hAnsiTheme="majorHAnsi" w:cstheme="majorHAnsi"/>
          <w:color w:val="000000" w:themeColor="text1"/>
          <w:spacing w:val="65"/>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reviewed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annually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annual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review</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enables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93"/>
          <w:w w:val="99"/>
        </w:rPr>
        <w:t xml:space="preserve"> </w:t>
      </w:r>
      <w:r w:rsidRPr="0081479B">
        <w:rPr>
          <w:rFonts w:asciiTheme="majorHAnsi" w:hAnsiTheme="majorHAnsi" w:cstheme="majorHAnsi"/>
          <w:color w:val="000000" w:themeColor="text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evaluated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changes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place,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example, reducing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67"/>
          <w:w w:val="99"/>
        </w:rPr>
        <w:t xml:space="preserve"> </w:t>
      </w:r>
      <w:r w:rsidRPr="0081479B">
        <w:rPr>
          <w:rFonts w:asciiTheme="majorHAnsi" w:hAnsiTheme="majorHAnsi" w:cstheme="majorHAnsi"/>
          <w:color w:val="000000" w:themeColor="text1"/>
          <w:spacing w:val="-1"/>
        </w:rPr>
        <w:t>increasing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levels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support.</w:t>
      </w:r>
    </w:p>
    <w:p w14:paraId="4DEF49C5" w14:textId="46BBF1B0" w:rsidR="004A7B85" w:rsidRDefault="004A7B85" w:rsidP="004A7B85">
      <w:pPr>
        <w:spacing w:before="8"/>
        <w:rPr>
          <w:rFonts w:asciiTheme="majorHAnsi" w:eastAsia="Calibri" w:hAnsiTheme="majorHAnsi" w:cstheme="majorHAnsi"/>
          <w:color w:val="000000" w:themeColor="text1"/>
        </w:rPr>
      </w:pPr>
    </w:p>
    <w:p w14:paraId="3333C07C" w14:textId="77777777" w:rsidR="0039506C" w:rsidRPr="0081479B" w:rsidRDefault="0039506C" w:rsidP="004A7B85">
      <w:pPr>
        <w:spacing w:before="8"/>
        <w:rPr>
          <w:rFonts w:asciiTheme="majorHAnsi" w:eastAsia="Calibri" w:hAnsiTheme="majorHAnsi" w:cstheme="majorHAnsi"/>
          <w:color w:val="000000" w:themeColor="text1"/>
        </w:rPr>
      </w:pPr>
    </w:p>
    <w:p w14:paraId="6FEDFA6F"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Access to</w:t>
      </w:r>
      <w:r w:rsidRPr="00D61904">
        <w:rPr>
          <w:rFonts w:cstheme="majorHAnsi"/>
          <w:b/>
          <w:bCs/>
          <w:color w:val="000000" w:themeColor="text1"/>
          <w:u w:val="single"/>
        </w:rPr>
        <w:t xml:space="preserve"> </w:t>
      </w:r>
      <w:r w:rsidRPr="00D61904">
        <w:rPr>
          <w:rFonts w:cstheme="majorHAnsi"/>
          <w:b/>
          <w:bCs/>
          <w:color w:val="000000" w:themeColor="text1"/>
          <w:spacing w:val="-1"/>
          <w:u w:val="single"/>
        </w:rPr>
        <w:t>the</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curriculum,</w:t>
      </w:r>
      <w:r w:rsidRPr="00D61904">
        <w:rPr>
          <w:rFonts w:cstheme="majorHAnsi"/>
          <w:b/>
          <w:bCs/>
          <w:color w:val="000000" w:themeColor="text1"/>
          <w:u w:val="single"/>
        </w:rPr>
        <w:t xml:space="preserve"> </w:t>
      </w:r>
      <w:r w:rsidRPr="00D61904">
        <w:rPr>
          <w:rFonts w:cstheme="majorHAnsi"/>
          <w:b/>
          <w:bCs/>
          <w:color w:val="000000" w:themeColor="text1"/>
          <w:spacing w:val="-1"/>
          <w:u w:val="single"/>
        </w:rPr>
        <w:t>information</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and</w:t>
      </w:r>
      <w:r w:rsidRPr="00D61904">
        <w:rPr>
          <w:rFonts w:cstheme="majorHAnsi"/>
          <w:b/>
          <w:bCs/>
          <w:color w:val="000000" w:themeColor="text1"/>
          <w:u w:val="single"/>
        </w:rPr>
        <w:t xml:space="preserve"> </w:t>
      </w:r>
      <w:r w:rsidRPr="00D61904">
        <w:rPr>
          <w:rFonts w:cstheme="majorHAnsi"/>
          <w:b/>
          <w:bCs/>
          <w:color w:val="000000" w:themeColor="text1"/>
          <w:spacing w:val="-1"/>
          <w:u w:val="single"/>
        </w:rPr>
        <w:t>associated</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services</w:t>
      </w:r>
    </w:p>
    <w:p w14:paraId="17AD556F" w14:textId="77777777" w:rsidR="004A7B85" w:rsidRPr="0081479B" w:rsidRDefault="004A7B85" w:rsidP="004A7B85">
      <w:pPr>
        <w:spacing w:before="9"/>
        <w:rPr>
          <w:rFonts w:asciiTheme="majorHAnsi" w:eastAsia="Calibri" w:hAnsiTheme="majorHAnsi" w:cstheme="majorHAnsi"/>
          <w:color w:val="000000" w:themeColor="text1"/>
        </w:rPr>
      </w:pPr>
    </w:p>
    <w:p w14:paraId="6FB34662" w14:textId="1602275E" w:rsidR="004A7B85" w:rsidRPr="0081479B" w:rsidRDefault="004A7B85" w:rsidP="004A7B85">
      <w:pPr>
        <w:pStyle w:val="BodyText"/>
        <w:ind w:right="151"/>
        <w:rPr>
          <w:rFonts w:asciiTheme="majorHAnsi" w:hAnsiTheme="majorHAnsi" w:cstheme="majorHAnsi"/>
          <w:color w:val="000000" w:themeColor="text1"/>
        </w:rPr>
      </w:pP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given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access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through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specialist 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 xml:space="preserve">provided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83"/>
          <w:w w:val="99"/>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taking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account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wishes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individual.</w:t>
      </w:r>
    </w:p>
    <w:p w14:paraId="4BA00D3F" w14:textId="68536BB6" w:rsidR="004A7B85" w:rsidRPr="0081479B" w:rsidRDefault="004A7B85" w:rsidP="004A7B85">
      <w:pPr>
        <w:pStyle w:val="BodyText"/>
        <w:ind w:right="341"/>
        <w:rPr>
          <w:rFonts w:asciiTheme="majorHAnsi" w:hAnsiTheme="majorHAnsi" w:cstheme="majorHAnsi"/>
          <w:color w:val="000000" w:themeColor="text1"/>
        </w:rPr>
      </w:pPr>
      <w:r w:rsidRPr="0081479B">
        <w:rPr>
          <w:rFonts w:asciiTheme="majorHAnsi" w:hAnsiTheme="majorHAnsi" w:cstheme="majorHAnsi"/>
          <w:color w:val="000000" w:themeColor="text1"/>
          <w:spacing w:val="-1"/>
        </w:rPr>
        <w:t>Every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effort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made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educate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with </w:t>
      </w:r>
      <w:r w:rsidRPr="0081479B">
        <w:rPr>
          <w:rFonts w:asciiTheme="majorHAnsi" w:hAnsiTheme="majorHAnsi" w:cstheme="majorHAnsi"/>
          <w:color w:val="000000" w:themeColor="text1"/>
          <w:spacing w:val="-2"/>
        </w:rPr>
        <w:t>SEN</w:t>
      </w:r>
      <w:r w:rsidRPr="0081479B">
        <w:rPr>
          <w:rFonts w:asciiTheme="majorHAnsi" w:hAnsiTheme="majorHAnsi" w:cstheme="majorHAnsi"/>
          <w:color w:val="000000" w:themeColor="text1"/>
          <w:spacing w:val="-1"/>
        </w:rPr>
        <w:t xml:space="preserve"> alongside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peers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mainstream</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classroom</w:t>
      </w:r>
      <w:r w:rsidRPr="0081479B">
        <w:rPr>
          <w:rFonts w:asciiTheme="majorHAnsi" w:hAnsiTheme="majorHAnsi" w:cstheme="majorHAnsi"/>
          <w:color w:val="000000" w:themeColor="text1"/>
          <w:spacing w:val="83"/>
          <w:w w:val="99"/>
        </w:rPr>
        <w:t xml:space="preserve"> </w:t>
      </w:r>
      <w:r w:rsidRPr="0081479B">
        <w:rPr>
          <w:rFonts w:asciiTheme="majorHAnsi" w:hAnsiTheme="majorHAnsi" w:cstheme="majorHAnsi"/>
          <w:color w:val="000000" w:themeColor="text1"/>
          <w:spacing w:val="-1"/>
        </w:rPr>
        <w:t xml:space="preserve">setting. Where </w:t>
      </w: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1"/>
        </w:rPr>
        <w:t xml:space="preserve"> not possible,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SEN</w:t>
      </w:r>
      <w:r w:rsidR="00996D56">
        <w:rPr>
          <w:rFonts w:asciiTheme="majorHAnsi" w:hAnsiTheme="majorHAnsi" w:cstheme="majorHAnsi"/>
          <w:color w:val="000000" w:themeColor="text1"/>
        </w:rPr>
        <w:t>D</w:t>
      </w:r>
      <w:r w:rsidRPr="0081479B">
        <w:rPr>
          <w:rFonts w:asciiTheme="majorHAnsi" w:hAnsiTheme="majorHAnsi" w:cstheme="majorHAnsi"/>
          <w:color w:val="000000" w:themeColor="text1"/>
        </w:rPr>
        <w:t>CO</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consult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with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6"/>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8"/>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other</w:t>
      </w:r>
      <w:r w:rsidRPr="0081479B">
        <w:rPr>
          <w:rFonts w:asciiTheme="majorHAnsi" w:hAnsiTheme="majorHAnsi" w:cstheme="majorHAnsi"/>
          <w:color w:val="000000" w:themeColor="text1"/>
        </w:rPr>
        <w:t xml:space="preserve"> more</w:t>
      </w:r>
      <w:r w:rsidRPr="0081479B">
        <w:rPr>
          <w:rFonts w:asciiTheme="majorHAnsi" w:hAnsiTheme="majorHAnsi" w:cstheme="majorHAnsi"/>
          <w:color w:val="000000" w:themeColor="text1"/>
          <w:spacing w:val="-1"/>
        </w:rPr>
        <w:t xml:space="preserve"> flexible</w:t>
      </w:r>
      <w:r w:rsidR="00E801CA">
        <w:rPr>
          <w:rFonts w:asciiTheme="majorHAnsi" w:hAnsiTheme="majorHAnsi" w:cstheme="majorHAnsi"/>
          <w:color w:val="000000" w:themeColor="text1"/>
          <w:spacing w:val="83"/>
        </w:rPr>
        <w:t xml:space="preserve"> </w:t>
      </w:r>
      <w:r w:rsidRPr="0081479B">
        <w:rPr>
          <w:rFonts w:asciiTheme="majorHAnsi" w:hAnsiTheme="majorHAnsi" w:cstheme="majorHAnsi"/>
          <w:color w:val="000000" w:themeColor="text1"/>
          <w:spacing w:val="-1"/>
        </w:rPr>
        <w:t>arrangements</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made.</w:t>
      </w:r>
    </w:p>
    <w:p w14:paraId="5628F63D" w14:textId="77777777" w:rsidR="004A7B85" w:rsidRPr="0081479B" w:rsidRDefault="004A7B85" w:rsidP="004A7B85">
      <w:pPr>
        <w:pStyle w:val="BodyText"/>
        <w:ind w:right="209"/>
        <w:rPr>
          <w:rFonts w:asciiTheme="majorHAnsi" w:hAnsiTheme="majorHAnsi" w:cstheme="majorHAnsi"/>
          <w:color w:val="000000" w:themeColor="text1"/>
        </w:rPr>
      </w:pPr>
      <w:r w:rsidRPr="0081479B">
        <w:rPr>
          <w:rFonts w:asciiTheme="majorHAnsi" w:hAnsiTheme="majorHAnsi" w:cstheme="majorHAnsi"/>
          <w:color w:val="000000" w:themeColor="text1"/>
        </w:rPr>
        <w:t>Regular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opportunities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all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subject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 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provided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All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members</w:t>
      </w:r>
      <w:r w:rsidRPr="0081479B">
        <w:rPr>
          <w:rFonts w:asciiTheme="majorHAnsi" w:hAnsiTheme="majorHAnsi" w:cstheme="majorHAnsi"/>
          <w:color w:val="000000" w:themeColor="text1"/>
          <w:spacing w:val="-2"/>
        </w:rPr>
        <w:t xml:space="preserve"> will be </w:t>
      </w:r>
      <w:r w:rsidRPr="0081479B">
        <w:rPr>
          <w:rFonts w:asciiTheme="majorHAnsi" w:hAnsiTheme="majorHAnsi" w:cstheme="majorHAnsi"/>
          <w:color w:val="000000" w:themeColor="text1"/>
          <w:spacing w:val="-1"/>
        </w:rPr>
        <w:t>kept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up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methods</w:t>
      </w:r>
      <w:r w:rsidRPr="0081479B">
        <w:rPr>
          <w:rFonts w:asciiTheme="majorHAnsi" w:hAnsiTheme="majorHAnsi" w:cstheme="majorHAnsi"/>
          <w:color w:val="000000" w:themeColor="text1"/>
          <w:spacing w:val="-2"/>
        </w:rPr>
        <w:t xml:space="preserve"> which</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aid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 support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deployed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effectively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curriculum</w:t>
      </w:r>
      <w:r w:rsidRPr="0081479B">
        <w:rPr>
          <w:rFonts w:asciiTheme="majorHAnsi" w:hAnsiTheme="majorHAnsi" w:cstheme="majorHAnsi"/>
          <w:color w:val="000000" w:themeColor="text1"/>
          <w:w w:val="99"/>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differentiated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necessary.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 xml:space="preserve">All staff will </w:t>
      </w:r>
      <w:r w:rsidRPr="0081479B">
        <w:rPr>
          <w:rFonts w:asciiTheme="majorHAnsi" w:hAnsiTheme="majorHAnsi" w:cstheme="majorHAnsi"/>
          <w:color w:val="000000" w:themeColor="text1"/>
          <w:spacing w:val="-2"/>
        </w:rPr>
        <w:t>en</w:t>
      </w:r>
      <w:r w:rsidRPr="0081479B">
        <w:rPr>
          <w:rFonts w:asciiTheme="majorHAnsi" w:hAnsiTheme="majorHAnsi" w:cstheme="majorHAnsi"/>
          <w:color w:val="000000" w:themeColor="text1"/>
          <w:spacing w:val="-1"/>
        </w:rPr>
        <w:t>sure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group</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available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where </w:t>
      </w:r>
      <w:r w:rsidRPr="0081479B">
        <w:rPr>
          <w:rFonts w:asciiTheme="majorHAnsi" w:hAnsiTheme="majorHAnsi" w:cstheme="majorHAnsi"/>
          <w:color w:val="000000" w:themeColor="text1"/>
          <w:spacing w:val="-2"/>
        </w:rPr>
        <w:t>it</w:t>
      </w:r>
      <w:r w:rsidRPr="0081479B">
        <w:rPr>
          <w:rFonts w:asciiTheme="majorHAnsi" w:hAnsiTheme="majorHAnsi" w:cstheme="majorHAnsi"/>
          <w:color w:val="000000" w:themeColor="text1"/>
          <w:spacing w:val="89"/>
          <w:w w:val="99"/>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felt 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would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benefit from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p>
    <w:p w14:paraId="7C7B5F84" w14:textId="77777777" w:rsidR="004A7B85" w:rsidRPr="0081479B" w:rsidRDefault="004A7B85" w:rsidP="004A7B85">
      <w:pPr>
        <w:pStyle w:val="BodyText"/>
        <w:ind w:right="151"/>
        <w:rPr>
          <w:rFonts w:asciiTheme="majorHAnsi" w:hAnsiTheme="majorHAnsi" w:cstheme="majorHAnsi"/>
          <w:color w:val="000000" w:themeColor="text1"/>
        </w:rPr>
      </w:pPr>
      <w:r w:rsidRPr="0081479B">
        <w:rPr>
          <w:rFonts w:asciiTheme="majorHAnsi" w:hAnsiTheme="majorHAnsi" w:cstheme="majorHAnsi"/>
          <w:color w:val="000000" w:themeColor="text1"/>
        </w:rPr>
        <w:t>Staff 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targets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motivate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do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best 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celebrate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achievements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89"/>
          <w:w w:val="99"/>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levels.</w:t>
      </w:r>
    </w:p>
    <w:p w14:paraId="240C5798" w14:textId="77777777" w:rsidR="004A7B85" w:rsidRPr="0081479B" w:rsidRDefault="004A7B85" w:rsidP="004A7B85">
      <w:pPr>
        <w:spacing w:before="9"/>
        <w:rPr>
          <w:rFonts w:asciiTheme="majorHAnsi" w:eastAsia="Calibri" w:hAnsiTheme="majorHAnsi" w:cstheme="majorHAnsi"/>
          <w:color w:val="000000" w:themeColor="text1"/>
        </w:rPr>
      </w:pPr>
    </w:p>
    <w:p w14:paraId="088939D0"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Inclusion</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of</w:t>
      </w:r>
      <w:r w:rsidRPr="00D61904">
        <w:rPr>
          <w:rFonts w:cstheme="majorHAnsi"/>
          <w:b/>
          <w:bCs/>
          <w:color w:val="000000" w:themeColor="text1"/>
          <w:u w:val="single"/>
        </w:rPr>
        <w:t xml:space="preserve"> </w:t>
      </w:r>
      <w:r w:rsidRPr="00D61904">
        <w:rPr>
          <w:rFonts w:cstheme="majorHAnsi"/>
          <w:b/>
          <w:bCs/>
          <w:color w:val="000000" w:themeColor="text1"/>
          <w:spacing w:val="-1"/>
          <w:u w:val="single"/>
        </w:rPr>
        <w:t xml:space="preserve">pupils </w:t>
      </w:r>
      <w:r w:rsidRPr="00D61904">
        <w:rPr>
          <w:rFonts w:cstheme="majorHAnsi"/>
          <w:b/>
          <w:bCs/>
          <w:color w:val="000000" w:themeColor="text1"/>
          <w:u w:val="single"/>
        </w:rPr>
        <w:t>with</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SEND</w:t>
      </w:r>
    </w:p>
    <w:p w14:paraId="137BA101" w14:textId="77777777" w:rsidR="004A7B85" w:rsidRPr="0081479B" w:rsidRDefault="004A7B85" w:rsidP="004A7B85">
      <w:pPr>
        <w:spacing w:before="10"/>
        <w:rPr>
          <w:rFonts w:asciiTheme="majorHAnsi" w:eastAsia="Calibri" w:hAnsiTheme="majorHAnsi" w:cstheme="majorHAnsi"/>
          <w:color w:val="000000" w:themeColor="text1"/>
        </w:rPr>
      </w:pPr>
    </w:p>
    <w:p w14:paraId="08DC5EEF" w14:textId="7BA17D5C" w:rsidR="004A7B85" w:rsidRPr="0081479B" w:rsidRDefault="004A7B85" w:rsidP="004A7B85">
      <w:pPr>
        <w:pStyle w:val="BodyText"/>
        <w:ind w:right="341"/>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Headteacher, SEND Governor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SENDCO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oversee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school’s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policy for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responsible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for</w:t>
      </w:r>
      <w:r w:rsidRPr="0081479B">
        <w:rPr>
          <w:rFonts w:asciiTheme="majorHAnsi" w:hAnsiTheme="majorHAnsi" w:cstheme="majorHAnsi"/>
          <w:color w:val="000000" w:themeColor="text1"/>
          <w:spacing w:val="61"/>
          <w:w w:val="99"/>
        </w:rPr>
        <w:t xml:space="preserve"> </w:t>
      </w:r>
      <w:r w:rsidRPr="0081479B">
        <w:rPr>
          <w:rFonts w:asciiTheme="majorHAnsi" w:hAnsiTheme="majorHAnsi" w:cstheme="majorHAnsi"/>
          <w:color w:val="000000" w:themeColor="text1"/>
          <w:spacing w:val="-1"/>
        </w:rPr>
        <w:t>ensuring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implemented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effectively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throughout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school.</w:t>
      </w:r>
    </w:p>
    <w:p w14:paraId="0932B9D0" w14:textId="77777777" w:rsidR="004A7B85" w:rsidRPr="0081479B" w:rsidRDefault="004A7B85" w:rsidP="004A7B85">
      <w:pPr>
        <w:pStyle w:val="BodyText"/>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curriculum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regularly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reviewed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that </w:t>
      </w:r>
      <w:r w:rsidRPr="0081479B">
        <w:rPr>
          <w:rFonts w:asciiTheme="majorHAnsi" w:hAnsiTheme="majorHAnsi" w:cstheme="majorHAnsi"/>
          <w:color w:val="000000" w:themeColor="text1"/>
          <w:spacing w:val="-2"/>
        </w:rPr>
        <w:t xml:space="preserve">it </w:t>
      </w:r>
      <w:r w:rsidRPr="0081479B">
        <w:rPr>
          <w:rFonts w:asciiTheme="majorHAnsi" w:hAnsiTheme="majorHAnsi" w:cstheme="majorHAnsi"/>
          <w:color w:val="000000" w:themeColor="text1"/>
          <w:spacing w:val="-1"/>
        </w:rPr>
        <w:t>promotes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inclusion of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p>
    <w:p w14:paraId="7A0F22DF" w14:textId="77777777" w:rsidR="004A7B85" w:rsidRPr="0081479B" w:rsidRDefault="004A7B85" w:rsidP="004A7B85">
      <w:pPr>
        <w:pStyle w:val="BodyText"/>
        <w:spacing w:before="45"/>
        <w:ind w:right="151"/>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includes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outside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classroom.</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seek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advice, </w:t>
      </w:r>
      <w:r w:rsidRPr="0081479B">
        <w:rPr>
          <w:rFonts w:asciiTheme="majorHAnsi" w:hAnsiTheme="majorHAnsi" w:cstheme="majorHAnsi"/>
          <w:color w:val="000000" w:themeColor="text1"/>
          <w:spacing w:val="-2"/>
        </w:rPr>
        <w:t xml:space="preserve">as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around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individual</w:t>
      </w:r>
      <w:r w:rsidRPr="0081479B">
        <w:rPr>
          <w:rFonts w:asciiTheme="majorHAnsi" w:hAnsiTheme="majorHAnsi" w:cstheme="majorHAnsi"/>
          <w:color w:val="000000" w:themeColor="text1"/>
          <w:spacing w:val="97"/>
        </w:rPr>
        <w:t xml:space="preserve"> </w:t>
      </w: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external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support services.</w:t>
      </w:r>
    </w:p>
    <w:p w14:paraId="31B9BBB3" w14:textId="77777777" w:rsidR="004A7B85" w:rsidRPr="0081479B" w:rsidRDefault="004A7B85" w:rsidP="004A7B85">
      <w:pPr>
        <w:spacing w:before="9"/>
        <w:rPr>
          <w:rFonts w:asciiTheme="majorHAnsi" w:eastAsia="Calibri" w:hAnsiTheme="majorHAnsi" w:cstheme="majorHAnsi"/>
          <w:color w:val="000000" w:themeColor="text1"/>
        </w:rPr>
      </w:pPr>
    </w:p>
    <w:p w14:paraId="3D629114"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Evaluating the</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success</w:t>
      </w:r>
      <w:r w:rsidRPr="00D61904">
        <w:rPr>
          <w:rFonts w:cstheme="majorHAnsi"/>
          <w:b/>
          <w:bCs/>
          <w:color w:val="000000" w:themeColor="text1"/>
          <w:u w:val="single"/>
        </w:rPr>
        <w:t xml:space="preserve"> </w:t>
      </w:r>
      <w:r w:rsidRPr="00D61904">
        <w:rPr>
          <w:rFonts w:cstheme="majorHAnsi"/>
          <w:b/>
          <w:bCs/>
          <w:color w:val="000000" w:themeColor="text1"/>
          <w:spacing w:val="-1"/>
          <w:u w:val="single"/>
        </w:rPr>
        <w:t>of provision</w:t>
      </w:r>
    </w:p>
    <w:p w14:paraId="096477F2" w14:textId="77777777" w:rsidR="004A7B85" w:rsidRPr="0081479B" w:rsidRDefault="004A7B85" w:rsidP="004A7B85">
      <w:pPr>
        <w:spacing w:before="3"/>
        <w:rPr>
          <w:rFonts w:asciiTheme="majorHAnsi" w:eastAsia="Calibri" w:hAnsiTheme="majorHAnsi" w:cstheme="majorHAnsi"/>
          <w:color w:val="000000" w:themeColor="text1"/>
        </w:rPr>
      </w:pPr>
    </w:p>
    <w:p w14:paraId="5606963B" w14:textId="77777777" w:rsidR="00996D56" w:rsidRDefault="00996D56" w:rsidP="004A7B85">
      <w:pPr>
        <w:pStyle w:val="BodyText"/>
        <w:ind w:right="219"/>
        <w:rPr>
          <w:rFonts w:asciiTheme="majorHAnsi" w:hAnsiTheme="majorHAnsi" w:cstheme="majorHAnsi"/>
          <w:color w:val="000000" w:themeColor="text1"/>
          <w:spacing w:val="-1"/>
        </w:rPr>
      </w:pPr>
      <w:r w:rsidRPr="0081479B">
        <w:rPr>
          <w:rFonts w:asciiTheme="majorHAnsi" w:hAnsiTheme="majorHAnsi" w:cstheme="majorHAnsi"/>
          <w:color w:val="000000" w:themeColor="text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1"/>
        </w:rPr>
        <w:t xml:space="preserve"> monitored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termly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basis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line </w:t>
      </w:r>
      <w:r w:rsidRPr="0081479B">
        <w:rPr>
          <w:rFonts w:asciiTheme="majorHAnsi" w:hAnsiTheme="majorHAnsi" w:cstheme="majorHAnsi"/>
          <w:color w:val="000000" w:themeColor="text1"/>
          <w:spacing w:val="-2"/>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SEN Code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Practice.</w:t>
      </w:r>
      <w:r>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interventions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are recorded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whole 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 map,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which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updated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79"/>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targeted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evaluations </w:t>
      </w:r>
      <w:r w:rsidRPr="0081479B">
        <w:rPr>
          <w:rFonts w:asciiTheme="majorHAnsi" w:hAnsiTheme="majorHAnsi" w:cstheme="majorHAnsi"/>
          <w:color w:val="000000" w:themeColor="text1"/>
          <w:spacing w:val="-5"/>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used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monitor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effectiveness</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each</w:t>
      </w:r>
      <w:r w:rsidRPr="0081479B">
        <w:rPr>
          <w:rFonts w:asciiTheme="majorHAnsi" w:hAnsiTheme="majorHAnsi" w:cstheme="majorHAnsi"/>
          <w:color w:val="000000" w:themeColor="text1"/>
          <w:spacing w:val="95"/>
        </w:rPr>
        <w:t xml:space="preserve"> </w:t>
      </w:r>
      <w:r w:rsidRPr="0081479B">
        <w:rPr>
          <w:rFonts w:asciiTheme="majorHAnsi" w:hAnsiTheme="majorHAnsi" w:cstheme="majorHAnsi"/>
          <w:color w:val="000000" w:themeColor="text1"/>
          <w:spacing w:val="-1"/>
        </w:rPr>
        <w:t>intervention.</w:t>
      </w:r>
    </w:p>
    <w:p w14:paraId="0008157D" w14:textId="77777777" w:rsidR="00996D56" w:rsidRDefault="00996D56" w:rsidP="004A7B85">
      <w:pPr>
        <w:pStyle w:val="BodyText"/>
        <w:ind w:right="219"/>
        <w:rPr>
          <w:rFonts w:asciiTheme="majorHAnsi" w:hAnsiTheme="majorHAnsi" w:cstheme="majorHAnsi"/>
          <w:color w:val="000000" w:themeColor="text1"/>
          <w:spacing w:val="-1"/>
        </w:rPr>
      </w:pPr>
    </w:p>
    <w:p w14:paraId="6E5A43EC" w14:textId="47B94B2B" w:rsidR="004A7B85" w:rsidRPr="0081479B" w:rsidRDefault="004A7B85" w:rsidP="004A7B85">
      <w:pPr>
        <w:pStyle w:val="BodyText"/>
        <w:ind w:right="219"/>
        <w:rPr>
          <w:rFonts w:asciiTheme="majorHAnsi" w:hAnsiTheme="majorHAnsi" w:cstheme="majorHAnsi"/>
          <w:color w:val="000000" w:themeColor="text1"/>
          <w:spacing w:val="-1"/>
        </w:rPr>
      </w:pP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order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make consistent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continuous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relation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encourages</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feedback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from</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throughout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the </w:t>
      </w:r>
      <w:r w:rsidRPr="0081479B">
        <w:rPr>
          <w:rFonts w:asciiTheme="majorHAnsi" w:hAnsiTheme="majorHAnsi" w:cstheme="majorHAnsi"/>
          <w:color w:val="000000" w:themeColor="text1"/>
        </w:rPr>
        <w:t>year</w:t>
      </w:r>
      <w:r w:rsidR="00BB67D4">
        <w:rPr>
          <w:rFonts w:asciiTheme="majorHAnsi" w:hAnsiTheme="majorHAnsi" w:cstheme="majorHAnsi"/>
          <w:color w:val="000000" w:themeColor="text1"/>
        </w:rPr>
        <w:t xml:space="preserve"> as part of termly face-to-face meetings.</w:t>
      </w:r>
    </w:p>
    <w:p w14:paraId="1554F36F" w14:textId="649473FE" w:rsidR="004A7B85" w:rsidRPr="0081479B" w:rsidRDefault="004A7B85" w:rsidP="00996D56">
      <w:pPr>
        <w:pStyle w:val="BodyText"/>
        <w:ind w:left="0"/>
        <w:rPr>
          <w:rFonts w:asciiTheme="majorHAnsi" w:hAnsiTheme="majorHAnsi" w:cstheme="majorHAnsi"/>
          <w:color w:val="000000" w:themeColor="text1"/>
        </w:rPr>
      </w:pPr>
    </w:p>
    <w:p w14:paraId="770BAC15"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Complaints</w:t>
      </w:r>
      <w:r w:rsidRPr="00D61904">
        <w:rPr>
          <w:rFonts w:cstheme="majorHAnsi"/>
          <w:b/>
          <w:bCs/>
          <w:color w:val="000000" w:themeColor="text1"/>
          <w:u w:val="single"/>
        </w:rPr>
        <w:t xml:space="preserve"> </w:t>
      </w:r>
      <w:r w:rsidRPr="00D61904">
        <w:rPr>
          <w:rFonts w:cstheme="majorHAnsi"/>
          <w:b/>
          <w:bCs/>
          <w:color w:val="000000" w:themeColor="text1"/>
          <w:spacing w:val="-1"/>
          <w:u w:val="single"/>
        </w:rPr>
        <w:t>procedure</w:t>
      </w:r>
    </w:p>
    <w:p w14:paraId="15D59BC4" w14:textId="77777777" w:rsidR="004A7B85" w:rsidRPr="0081479B" w:rsidRDefault="004A7B85" w:rsidP="004A7B85">
      <w:pPr>
        <w:spacing w:before="9"/>
        <w:rPr>
          <w:rFonts w:asciiTheme="majorHAnsi" w:eastAsia="Calibri" w:hAnsiTheme="majorHAnsi" w:cstheme="majorHAnsi"/>
          <w:color w:val="000000" w:themeColor="text1"/>
        </w:rPr>
      </w:pPr>
    </w:p>
    <w:p w14:paraId="3EC564AD" w14:textId="151524AE" w:rsidR="004A7B85" w:rsidRPr="00996D56" w:rsidRDefault="004A7B85" w:rsidP="127A523E">
      <w:pPr>
        <w:pStyle w:val="BodyText"/>
        <w:ind w:right="214"/>
        <w:rPr>
          <w:rFonts w:asciiTheme="majorHAnsi" w:hAnsiTheme="majorHAnsi" w:cstheme="majorBidi"/>
          <w:color w:val="000000" w:themeColor="text1"/>
          <w:spacing w:val="6"/>
        </w:rPr>
      </w:pPr>
      <w:r w:rsidRPr="127A523E">
        <w:rPr>
          <w:rFonts w:asciiTheme="majorHAnsi" w:hAnsiTheme="majorHAnsi" w:cstheme="majorBidi"/>
          <w:color w:val="000000" w:themeColor="text1"/>
        </w:rPr>
        <w:t>If</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parent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1"/>
        </w:rPr>
        <w:t xml:space="preserve"> carer </w:t>
      </w:r>
      <w:r w:rsidRPr="127A523E">
        <w:rPr>
          <w:rFonts w:asciiTheme="majorHAnsi" w:hAnsiTheme="majorHAnsi" w:cstheme="majorBidi"/>
          <w:color w:val="000000" w:themeColor="text1"/>
        </w:rPr>
        <w:t>has</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any</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concerns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complaints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regarding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 care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spacing w:val="1"/>
        </w:rPr>
        <w:t>welfare</w:t>
      </w:r>
      <w:r w:rsidRPr="127A523E">
        <w:rPr>
          <w:rFonts w:asciiTheme="majorHAnsi" w:hAnsiTheme="majorHAnsi" w:cstheme="majorBidi"/>
          <w:color w:val="000000" w:themeColor="text1"/>
          <w:spacing w:val="-1"/>
        </w:rPr>
        <w:t xml:space="preserve"> of</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their</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child,</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spacing w:val="-2"/>
        </w:rPr>
        <w:lastRenderedPageBreak/>
        <w:t>an</w:t>
      </w:r>
      <w:r w:rsidRPr="127A523E">
        <w:rPr>
          <w:rFonts w:asciiTheme="majorHAnsi" w:hAnsiTheme="majorHAnsi" w:cstheme="majorBidi"/>
          <w:color w:val="000000" w:themeColor="text1"/>
          <w:spacing w:val="67"/>
        </w:rPr>
        <w:t xml:space="preserve"> </w:t>
      </w:r>
      <w:r w:rsidRPr="127A523E">
        <w:rPr>
          <w:rFonts w:asciiTheme="majorHAnsi" w:hAnsiTheme="majorHAnsi" w:cstheme="majorBidi"/>
          <w:color w:val="000000" w:themeColor="text1"/>
          <w:spacing w:val="-1"/>
        </w:rPr>
        <w:t>appointment can</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be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made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speak</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6"/>
        </w:rPr>
        <w:t xml:space="preserve"> child’s class teacher</w:t>
      </w:r>
      <w:r w:rsidR="005001DC" w:rsidRPr="127A523E">
        <w:rPr>
          <w:rFonts w:asciiTheme="majorHAnsi" w:hAnsiTheme="majorHAnsi" w:cstheme="majorBidi"/>
          <w:color w:val="000000" w:themeColor="text1"/>
          <w:spacing w:val="6"/>
        </w:rPr>
        <w:t xml:space="preserve"> and/or SENDCO</w:t>
      </w:r>
      <w:r w:rsidRPr="127A523E">
        <w:rPr>
          <w:rFonts w:asciiTheme="majorHAnsi" w:hAnsiTheme="majorHAnsi" w:cstheme="majorBidi"/>
          <w:color w:val="000000" w:themeColor="text1"/>
          <w:spacing w:val="6"/>
        </w:rPr>
        <w:t xml:space="preserve">. Should any issues remain unresolved appointments can then be made with </w:t>
      </w:r>
      <w:r w:rsidR="00BB67D4" w:rsidRPr="127A523E">
        <w:rPr>
          <w:rFonts w:asciiTheme="majorHAnsi" w:hAnsiTheme="majorHAnsi" w:cstheme="majorBidi"/>
          <w:color w:val="000000" w:themeColor="text1"/>
          <w:spacing w:val="6"/>
        </w:rPr>
        <w:t>the headteacher.</w:t>
      </w:r>
    </w:p>
    <w:p w14:paraId="35B41CB6" w14:textId="77777777" w:rsidR="004A7B85" w:rsidRPr="0081479B" w:rsidRDefault="004A7B85" w:rsidP="004A7B85">
      <w:pPr>
        <w:spacing w:before="2"/>
        <w:rPr>
          <w:rFonts w:asciiTheme="majorHAnsi" w:eastAsia="Calibri" w:hAnsiTheme="majorHAnsi" w:cstheme="majorHAnsi"/>
          <w:color w:val="000000" w:themeColor="text1"/>
        </w:rPr>
      </w:pPr>
    </w:p>
    <w:p w14:paraId="59BE401E" w14:textId="77777777" w:rsidR="004A7B85" w:rsidRPr="00D61904" w:rsidRDefault="004A7B85" w:rsidP="004A7B85">
      <w:pPr>
        <w:pStyle w:val="Heading3"/>
        <w:ind w:left="162"/>
        <w:rPr>
          <w:rFonts w:cstheme="majorHAnsi"/>
          <w:b/>
          <w:bCs/>
          <w:color w:val="000000" w:themeColor="text1"/>
          <w:u w:val="single"/>
        </w:rPr>
      </w:pPr>
      <w:r w:rsidRPr="00D61904">
        <w:rPr>
          <w:rFonts w:cstheme="majorHAnsi"/>
          <w:b/>
          <w:bCs/>
          <w:color w:val="000000" w:themeColor="text1"/>
          <w:spacing w:val="-1"/>
          <w:u w:val="single"/>
        </w:rPr>
        <w:t>In</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service</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training</w:t>
      </w:r>
      <w:r w:rsidRPr="00D61904">
        <w:rPr>
          <w:rFonts w:cstheme="majorHAnsi"/>
          <w:b/>
          <w:bCs/>
          <w:color w:val="000000" w:themeColor="text1"/>
          <w:u w:val="single"/>
        </w:rPr>
        <w:t xml:space="preserve"> </w:t>
      </w:r>
      <w:r w:rsidRPr="00D61904">
        <w:rPr>
          <w:rFonts w:cstheme="majorHAnsi"/>
          <w:b/>
          <w:bCs/>
          <w:color w:val="000000" w:themeColor="text1"/>
          <w:spacing w:val="-1"/>
          <w:u w:val="single"/>
        </w:rPr>
        <w:t>(CPD)</w:t>
      </w:r>
    </w:p>
    <w:p w14:paraId="72AE9C1B" w14:textId="77777777" w:rsidR="004A7B85" w:rsidRPr="0081479B" w:rsidRDefault="004A7B85" w:rsidP="004A7B85">
      <w:pPr>
        <w:spacing w:before="10"/>
        <w:rPr>
          <w:rFonts w:asciiTheme="majorHAnsi" w:eastAsia="Calibri" w:hAnsiTheme="majorHAnsi" w:cstheme="majorHAnsi"/>
          <w:color w:val="000000" w:themeColor="text1"/>
        </w:rPr>
      </w:pPr>
    </w:p>
    <w:p w14:paraId="2FA7B683" w14:textId="77777777" w:rsidR="004A7B85" w:rsidRPr="0081479B" w:rsidRDefault="004A7B85" w:rsidP="004A7B85">
      <w:pPr>
        <w:pStyle w:val="BodyText"/>
        <w:ind w:right="216"/>
        <w:rPr>
          <w:rFonts w:asciiTheme="majorHAnsi" w:hAnsiTheme="majorHAnsi" w:cstheme="majorHAnsi"/>
          <w:color w:val="000000" w:themeColor="text1"/>
        </w:rPr>
      </w:pP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keep all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up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date with relevant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developments</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practice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59"/>
        </w:rPr>
        <w:t xml:space="preserve"> </w:t>
      </w:r>
      <w:r w:rsidRPr="0081479B">
        <w:rPr>
          <w:rFonts w:asciiTheme="majorHAnsi" w:hAnsiTheme="majorHAnsi" w:cstheme="majorHAnsi"/>
          <w:color w:val="000000" w:themeColor="text1"/>
          <w:spacing w:val="-1"/>
        </w:rPr>
        <w:t>relation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SENDCO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attends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relevant</w:t>
      </w:r>
      <w:r w:rsidRPr="0081479B">
        <w:rPr>
          <w:rFonts w:asciiTheme="majorHAnsi" w:hAnsiTheme="majorHAnsi" w:cstheme="majorHAnsi"/>
          <w:color w:val="000000" w:themeColor="text1"/>
          <w:spacing w:val="-2"/>
        </w:rPr>
        <w:t xml:space="preserve"> 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courses,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Network</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meetings</w:t>
      </w:r>
      <w:r w:rsidRPr="0081479B">
        <w:rPr>
          <w:rFonts w:asciiTheme="majorHAnsi" w:hAnsiTheme="majorHAnsi" w:cstheme="majorHAnsi"/>
          <w:color w:val="000000" w:themeColor="text1"/>
          <w:spacing w:val="101"/>
          <w:w w:val="99"/>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signposts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relevant </w:t>
      </w:r>
      <w:r w:rsidRPr="0081479B">
        <w:rPr>
          <w:rFonts w:asciiTheme="majorHAnsi" w:hAnsiTheme="majorHAnsi" w:cstheme="majorHAnsi"/>
          <w:color w:val="000000" w:themeColor="text1"/>
          <w:spacing w:val="-2"/>
        </w:rPr>
        <w:t>SEN</w:t>
      </w:r>
      <w:r w:rsidRPr="0081479B">
        <w:rPr>
          <w:rFonts w:asciiTheme="majorHAnsi" w:hAnsiTheme="majorHAnsi" w:cstheme="majorHAnsi"/>
          <w:color w:val="000000" w:themeColor="text1"/>
          <w:spacing w:val="-1"/>
        </w:rPr>
        <w:t xml:space="preserve"> focused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external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opportunities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required.</w:t>
      </w:r>
    </w:p>
    <w:p w14:paraId="50119F6C" w14:textId="08D8D715" w:rsidR="004A7B85" w:rsidRPr="0081479B" w:rsidRDefault="004A7B85" w:rsidP="004A7B85">
      <w:pPr>
        <w:pStyle w:val="BodyText"/>
        <w:ind w:right="214"/>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SENDCO,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senior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leadership</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team,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ensures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opportunities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matched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spacing w:val="-1"/>
        </w:rPr>
        <w:t>development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priorities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identified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through 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005001DC">
        <w:rPr>
          <w:rFonts w:asciiTheme="majorHAnsi" w:hAnsiTheme="majorHAnsi" w:cstheme="majorHAnsi"/>
          <w:color w:val="000000" w:themeColor="text1"/>
          <w:spacing w:val="-1"/>
        </w:rPr>
        <w:t>development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plan (S</w:t>
      </w:r>
      <w:r w:rsidR="005001DC">
        <w:rPr>
          <w:rFonts w:asciiTheme="majorHAnsi" w:hAnsiTheme="majorHAnsi" w:cstheme="majorHAnsi"/>
          <w:color w:val="000000" w:themeColor="text1"/>
          <w:spacing w:val="-1"/>
        </w:rPr>
        <w:t>D</w:t>
      </w:r>
      <w:r w:rsidRPr="0081479B">
        <w:rPr>
          <w:rFonts w:asciiTheme="majorHAnsi" w:hAnsiTheme="majorHAnsi" w:cstheme="majorHAnsi"/>
          <w:color w:val="000000" w:themeColor="text1"/>
          <w:spacing w:val="-1"/>
        </w:rPr>
        <w:t>P).</w:t>
      </w:r>
    </w:p>
    <w:p w14:paraId="4F1DD849" w14:textId="77777777" w:rsidR="004A7B85" w:rsidRPr="0081479B" w:rsidRDefault="004A7B85" w:rsidP="004A7B85">
      <w:pPr>
        <w:spacing w:before="4"/>
        <w:rPr>
          <w:rFonts w:asciiTheme="majorHAnsi" w:eastAsia="Calibri" w:hAnsiTheme="majorHAnsi" w:cstheme="majorHAnsi"/>
          <w:color w:val="000000" w:themeColor="text1"/>
        </w:rPr>
      </w:pPr>
    </w:p>
    <w:p w14:paraId="46FF517E"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Links</w:t>
      </w:r>
      <w:r w:rsidRPr="00D61904">
        <w:rPr>
          <w:rFonts w:cstheme="majorHAnsi"/>
          <w:b/>
          <w:bCs/>
          <w:color w:val="000000" w:themeColor="text1"/>
          <w:spacing w:val="-2"/>
          <w:u w:val="single"/>
        </w:rPr>
        <w:t xml:space="preserve"> </w:t>
      </w:r>
      <w:r w:rsidRPr="00D61904">
        <w:rPr>
          <w:rFonts w:cstheme="majorHAnsi"/>
          <w:b/>
          <w:bCs/>
          <w:color w:val="000000" w:themeColor="text1"/>
          <w:u w:val="single"/>
        </w:rPr>
        <w:t xml:space="preserve">to </w:t>
      </w:r>
      <w:r w:rsidRPr="00D61904">
        <w:rPr>
          <w:rFonts w:cstheme="majorHAnsi"/>
          <w:b/>
          <w:bCs/>
          <w:color w:val="000000" w:themeColor="text1"/>
          <w:spacing w:val="-2"/>
          <w:u w:val="single"/>
        </w:rPr>
        <w:t xml:space="preserve">support </w:t>
      </w:r>
      <w:r w:rsidRPr="00D61904">
        <w:rPr>
          <w:rFonts w:cstheme="majorHAnsi"/>
          <w:b/>
          <w:bCs/>
          <w:color w:val="000000" w:themeColor="text1"/>
          <w:spacing w:val="-1"/>
          <w:u w:val="single"/>
        </w:rPr>
        <w:t>services</w:t>
      </w:r>
    </w:p>
    <w:p w14:paraId="4BE63AF8" w14:textId="77777777" w:rsidR="004A7B85" w:rsidRPr="0081479B" w:rsidRDefault="004A7B85" w:rsidP="004A7B85">
      <w:pPr>
        <w:spacing w:before="11"/>
        <w:rPr>
          <w:rFonts w:asciiTheme="majorHAnsi" w:eastAsia="Calibri" w:hAnsiTheme="majorHAnsi" w:cstheme="majorHAnsi"/>
          <w:color w:val="000000" w:themeColor="text1"/>
        </w:rPr>
      </w:pPr>
    </w:p>
    <w:p w14:paraId="5A712105" w14:textId="5F9F283A" w:rsidR="004A7B85" w:rsidRPr="0081479B" w:rsidRDefault="004A7B85" w:rsidP="127A523E">
      <w:pPr>
        <w:pStyle w:val="BodyText"/>
        <w:ind w:right="130"/>
        <w:rPr>
          <w:rFonts w:asciiTheme="majorHAnsi" w:hAnsiTheme="majorHAnsi" w:cstheme="majorBidi"/>
          <w:color w:val="000000" w:themeColor="text1"/>
        </w:rPr>
      </w:pPr>
      <w:r w:rsidRPr="127A523E">
        <w:rPr>
          <w:rFonts w:asciiTheme="majorHAnsi" w:hAnsiTheme="majorHAnsi" w:cstheme="majorBidi"/>
          <w:color w:val="000000" w:themeColor="text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school</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continues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build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strong</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working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relationships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2"/>
        </w:rPr>
        <w:t>and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links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with</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external</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services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in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order</w:t>
      </w:r>
      <w:r w:rsidR="15276E62"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fully</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our</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SEND</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pupils</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aid school inclusion.</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Sharing</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knowledge</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and information</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with our</w:t>
      </w:r>
      <w:r w:rsidRPr="127A523E">
        <w:rPr>
          <w:rFonts w:asciiTheme="majorHAnsi" w:hAnsiTheme="majorHAnsi" w:cstheme="majorBidi"/>
          <w:color w:val="000000" w:themeColor="text1"/>
          <w:spacing w:val="49"/>
          <w:w w:val="99"/>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services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is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key</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effective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spacing w:val="-1"/>
        </w:rPr>
        <w:t>successful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SEN</w:t>
      </w:r>
      <w:r w:rsidRPr="127A523E">
        <w:rPr>
          <w:rFonts w:asciiTheme="majorHAnsi" w:hAnsiTheme="majorHAnsi" w:cstheme="majorBidi"/>
          <w:color w:val="000000" w:themeColor="text1"/>
          <w:spacing w:val="-4"/>
        </w:rPr>
        <w:t xml:space="preserve">D </w:t>
      </w:r>
      <w:r w:rsidRPr="127A523E">
        <w:rPr>
          <w:rFonts w:asciiTheme="majorHAnsi" w:hAnsiTheme="majorHAnsi" w:cstheme="majorBidi"/>
          <w:color w:val="000000" w:themeColor="text1"/>
          <w:spacing w:val="-1"/>
        </w:rPr>
        <w:t>provision within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our</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school.</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Any</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one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of</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71"/>
          <w:w w:val="99"/>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services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may</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2"/>
        </w:rPr>
        <w:t>raise</w:t>
      </w:r>
      <w:r w:rsidRPr="127A523E">
        <w:rPr>
          <w:rFonts w:asciiTheme="majorHAnsi" w:hAnsiTheme="majorHAnsi" w:cstheme="majorBidi"/>
          <w:color w:val="000000" w:themeColor="text1"/>
          <w:spacing w:val="-1"/>
        </w:rPr>
        <w:t xml:space="preserve"> concerns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 xml:space="preserve">about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This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will</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be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brought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the attention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of</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SENDCO</w:t>
      </w:r>
      <w:r w:rsidRPr="127A523E">
        <w:rPr>
          <w:rFonts w:asciiTheme="majorHAnsi" w:hAnsiTheme="majorHAnsi" w:cstheme="majorBidi"/>
          <w:color w:val="000000" w:themeColor="text1"/>
          <w:spacing w:val="62"/>
        </w:rPr>
        <w:t xml:space="preserve"> </w:t>
      </w:r>
      <w:r w:rsidRPr="127A523E">
        <w:rPr>
          <w:rFonts w:asciiTheme="majorHAnsi" w:hAnsiTheme="majorHAnsi" w:cstheme="majorBidi"/>
          <w:color w:val="000000" w:themeColor="text1"/>
          <w:spacing w:val="-1"/>
        </w:rPr>
        <w:t>who will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then</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inform</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 child’s</w:t>
      </w:r>
      <w:r w:rsidRPr="127A523E">
        <w:rPr>
          <w:rFonts w:asciiTheme="majorHAnsi" w:hAnsiTheme="majorHAnsi" w:cstheme="majorBidi"/>
          <w:color w:val="000000" w:themeColor="text1"/>
          <w:spacing w:val="-4"/>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1"/>
        </w:rPr>
        <w:t>.</w:t>
      </w:r>
    </w:p>
    <w:p w14:paraId="410CB05B" w14:textId="77777777" w:rsidR="004A7B85" w:rsidRPr="0081479B" w:rsidRDefault="004A7B85" w:rsidP="004A7B85">
      <w:pPr>
        <w:spacing w:before="9"/>
        <w:rPr>
          <w:rFonts w:asciiTheme="majorHAnsi" w:eastAsia="Calibri" w:hAnsiTheme="majorHAnsi" w:cstheme="majorHAnsi"/>
          <w:color w:val="000000" w:themeColor="text1"/>
        </w:rPr>
      </w:pPr>
    </w:p>
    <w:p w14:paraId="1ED67059" w14:textId="151956FC" w:rsidR="004A7B85" w:rsidRPr="00D61904" w:rsidRDefault="004A7B85" w:rsidP="004A7B85">
      <w:pPr>
        <w:pStyle w:val="Heading3"/>
        <w:ind w:left="162"/>
        <w:rPr>
          <w:rFonts w:cstheme="majorHAnsi"/>
          <w:b/>
          <w:bCs/>
          <w:color w:val="000000" w:themeColor="text1"/>
          <w:u w:val="single"/>
        </w:rPr>
      </w:pPr>
      <w:r w:rsidRPr="00D61904">
        <w:rPr>
          <w:rFonts w:cstheme="majorHAnsi"/>
          <w:b/>
          <w:bCs/>
          <w:color w:val="000000" w:themeColor="text1"/>
          <w:spacing w:val="-1"/>
          <w:u w:val="single"/>
        </w:rPr>
        <w:t>Working</w:t>
      </w:r>
      <w:r w:rsidRPr="00D61904">
        <w:rPr>
          <w:rFonts w:cstheme="majorHAnsi"/>
          <w:b/>
          <w:bCs/>
          <w:color w:val="000000" w:themeColor="text1"/>
          <w:spacing w:val="-2"/>
          <w:u w:val="single"/>
        </w:rPr>
        <w:t xml:space="preserve"> </w:t>
      </w:r>
      <w:r w:rsidRPr="00D61904">
        <w:rPr>
          <w:rFonts w:cstheme="majorHAnsi"/>
          <w:b/>
          <w:bCs/>
          <w:color w:val="000000" w:themeColor="text1"/>
          <w:u w:val="single"/>
        </w:rPr>
        <w:t>in</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partnerships</w:t>
      </w:r>
      <w:r w:rsidRPr="00D61904">
        <w:rPr>
          <w:rFonts w:cstheme="majorHAnsi"/>
          <w:b/>
          <w:bCs/>
          <w:color w:val="000000" w:themeColor="text1"/>
          <w:u w:val="single"/>
        </w:rPr>
        <w:t xml:space="preserve"> with</w:t>
      </w:r>
      <w:r w:rsidRPr="00D61904">
        <w:rPr>
          <w:rFonts w:cstheme="majorHAnsi"/>
          <w:b/>
          <w:bCs/>
          <w:color w:val="000000" w:themeColor="text1"/>
          <w:spacing w:val="-2"/>
          <w:u w:val="single"/>
        </w:rPr>
        <w:t xml:space="preserve"> </w:t>
      </w:r>
      <w:r w:rsidR="0020105C">
        <w:rPr>
          <w:rFonts w:cstheme="majorHAnsi"/>
          <w:b/>
          <w:bCs/>
          <w:color w:val="000000" w:themeColor="text1"/>
          <w:spacing w:val="-1"/>
          <w:u w:val="single"/>
        </w:rPr>
        <w:t>families</w:t>
      </w:r>
    </w:p>
    <w:p w14:paraId="23A0BF48" w14:textId="77777777" w:rsidR="004A7B85" w:rsidRPr="0081479B" w:rsidRDefault="004A7B85" w:rsidP="004A7B85">
      <w:pPr>
        <w:spacing w:before="3"/>
        <w:rPr>
          <w:rFonts w:asciiTheme="majorHAnsi" w:eastAsia="Calibri" w:hAnsiTheme="majorHAnsi" w:cstheme="majorHAnsi"/>
          <w:color w:val="000000" w:themeColor="text1"/>
        </w:rPr>
      </w:pPr>
    </w:p>
    <w:p w14:paraId="68D6E26E" w14:textId="6D4C4C5C" w:rsidR="004A7B85" w:rsidRPr="0081479B" w:rsidRDefault="004A7B85" w:rsidP="004A7B85">
      <w:pPr>
        <w:pStyle w:val="BodyText"/>
        <w:ind w:right="214"/>
        <w:rPr>
          <w:rFonts w:asciiTheme="majorHAnsi" w:hAnsiTheme="majorHAnsi" w:cstheme="majorHAnsi"/>
          <w:color w:val="000000" w:themeColor="text1"/>
        </w:rPr>
      </w:pPr>
      <w:r w:rsidRPr="0081479B">
        <w:rPr>
          <w:rFonts w:asciiTheme="majorHAnsi" w:hAnsiTheme="majorHAnsi" w:cstheme="majorHAnsi"/>
          <w:color w:val="000000" w:themeColor="text1"/>
          <w:spacing w:val="-1"/>
        </w:rPr>
        <w:t xml:space="preserve">Holley Park Academy </w:t>
      </w:r>
      <w:r w:rsidRPr="0081479B">
        <w:rPr>
          <w:rFonts w:asciiTheme="majorHAnsi" w:hAnsiTheme="majorHAnsi" w:cstheme="majorHAnsi"/>
          <w:color w:val="000000" w:themeColor="text1"/>
        </w:rPr>
        <w:t>believes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close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working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relationship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with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vital </w:t>
      </w:r>
      <w:r w:rsidRPr="0081479B">
        <w:rPr>
          <w:rFonts w:asciiTheme="majorHAnsi" w:hAnsiTheme="majorHAnsi" w:cstheme="majorHAnsi"/>
          <w:color w:val="000000" w:themeColor="text1"/>
          <w:spacing w:val="-2"/>
        </w:rPr>
        <w:t xml:space="preserve">in </w:t>
      </w:r>
      <w:r w:rsidRPr="0081479B">
        <w:rPr>
          <w:rFonts w:asciiTheme="majorHAnsi" w:hAnsiTheme="majorHAnsi" w:cstheme="majorHAnsi"/>
          <w:color w:val="000000" w:themeColor="text1"/>
          <w:spacing w:val="-1"/>
        </w:rPr>
        <w:t>order</w:t>
      </w:r>
      <w:r w:rsidRPr="0081479B">
        <w:rPr>
          <w:rFonts w:asciiTheme="majorHAnsi" w:hAnsiTheme="majorHAnsi" w:cstheme="majorHAnsi"/>
          <w:color w:val="000000" w:themeColor="text1"/>
        </w:rPr>
        <w:t xml:space="preserve"> to</w:t>
      </w:r>
      <w:r w:rsidRPr="0081479B">
        <w:rPr>
          <w:rFonts w:asciiTheme="majorHAnsi" w:hAnsiTheme="majorHAnsi" w:cstheme="majorHAnsi"/>
          <w:color w:val="000000" w:themeColor="text1"/>
          <w:spacing w:val="57"/>
        </w:rPr>
        <w:t xml:space="preserve"> </w:t>
      </w:r>
      <w:r w:rsidRPr="0081479B">
        <w:rPr>
          <w:rFonts w:asciiTheme="majorHAnsi" w:hAnsiTheme="majorHAnsi" w:cstheme="majorHAnsi"/>
          <w:color w:val="000000" w:themeColor="text1"/>
          <w:spacing w:val="-1"/>
        </w:rPr>
        <w:t>ensure:</w:t>
      </w:r>
    </w:p>
    <w:p w14:paraId="16B9756C" w14:textId="77777777" w:rsidR="004A7B85" w:rsidRPr="0081479B" w:rsidRDefault="004A7B85" w:rsidP="00D977F6">
      <w:pPr>
        <w:pStyle w:val="BodyText"/>
        <w:numPr>
          <w:ilvl w:val="0"/>
          <w:numId w:val="5"/>
        </w:numPr>
        <w:tabs>
          <w:tab w:val="left" w:pos="343"/>
        </w:tabs>
        <w:ind w:right="919" w:firstLine="0"/>
        <w:rPr>
          <w:rFonts w:asciiTheme="majorHAnsi" w:hAnsiTheme="majorHAnsi" w:cstheme="majorHAnsi"/>
          <w:color w:val="000000" w:themeColor="text1"/>
        </w:rPr>
      </w:pPr>
      <w:r w:rsidRPr="0081479B">
        <w:rPr>
          <w:rFonts w:asciiTheme="majorHAnsi" w:hAnsiTheme="majorHAnsi" w:cstheme="majorHAnsi"/>
          <w:color w:val="000000" w:themeColor="text1"/>
          <w:spacing w:val="-1"/>
        </w:rPr>
        <w:t>Early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accurate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identification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 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leading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77"/>
        </w:rPr>
        <w:t xml:space="preserve"> </w:t>
      </w:r>
      <w:r w:rsidRPr="0081479B">
        <w:rPr>
          <w:rFonts w:asciiTheme="majorHAnsi" w:hAnsiTheme="majorHAnsi" w:cstheme="majorHAnsi"/>
          <w:color w:val="000000" w:themeColor="text1"/>
          <w:spacing w:val="-1"/>
        </w:rPr>
        <w:t>provision</w:t>
      </w:r>
    </w:p>
    <w:p w14:paraId="63DA7371" w14:textId="77777777" w:rsidR="004A7B85" w:rsidRPr="0081479B" w:rsidRDefault="004A7B85" w:rsidP="00D977F6">
      <w:pPr>
        <w:pStyle w:val="BodyText"/>
        <w:numPr>
          <w:ilvl w:val="0"/>
          <w:numId w:val="5"/>
        </w:numPr>
        <w:tabs>
          <w:tab w:val="left" w:pos="355"/>
        </w:tabs>
        <w:ind w:left="354" w:hanging="254"/>
        <w:rPr>
          <w:rFonts w:asciiTheme="majorHAnsi" w:hAnsiTheme="majorHAnsi" w:cstheme="majorHAnsi"/>
          <w:color w:val="000000" w:themeColor="text1"/>
        </w:rPr>
      </w:pPr>
      <w:r w:rsidRPr="0081479B">
        <w:rPr>
          <w:rFonts w:asciiTheme="majorHAnsi" w:hAnsiTheme="majorHAnsi" w:cstheme="majorHAnsi"/>
          <w:color w:val="000000" w:themeColor="text1"/>
          <w:spacing w:val="-1"/>
        </w:rPr>
        <w:t>Continuing social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academic</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 children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w:t>
      </w:r>
    </w:p>
    <w:p w14:paraId="4E8BB3A1" w14:textId="77777777" w:rsidR="004A7B85" w:rsidRPr="0081479B" w:rsidRDefault="004A7B85" w:rsidP="00D977F6">
      <w:pPr>
        <w:pStyle w:val="BodyText"/>
        <w:numPr>
          <w:ilvl w:val="0"/>
          <w:numId w:val="5"/>
        </w:numPr>
        <w:tabs>
          <w:tab w:val="left" w:pos="328"/>
        </w:tabs>
        <w:spacing w:before="43"/>
        <w:ind w:left="328" w:hanging="228"/>
        <w:rPr>
          <w:rFonts w:asciiTheme="majorHAnsi" w:hAnsiTheme="majorHAnsi" w:cstheme="majorHAnsi"/>
          <w:color w:val="000000" w:themeColor="text1"/>
        </w:rPr>
      </w:pPr>
      <w:r w:rsidRPr="0081479B">
        <w:rPr>
          <w:rFonts w:asciiTheme="majorHAnsi" w:hAnsiTheme="majorHAnsi" w:cstheme="majorHAnsi"/>
          <w:color w:val="000000" w:themeColor="text1"/>
        </w:rPr>
        <w:t>Personal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academic</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targets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effectively</w:t>
      </w:r>
    </w:p>
    <w:p w14:paraId="607711CF" w14:textId="77777777" w:rsidR="004A7B85" w:rsidRPr="0081479B" w:rsidRDefault="004A7B85" w:rsidP="004A7B85">
      <w:pPr>
        <w:spacing w:before="3"/>
        <w:rPr>
          <w:rFonts w:asciiTheme="majorHAnsi" w:eastAsia="Calibri" w:hAnsiTheme="majorHAnsi" w:cstheme="majorHAnsi"/>
          <w:color w:val="000000" w:themeColor="text1"/>
        </w:rPr>
      </w:pPr>
    </w:p>
    <w:p w14:paraId="52F328BC" w14:textId="119A4545" w:rsidR="004A7B85" w:rsidRPr="0081479B" w:rsidRDefault="004A7B85" w:rsidP="004A7B85">
      <w:pPr>
        <w:pStyle w:val="BodyText"/>
        <w:ind w:right="130"/>
        <w:rPr>
          <w:rFonts w:asciiTheme="majorHAnsi" w:hAnsiTheme="majorHAnsi" w:cstheme="majorHAnsi"/>
          <w:color w:val="000000" w:themeColor="text1"/>
        </w:rPr>
      </w:pP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cases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more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frequent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regular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contact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necessary,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arranged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based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91"/>
          <w:w w:val="99"/>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 xml:space="preserve">The </w:t>
      </w:r>
      <w:r w:rsidRPr="0081479B">
        <w:rPr>
          <w:rFonts w:asciiTheme="majorHAnsi" w:hAnsiTheme="majorHAnsi" w:cstheme="majorHAnsi"/>
          <w:color w:val="000000" w:themeColor="text1"/>
          <w:spacing w:val="-1"/>
        </w:rPr>
        <w:t xml:space="preserve">SENDCO </w:t>
      </w:r>
      <w:r w:rsidRPr="0081479B">
        <w:rPr>
          <w:rFonts w:asciiTheme="majorHAnsi" w:hAnsiTheme="majorHAnsi" w:cstheme="majorHAnsi"/>
          <w:color w:val="000000" w:themeColor="text1"/>
        </w:rPr>
        <w:t>may also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signpost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8"/>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local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authority</w:t>
      </w:r>
      <w:r w:rsidRPr="0081479B">
        <w:rPr>
          <w:rFonts w:asciiTheme="majorHAnsi" w:hAnsiTheme="majorHAnsi" w:cstheme="majorHAnsi"/>
          <w:color w:val="000000" w:themeColor="text1"/>
          <w:spacing w:val="89"/>
          <w:w w:val="99"/>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specific</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advice,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guidance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may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required.</w:t>
      </w:r>
    </w:p>
    <w:p w14:paraId="556E9BC6" w14:textId="12A5CC4E" w:rsidR="004A7B85" w:rsidRPr="0081479B" w:rsidRDefault="004A7B85" w:rsidP="127A523E">
      <w:pPr>
        <w:pStyle w:val="BodyText"/>
        <w:ind w:right="214"/>
        <w:rPr>
          <w:rFonts w:asciiTheme="majorHAnsi" w:hAnsiTheme="majorHAnsi" w:cstheme="majorBidi"/>
          <w:color w:val="000000" w:themeColor="text1"/>
        </w:rPr>
      </w:pPr>
      <w:r w:rsidRPr="127A523E">
        <w:rPr>
          <w:rFonts w:asciiTheme="majorHAnsi" w:hAnsiTheme="majorHAnsi" w:cstheme="majorBidi"/>
          <w:color w:val="000000" w:themeColor="text1"/>
        </w:rPr>
        <w:t>If</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an</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assessment or referral indicates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that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rPr>
        <w:t>has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additional</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learning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needs</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the</w:t>
      </w:r>
      <w:r w:rsidRPr="127A523E">
        <w:rPr>
          <w:rFonts w:asciiTheme="majorHAnsi" w:hAnsiTheme="majorHAnsi" w:cstheme="majorBidi"/>
          <w:color w:val="000000" w:themeColor="text1"/>
          <w:spacing w:val="-4"/>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7"/>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93"/>
        </w:rPr>
        <w:t xml:space="preserve"> </w:t>
      </w:r>
      <w:r w:rsidRPr="127A523E">
        <w:rPr>
          <w:rFonts w:asciiTheme="majorHAnsi" w:hAnsiTheme="majorHAnsi" w:cstheme="majorBidi"/>
          <w:color w:val="000000" w:themeColor="text1"/>
          <w:spacing w:val="-1"/>
        </w:rPr>
        <w:t>will</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always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be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consulted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with</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regards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future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provision.</w:t>
      </w:r>
      <w:r w:rsidRPr="127A523E">
        <w:rPr>
          <w:rFonts w:asciiTheme="majorHAnsi" w:hAnsiTheme="majorHAnsi" w:cstheme="majorBidi"/>
          <w:color w:val="000000" w:themeColor="text1"/>
          <w:spacing w:val="-4"/>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are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invited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spacing w:val="-1"/>
        </w:rPr>
        <w:t>attend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meetings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with</w:t>
      </w:r>
      <w:r w:rsidRPr="127A523E">
        <w:rPr>
          <w:rFonts w:asciiTheme="majorHAnsi" w:hAnsiTheme="majorHAnsi" w:cstheme="majorBidi"/>
          <w:color w:val="000000" w:themeColor="text1"/>
          <w:spacing w:val="75"/>
        </w:rPr>
        <w:t xml:space="preserve"> </w:t>
      </w:r>
      <w:r w:rsidRPr="127A523E">
        <w:rPr>
          <w:rFonts w:asciiTheme="majorHAnsi" w:hAnsiTheme="majorHAnsi" w:cstheme="majorBidi"/>
          <w:color w:val="000000" w:themeColor="text1"/>
        </w:rPr>
        <w:t>external</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agencies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regarding</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their</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child and are kept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up</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date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and consulted</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on</w:t>
      </w:r>
      <w:r w:rsidRPr="127A523E">
        <w:rPr>
          <w:rFonts w:asciiTheme="majorHAnsi" w:hAnsiTheme="majorHAnsi" w:cstheme="majorBidi"/>
          <w:color w:val="000000" w:themeColor="text1"/>
          <w:spacing w:val="8"/>
        </w:rPr>
        <w:t xml:space="preserve"> </w:t>
      </w:r>
      <w:r w:rsidRPr="127A523E">
        <w:rPr>
          <w:rFonts w:asciiTheme="majorHAnsi" w:hAnsiTheme="majorHAnsi" w:cstheme="majorBidi"/>
          <w:color w:val="000000" w:themeColor="text1"/>
          <w:spacing w:val="-1"/>
        </w:rPr>
        <w:t>any</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points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of action</w:t>
      </w:r>
      <w:r w:rsidRPr="127A523E">
        <w:rPr>
          <w:rFonts w:asciiTheme="majorHAnsi" w:hAnsiTheme="majorHAnsi" w:cstheme="majorBidi"/>
          <w:color w:val="000000" w:themeColor="text1"/>
          <w:spacing w:val="55"/>
        </w:rPr>
        <w:t xml:space="preserve"> </w:t>
      </w:r>
      <w:r w:rsidRPr="127A523E">
        <w:rPr>
          <w:rFonts w:asciiTheme="majorHAnsi" w:hAnsiTheme="majorHAnsi" w:cstheme="majorBidi"/>
          <w:color w:val="000000" w:themeColor="text1"/>
        </w:rPr>
        <w:t>drawn</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 xml:space="preserve">up </w:t>
      </w:r>
      <w:r w:rsidRPr="127A523E">
        <w:rPr>
          <w:rFonts w:asciiTheme="majorHAnsi" w:hAnsiTheme="majorHAnsi" w:cstheme="majorBidi"/>
          <w:color w:val="000000" w:themeColor="text1"/>
          <w:spacing w:val="-2"/>
        </w:rPr>
        <w:t>in</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regard to</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provision for</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their child. The</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school’s SEND</w:t>
      </w:r>
      <w:r w:rsidRPr="127A523E">
        <w:rPr>
          <w:rFonts w:asciiTheme="majorHAnsi" w:hAnsiTheme="majorHAnsi" w:cstheme="majorBidi"/>
          <w:color w:val="000000" w:themeColor="text1"/>
          <w:spacing w:val="8"/>
        </w:rPr>
        <w:t xml:space="preserve"> </w:t>
      </w:r>
      <w:r w:rsidRPr="127A523E">
        <w:rPr>
          <w:rFonts w:asciiTheme="majorHAnsi" w:hAnsiTheme="majorHAnsi" w:cstheme="majorBidi"/>
          <w:color w:val="000000" w:themeColor="text1"/>
          <w:spacing w:val="-1"/>
        </w:rPr>
        <w:t>Governor</w:t>
      </w:r>
      <w:r w:rsidR="00E7328D" w:rsidRPr="127A523E">
        <w:rPr>
          <w:rFonts w:asciiTheme="majorHAnsi" w:hAnsiTheme="majorHAnsi" w:cstheme="majorBidi"/>
          <w:color w:val="000000" w:themeColor="text1"/>
          <w:spacing w:val="-1"/>
        </w:rPr>
        <w:t>,</w:t>
      </w:r>
      <w:r w:rsidRPr="127A523E">
        <w:rPr>
          <w:rFonts w:asciiTheme="majorHAnsi" w:hAnsiTheme="majorHAnsi" w:cstheme="majorBidi"/>
          <w:color w:val="000000" w:themeColor="text1"/>
          <w:spacing w:val="1"/>
        </w:rPr>
        <w:t xml:space="preserve"> </w:t>
      </w:r>
      <w:proofErr w:type="spellStart"/>
      <w:r w:rsidR="00941634" w:rsidRPr="127A523E">
        <w:rPr>
          <w:rFonts w:asciiTheme="majorHAnsi" w:hAnsiTheme="majorHAnsi" w:cstheme="majorBidi"/>
          <w:color w:val="000000" w:themeColor="text1"/>
          <w:spacing w:val="-1"/>
        </w:rPr>
        <w:t>Mr</w:t>
      </w:r>
      <w:proofErr w:type="spellEnd"/>
      <w:r w:rsidR="00941634" w:rsidRPr="127A523E">
        <w:rPr>
          <w:rFonts w:asciiTheme="majorHAnsi" w:hAnsiTheme="majorHAnsi" w:cstheme="majorBidi"/>
          <w:color w:val="000000" w:themeColor="text1"/>
          <w:spacing w:val="-1"/>
        </w:rPr>
        <w:t xml:space="preserve"> C. James</w:t>
      </w:r>
      <w:r w:rsidR="00E7328D" w:rsidRPr="127A523E">
        <w:rPr>
          <w:rFonts w:asciiTheme="majorHAnsi" w:hAnsiTheme="majorHAnsi" w:cstheme="majorBidi"/>
          <w:color w:val="000000" w:themeColor="text1"/>
          <w:spacing w:val="-1"/>
        </w:rPr>
        <w:t>,</w:t>
      </w:r>
      <w:r w:rsidR="00941634"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rPr>
        <w:t>may</w:t>
      </w:r>
      <w:r w:rsidRPr="127A523E">
        <w:rPr>
          <w:rFonts w:asciiTheme="majorHAnsi" w:hAnsiTheme="majorHAnsi" w:cstheme="majorBidi"/>
          <w:color w:val="000000" w:themeColor="text1"/>
          <w:spacing w:val="-1"/>
        </w:rPr>
        <w:t xml:space="preserve"> also</w:t>
      </w:r>
      <w:r w:rsidRPr="127A523E">
        <w:rPr>
          <w:rFonts w:asciiTheme="majorHAnsi" w:hAnsiTheme="majorHAnsi" w:cstheme="majorBidi"/>
          <w:color w:val="000000" w:themeColor="text1"/>
        </w:rPr>
        <w:t xml:space="preserve"> be </w:t>
      </w:r>
      <w:r w:rsidRPr="127A523E">
        <w:rPr>
          <w:rFonts w:asciiTheme="majorHAnsi" w:hAnsiTheme="majorHAnsi" w:cstheme="majorBidi"/>
          <w:color w:val="000000" w:themeColor="text1"/>
          <w:spacing w:val="-1"/>
        </w:rPr>
        <w:t>contacted</w:t>
      </w:r>
      <w:r w:rsidRPr="127A523E">
        <w:rPr>
          <w:rFonts w:asciiTheme="majorHAnsi" w:hAnsiTheme="majorHAnsi" w:cstheme="majorBidi"/>
          <w:color w:val="000000" w:themeColor="text1"/>
          <w:spacing w:val="-3"/>
        </w:rPr>
        <w:t xml:space="preserve"> via school </w:t>
      </w:r>
      <w:r w:rsidRPr="127A523E">
        <w:rPr>
          <w:rFonts w:asciiTheme="majorHAnsi" w:hAnsiTheme="majorHAnsi" w:cstheme="majorBidi"/>
          <w:color w:val="000000" w:themeColor="text1"/>
          <w:spacing w:val="-2"/>
        </w:rPr>
        <w:t>in</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spacing w:val="-1"/>
        </w:rPr>
        <w:t>relation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SEN</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matters.</w:t>
      </w:r>
    </w:p>
    <w:p w14:paraId="3CEA7723" w14:textId="77777777" w:rsidR="005001DC" w:rsidRDefault="005001DC" w:rsidP="004A7B85">
      <w:pPr>
        <w:pStyle w:val="BodyText"/>
        <w:spacing w:before="41"/>
        <w:rPr>
          <w:rFonts w:asciiTheme="majorHAnsi" w:hAnsiTheme="majorHAnsi" w:cstheme="majorHAnsi"/>
          <w:color w:val="000000" w:themeColor="text1"/>
          <w:spacing w:val="-1"/>
        </w:rPr>
      </w:pPr>
    </w:p>
    <w:p w14:paraId="29BE4575" w14:textId="01BFFA1A" w:rsidR="004A7B85" w:rsidRPr="005001DC" w:rsidRDefault="004A7B85" w:rsidP="005001DC">
      <w:pPr>
        <w:pStyle w:val="BodyText"/>
        <w:spacing w:before="41"/>
        <w:rPr>
          <w:rFonts w:asciiTheme="majorHAnsi" w:hAnsiTheme="majorHAnsi" w:cstheme="majorHAnsi"/>
          <w:b/>
          <w:bCs/>
          <w:color w:val="000000" w:themeColor="text1"/>
          <w:u w:val="single"/>
        </w:rPr>
      </w:pPr>
      <w:r w:rsidRPr="005001DC">
        <w:rPr>
          <w:rFonts w:asciiTheme="majorHAnsi" w:hAnsiTheme="majorHAnsi" w:cstheme="majorHAnsi"/>
          <w:b/>
          <w:bCs/>
          <w:color w:val="000000" w:themeColor="text1"/>
          <w:spacing w:val="-1"/>
          <w:u w:val="single"/>
        </w:rPr>
        <w:t>Strategies</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to</w:t>
      </w:r>
      <w:r w:rsidRPr="005001DC">
        <w:rPr>
          <w:rFonts w:asciiTheme="majorHAnsi" w:hAnsiTheme="majorHAnsi" w:cstheme="majorHAnsi"/>
          <w:b/>
          <w:bCs/>
          <w:color w:val="000000" w:themeColor="text1"/>
          <w:spacing w:val="-6"/>
          <w:u w:val="single"/>
        </w:rPr>
        <w:t xml:space="preserve"> </w:t>
      </w:r>
      <w:r w:rsidRPr="005001DC">
        <w:rPr>
          <w:rFonts w:asciiTheme="majorHAnsi" w:hAnsiTheme="majorHAnsi" w:cstheme="majorHAnsi"/>
          <w:b/>
          <w:bCs/>
          <w:color w:val="000000" w:themeColor="text1"/>
          <w:spacing w:val="-1"/>
          <w:u w:val="single"/>
        </w:rPr>
        <w:t>support</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the</w:t>
      </w:r>
      <w:r w:rsidRPr="005001DC">
        <w:rPr>
          <w:rFonts w:asciiTheme="majorHAnsi" w:hAnsiTheme="majorHAnsi" w:cstheme="majorHAnsi"/>
          <w:b/>
          <w:bCs/>
          <w:color w:val="000000" w:themeColor="text1"/>
          <w:spacing w:val="-5"/>
          <w:u w:val="single"/>
        </w:rPr>
        <w:t xml:space="preserve"> </w:t>
      </w:r>
      <w:r w:rsidRPr="005001DC">
        <w:rPr>
          <w:rFonts w:asciiTheme="majorHAnsi" w:hAnsiTheme="majorHAnsi" w:cstheme="majorHAnsi"/>
          <w:b/>
          <w:bCs/>
          <w:color w:val="000000" w:themeColor="text1"/>
          <w:spacing w:val="-1"/>
          <w:u w:val="single"/>
        </w:rPr>
        <w:t>four</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areas</w:t>
      </w:r>
      <w:r w:rsidRPr="005001DC">
        <w:rPr>
          <w:rFonts w:asciiTheme="majorHAnsi" w:hAnsiTheme="majorHAnsi" w:cstheme="majorHAnsi"/>
          <w:b/>
          <w:bCs/>
          <w:color w:val="000000" w:themeColor="text1"/>
          <w:spacing w:val="-4"/>
          <w:u w:val="single"/>
        </w:rPr>
        <w:t xml:space="preserve"> </w:t>
      </w:r>
      <w:r w:rsidRPr="005001DC">
        <w:rPr>
          <w:rFonts w:asciiTheme="majorHAnsi" w:hAnsiTheme="majorHAnsi" w:cstheme="majorHAnsi"/>
          <w:b/>
          <w:bCs/>
          <w:color w:val="000000" w:themeColor="text1"/>
          <w:spacing w:val="-1"/>
          <w:u w:val="single"/>
        </w:rPr>
        <w:t>of</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need.</w:t>
      </w:r>
    </w:p>
    <w:p w14:paraId="037B5F31" w14:textId="77777777" w:rsidR="004A7B85" w:rsidRPr="0081479B" w:rsidRDefault="004A7B85" w:rsidP="004A7B85">
      <w:pPr>
        <w:spacing w:before="7"/>
        <w:rPr>
          <w:rFonts w:asciiTheme="majorHAnsi" w:eastAsia="Calibri" w:hAnsiTheme="majorHAnsi" w:cstheme="majorHAnsi"/>
          <w:color w:val="000000" w:themeColor="text1"/>
        </w:rPr>
      </w:pPr>
    </w:p>
    <w:p w14:paraId="7C2DC0C9"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Communication and interaction  </w:t>
      </w:r>
    </w:p>
    <w:p w14:paraId="0249D124" w14:textId="5A853E32"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Pr>
          <w:rFonts w:asciiTheme="majorHAnsi" w:eastAsia="Times New Roman" w:hAnsiTheme="majorHAnsi" w:cstheme="majorHAnsi"/>
          <w:color w:val="404040"/>
          <w:sz w:val="24"/>
          <w:szCs w:val="24"/>
          <w:lang w:eastAsia="en-GB"/>
        </w:rPr>
        <w:t>Sensory</w:t>
      </w:r>
      <w:r w:rsidR="009D2DA7">
        <w:rPr>
          <w:rFonts w:asciiTheme="majorHAnsi" w:eastAsia="Times New Roman" w:hAnsiTheme="majorHAnsi" w:cstheme="majorHAnsi"/>
          <w:color w:val="404040"/>
          <w:sz w:val="24"/>
          <w:szCs w:val="24"/>
          <w:lang w:eastAsia="en-GB"/>
        </w:rPr>
        <w:t xml:space="preserve"> and/ or m</w:t>
      </w:r>
      <w:r>
        <w:rPr>
          <w:rFonts w:asciiTheme="majorHAnsi" w:eastAsia="Times New Roman" w:hAnsiTheme="majorHAnsi" w:cstheme="majorHAnsi"/>
          <w:color w:val="404040"/>
          <w:sz w:val="24"/>
          <w:szCs w:val="24"/>
          <w:lang w:eastAsia="en-GB"/>
        </w:rPr>
        <w:t xml:space="preserve">ovement breaks </w:t>
      </w:r>
    </w:p>
    <w:p w14:paraId="64E8F7C4"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Explicitly teach skills and model rules of social interaction, for example though age-appropriate social stories.</w:t>
      </w:r>
    </w:p>
    <w:p w14:paraId="5876020E"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lastRenderedPageBreak/>
        <w:t>Tailor timetables and adult support where necessary to maximise preparedness for learning</w:t>
      </w:r>
    </w:p>
    <w:p w14:paraId="4239BA7D"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Positively reinforce good behaviour in line with the school’s Behaviour Policy and/ or with individualised motivators where appropriate.</w:t>
      </w:r>
    </w:p>
    <w:p w14:paraId="3BB41A5D"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Use visual supports to define areas and structure the day, for example, visual timetable or ‘Now and Next’ boards.</w:t>
      </w:r>
    </w:p>
    <w:p w14:paraId="07642A2B"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Give pupils a specific role in group work to support their interaction</w:t>
      </w:r>
    </w:p>
    <w:p w14:paraId="28B278EE"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Understand and manage potential health and safety considerations, for example lack of an awareness of danger about running away/off site or using certain equipment.</w:t>
      </w:r>
    </w:p>
    <w:p w14:paraId="61D61CF9"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Ensure pupils are seated in the best place to reduce distraction and provide additional equipment to support concentration, for example wobble cushions, ear defenders etc. </w:t>
      </w:r>
    </w:p>
    <w:p w14:paraId="6E22667A"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Each pupil’s special interests are incorporated to focus attention and increase motivation.</w:t>
      </w:r>
    </w:p>
    <w:p w14:paraId="38C25759"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Staff check that information has been understood, by asking the child to explain what they have to do rather than repeating instructions.</w:t>
      </w:r>
    </w:p>
    <w:p w14:paraId="129DC315"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An appropriate level of language is used, with short, simple sentences if needed.</w:t>
      </w:r>
    </w:p>
    <w:p w14:paraId="5ED7E23A" w14:textId="77777777" w:rsidR="002D6CAB" w:rsidRPr="002D6CAB" w:rsidRDefault="002D6CAB" w:rsidP="002D6CAB">
      <w:pPr>
        <w:ind w:left="1080"/>
        <w:textAlignment w:val="baseline"/>
        <w:rPr>
          <w:rFonts w:asciiTheme="majorHAnsi" w:eastAsia="Times New Roman" w:hAnsiTheme="majorHAnsi" w:cstheme="majorHAnsi"/>
          <w:color w:val="000000"/>
          <w:lang w:eastAsia="en-GB"/>
        </w:rPr>
      </w:pPr>
    </w:p>
    <w:p w14:paraId="1B0EBD90"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Cognition and learning  </w:t>
      </w:r>
    </w:p>
    <w:p w14:paraId="1F8B05C5" w14:textId="77777777" w:rsidR="002D6CAB" w:rsidRPr="002D6CAB" w:rsidRDefault="002D6CAB" w:rsidP="002D6CAB">
      <w:pPr>
        <w:ind w:left="1080"/>
        <w:textAlignment w:val="baseline"/>
        <w:rPr>
          <w:rFonts w:asciiTheme="majorHAnsi" w:eastAsia="Times New Roman" w:hAnsiTheme="majorHAnsi" w:cstheme="majorHAnsi"/>
          <w:color w:val="000000"/>
          <w:lang w:eastAsia="en-GB"/>
        </w:rPr>
      </w:pPr>
    </w:p>
    <w:p w14:paraId="336922D8" w14:textId="776E64E9" w:rsidR="002D6CAB" w:rsidRPr="002D6CAB" w:rsidRDefault="002D6CAB" w:rsidP="002D6CAB">
      <w:pPr>
        <w:pStyle w:val="ListParagraph"/>
        <w:numPr>
          <w:ilvl w:val="0"/>
          <w:numId w:val="19"/>
        </w:numPr>
        <w:spacing w:after="0" w:line="240" w:lineRule="auto"/>
        <w:textAlignment w:val="baseline"/>
        <w:rPr>
          <w:rFonts w:asciiTheme="majorHAnsi" w:eastAsia="Times New Roman" w:hAnsiTheme="majorHAnsi" w:cstheme="majorHAnsi"/>
          <w:color w:val="000000"/>
          <w:sz w:val="24"/>
          <w:szCs w:val="24"/>
          <w:lang w:eastAsia="en-GB"/>
        </w:rPr>
      </w:pPr>
      <w:r>
        <w:rPr>
          <w:rFonts w:asciiTheme="majorHAnsi" w:eastAsia="Times New Roman" w:hAnsiTheme="majorHAnsi" w:cstheme="majorHAnsi"/>
          <w:color w:val="404040"/>
          <w:sz w:val="24"/>
          <w:szCs w:val="24"/>
          <w:lang w:eastAsia="en-GB"/>
        </w:rPr>
        <w:t>U</w:t>
      </w:r>
      <w:r w:rsidRPr="002D6CAB">
        <w:rPr>
          <w:rFonts w:asciiTheme="majorHAnsi" w:eastAsia="Times New Roman" w:hAnsiTheme="majorHAnsi" w:cstheme="majorHAnsi"/>
          <w:color w:val="404040"/>
          <w:sz w:val="24"/>
          <w:szCs w:val="24"/>
          <w:lang w:eastAsia="en-GB"/>
        </w:rPr>
        <w:t>se of metacognition strategies to support children’s learning and inform teachers’ assessment of pupils</w:t>
      </w:r>
    </w:p>
    <w:p w14:paraId="636A8EDC"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Regularly monitor pupil’s understanding by asking the pupil to show or explain the instructions in their own words</w:t>
      </w:r>
    </w:p>
    <w:p w14:paraId="09F77853"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Provide scaffolding and resources to support children accessing their learning task or differentiating the task if necessary. </w:t>
      </w:r>
    </w:p>
    <w:p w14:paraId="75CFB8ED" w14:textId="0057A286"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Use of same-day catch up interventions when required and the use of </w:t>
      </w:r>
      <w:r w:rsidR="00E7328D">
        <w:rPr>
          <w:rFonts w:asciiTheme="majorHAnsi" w:eastAsia="Times New Roman" w:hAnsiTheme="majorHAnsi" w:cstheme="majorHAnsi"/>
          <w:color w:val="404040"/>
          <w:sz w:val="24"/>
          <w:szCs w:val="24"/>
          <w:lang w:eastAsia="en-GB"/>
        </w:rPr>
        <w:t>needs-</w:t>
      </w:r>
      <w:r w:rsidR="009D2DA7">
        <w:rPr>
          <w:rFonts w:asciiTheme="majorHAnsi" w:eastAsia="Times New Roman" w:hAnsiTheme="majorHAnsi" w:cstheme="majorHAnsi"/>
          <w:color w:val="404040"/>
          <w:sz w:val="24"/>
          <w:szCs w:val="24"/>
          <w:lang w:eastAsia="en-GB"/>
        </w:rPr>
        <w:t>focused targeted intervention.</w:t>
      </w:r>
    </w:p>
    <w:p w14:paraId="3CF665D1"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Provide additional processing time to respond to questions and tasks</w:t>
      </w:r>
    </w:p>
    <w:p w14:paraId="53ACD75E"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Provide opportunities for repetition and reinforcement</w:t>
      </w:r>
    </w:p>
    <w:p w14:paraId="28CF2630"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Give information in small steps in clear, concise language</w:t>
      </w:r>
    </w:p>
    <w:p w14:paraId="2DF8CEA3"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Relate the work to the pupil’s direct experience whenever possible and avoid the use of ambiguities </w:t>
      </w:r>
    </w:p>
    <w:p w14:paraId="3D1C1CD4"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Encourage the pupil to use strategies to process information e.g. silent rehearsal of instructions, identifying the important words in the instruction etc. </w:t>
      </w:r>
    </w:p>
    <w:p w14:paraId="3AF97532"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Social, emotional and mental health  </w:t>
      </w:r>
    </w:p>
    <w:p w14:paraId="0F11CC6B" w14:textId="7177D5C3"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Adopt key principles of Thrive approach, including use of PACE and targeted interventions</w:t>
      </w:r>
      <w:r w:rsidR="00E7328D">
        <w:rPr>
          <w:rFonts w:asciiTheme="majorHAnsi" w:eastAsia="Times New Roman" w:hAnsiTheme="majorHAnsi" w:cstheme="majorHAnsi"/>
          <w:color w:val="404040"/>
          <w:sz w:val="24"/>
          <w:szCs w:val="24"/>
          <w:lang w:eastAsia="en-GB"/>
        </w:rPr>
        <w:t>,</w:t>
      </w:r>
      <w:r w:rsidRPr="002D6CAB">
        <w:rPr>
          <w:rFonts w:asciiTheme="majorHAnsi" w:eastAsia="Times New Roman" w:hAnsiTheme="majorHAnsi" w:cstheme="majorHAnsi"/>
          <w:color w:val="404040"/>
          <w:sz w:val="24"/>
          <w:szCs w:val="24"/>
          <w:lang w:eastAsia="en-GB"/>
        </w:rPr>
        <w:t xml:space="preserve"> when appropriate. </w:t>
      </w:r>
    </w:p>
    <w:p w14:paraId="38DBE2C3"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Access to the school nurture provision to support children to develop their self-confidence and develop coping mechanisms. This year, 18 pupils have accessed our Nurture Provision, including 4 SEND pupils.</w:t>
      </w:r>
    </w:p>
    <w:p w14:paraId="66972E07"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Have a knowledge of the pupil and possible triggers and help to strengthen the pupil’s self-confidence and help them to develop and implement coping strategies, such as breathing and expressive writing. </w:t>
      </w:r>
    </w:p>
    <w:p w14:paraId="50CD9E8E"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Anticipate impending sensory overload in order to intervene at an early stage, or allow the pupil to remove themselves from the situation</w:t>
      </w:r>
    </w:p>
    <w:p w14:paraId="7B488985" w14:textId="520A3A28"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lastRenderedPageBreak/>
        <w:t xml:space="preserve">Have discussions with pupil and </w:t>
      </w:r>
      <w:r w:rsidR="0020105C">
        <w:rPr>
          <w:rFonts w:asciiTheme="majorHAnsi" w:eastAsia="Times New Roman" w:hAnsiTheme="majorHAnsi" w:cstheme="majorHAnsi"/>
          <w:color w:val="404040"/>
          <w:sz w:val="24"/>
          <w:szCs w:val="24"/>
          <w:lang w:eastAsia="en-GB"/>
        </w:rPr>
        <w:t>families</w:t>
      </w:r>
      <w:r w:rsidRPr="002D6CAB">
        <w:rPr>
          <w:rFonts w:asciiTheme="majorHAnsi" w:eastAsia="Times New Roman" w:hAnsiTheme="majorHAnsi" w:cstheme="majorHAnsi"/>
          <w:color w:val="404040"/>
          <w:sz w:val="24"/>
          <w:szCs w:val="24"/>
          <w:lang w:eastAsia="en-GB"/>
        </w:rPr>
        <w:t>/carers about how support for emotional and mental health needs is managed</w:t>
      </w:r>
    </w:p>
    <w:p w14:paraId="28D0AEA6"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Prepare the pupil for new or unusual experiences</w:t>
      </w:r>
    </w:p>
    <w:p w14:paraId="7F9A8E25"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Sensory and/or physical needs  </w:t>
      </w:r>
    </w:p>
    <w:p w14:paraId="674C1BCC" w14:textId="77777777" w:rsidR="002D6CAB" w:rsidRPr="002D6CAB" w:rsidRDefault="002D6CAB" w:rsidP="002D6CAB">
      <w:pPr>
        <w:ind w:left="1080"/>
        <w:textAlignment w:val="baseline"/>
        <w:rPr>
          <w:rFonts w:asciiTheme="majorHAnsi" w:eastAsia="Times New Roman" w:hAnsiTheme="majorHAnsi" w:cstheme="majorHAnsi"/>
          <w:color w:val="000000"/>
          <w:lang w:eastAsia="en-GB"/>
        </w:rPr>
      </w:pPr>
    </w:p>
    <w:p w14:paraId="6DD352C6" w14:textId="77777777" w:rsidR="002D6CAB" w:rsidRPr="002D6CAB" w:rsidRDefault="002D6CAB" w:rsidP="002D6CAB">
      <w:pPr>
        <w:pStyle w:val="ListParagraph"/>
        <w:numPr>
          <w:ilvl w:val="0"/>
          <w:numId w:val="20"/>
        </w:numPr>
        <w:spacing w:after="0" w:line="240" w:lineRule="auto"/>
        <w:textAlignment w:val="baseline"/>
        <w:rPr>
          <w:rFonts w:asciiTheme="majorHAnsi" w:eastAsia="Times New Roman" w:hAnsiTheme="majorHAnsi" w:cstheme="majorHAnsi"/>
          <w:color w:val="000000"/>
          <w:sz w:val="24"/>
          <w:szCs w:val="24"/>
          <w:lang w:eastAsia="en-GB"/>
        </w:rPr>
      </w:pPr>
      <w:r w:rsidRPr="002D6CAB">
        <w:rPr>
          <w:rFonts w:asciiTheme="majorHAnsi" w:eastAsia="Times New Roman" w:hAnsiTheme="majorHAnsi" w:cstheme="majorHAnsi"/>
          <w:color w:val="404040"/>
          <w:sz w:val="24"/>
          <w:szCs w:val="24"/>
          <w:lang w:eastAsia="en-GB"/>
        </w:rPr>
        <w:t>The classroom is adapted to reduce visual or auditory distraction.</w:t>
      </w:r>
    </w:p>
    <w:p w14:paraId="5F1B64D2"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There are opportunities for alternative forms of recording e.g. use of technology </w:t>
      </w:r>
    </w:p>
    <w:p w14:paraId="38F7C5E6"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Staff use agreed verbal and visual cues if and when necessary.</w:t>
      </w:r>
    </w:p>
    <w:p w14:paraId="146FDAD4" w14:textId="77777777" w:rsid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Clear expectations of activities are established with visual cues.</w:t>
      </w:r>
    </w:p>
    <w:p w14:paraId="2F5B0EE9" w14:textId="07F405BC"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Pr>
          <w:rFonts w:asciiTheme="majorHAnsi" w:eastAsia="Times New Roman" w:hAnsiTheme="majorHAnsi" w:cstheme="majorHAnsi"/>
          <w:color w:val="404040"/>
          <w:sz w:val="24"/>
          <w:szCs w:val="24"/>
          <w:lang w:eastAsia="en-GB"/>
        </w:rPr>
        <w:t>Use of tools/ support aids such as pencil grips, slant boards, coloured lenses etc.</w:t>
      </w:r>
    </w:p>
    <w:p w14:paraId="222ABB6D"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Teaching areas are kept tidy and uncluttered to support pupils’ access to the environment. </w:t>
      </w:r>
    </w:p>
    <w:p w14:paraId="0E3B0A45" w14:textId="77777777" w:rsidR="004A7B85" w:rsidRPr="0081479B" w:rsidRDefault="004A7B85" w:rsidP="00B6689B">
      <w:pPr>
        <w:pStyle w:val="Heading10"/>
        <w:numPr>
          <w:ilvl w:val="0"/>
          <w:numId w:val="0"/>
        </w:numPr>
        <w:ind w:left="1077" w:hanging="720"/>
        <w:rPr>
          <w:color w:val="000000" w:themeColor="text1"/>
          <w:sz w:val="24"/>
          <w:szCs w:val="24"/>
        </w:rPr>
      </w:pPr>
    </w:p>
    <w:p w14:paraId="0A05C040" w14:textId="77777777" w:rsidR="004A7B85" w:rsidRPr="002D6CAB" w:rsidRDefault="004A7B85" w:rsidP="004A7B85">
      <w:pPr>
        <w:pStyle w:val="Heading10"/>
        <w:ind w:left="0"/>
        <w:rPr>
          <w:b/>
          <w:bCs/>
          <w:color w:val="000000" w:themeColor="text1"/>
          <w:sz w:val="24"/>
          <w:szCs w:val="24"/>
        </w:rPr>
      </w:pPr>
      <w:r w:rsidRPr="002D6CAB">
        <w:rPr>
          <w:b/>
          <w:bCs/>
          <w:color w:val="000000" w:themeColor="text1"/>
          <w:sz w:val="24"/>
          <w:szCs w:val="24"/>
        </w:rPr>
        <w:t>Specialist</w:t>
      </w:r>
      <w:r w:rsidRPr="002D6CAB">
        <w:rPr>
          <w:b/>
          <w:bCs/>
          <w:color w:val="000000" w:themeColor="text1"/>
          <w:spacing w:val="-18"/>
          <w:sz w:val="24"/>
          <w:szCs w:val="24"/>
        </w:rPr>
        <w:t xml:space="preserve"> </w:t>
      </w:r>
      <w:r w:rsidRPr="002D6CAB">
        <w:rPr>
          <w:b/>
          <w:bCs/>
          <w:color w:val="000000" w:themeColor="text1"/>
          <w:spacing w:val="-1"/>
          <w:sz w:val="24"/>
          <w:szCs w:val="24"/>
        </w:rPr>
        <w:t>support</w:t>
      </w:r>
      <w:r w:rsidRPr="002D6CAB">
        <w:rPr>
          <w:b/>
          <w:bCs/>
          <w:color w:val="000000" w:themeColor="text1"/>
          <w:spacing w:val="-17"/>
          <w:sz w:val="24"/>
          <w:szCs w:val="24"/>
        </w:rPr>
        <w:t xml:space="preserve"> </w:t>
      </w:r>
      <w:r w:rsidRPr="002D6CAB">
        <w:rPr>
          <w:b/>
          <w:bCs/>
          <w:color w:val="000000" w:themeColor="text1"/>
          <w:spacing w:val="-1"/>
          <w:sz w:val="24"/>
          <w:szCs w:val="24"/>
        </w:rPr>
        <w:t>agencies</w:t>
      </w:r>
    </w:p>
    <w:p w14:paraId="19AD2028" w14:textId="77777777" w:rsidR="004A7B85" w:rsidRPr="0081479B" w:rsidRDefault="004A7B85" w:rsidP="004A7B85">
      <w:pPr>
        <w:pStyle w:val="Heading2"/>
        <w:spacing w:before="18"/>
        <w:rPr>
          <w:rFonts w:cstheme="majorHAnsi"/>
          <w:color w:val="000000" w:themeColor="text1"/>
          <w:sz w:val="24"/>
          <w:szCs w:val="24"/>
        </w:rPr>
      </w:pPr>
      <w:r w:rsidRPr="0081479B">
        <w:rPr>
          <w:rFonts w:cstheme="majorHAnsi"/>
          <w:color w:val="000000" w:themeColor="text1"/>
          <w:spacing w:val="-1"/>
          <w:sz w:val="24"/>
          <w:szCs w:val="24"/>
        </w:rPr>
        <w:t>These</w:t>
      </w:r>
      <w:r w:rsidRPr="0081479B">
        <w:rPr>
          <w:rFonts w:cstheme="majorHAnsi"/>
          <w:color w:val="000000" w:themeColor="text1"/>
          <w:spacing w:val="-12"/>
          <w:sz w:val="24"/>
          <w:szCs w:val="24"/>
        </w:rPr>
        <w:t xml:space="preserve"> </w:t>
      </w:r>
      <w:r w:rsidRPr="0081479B">
        <w:rPr>
          <w:rFonts w:cstheme="majorHAnsi"/>
          <w:color w:val="000000" w:themeColor="text1"/>
          <w:sz w:val="24"/>
          <w:szCs w:val="24"/>
        </w:rPr>
        <w:t>may</w:t>
      </w:r>
      <w:r w:rsidRPr="0081479B">
        <w:rPr>
          <w:rFonts w:cstheme="majorHAnsi"/>
          <w:color w:val="000000" w:themeColor="text1"/>
          <w:spacing w:val="-13"/>
          <w:sz w:val="24"/>
          <w:szCs w:val="24"/>
        </w:rPr>
        <w:t xml:space="preserve"> </w:t>
      </w:r>
      <w:r w:rsidRPr="0081479B">
        <w:rPr>
          <w:rFonts w:cstheme="majorHAnsi"/>
          <w:color w:val="000000" w:themeColor="text1"/>
          <w:sz w:val="24"/>
          <w:szCs w:val="24"/>
        </w:rPr>
        <w:t>include:</w:t>
      </w:r>
    </w:p>
    <w:p w14:paraId="21B76E42" w14:textId="77777777" w:rsidR="004A7B85" w:rsidRPr="0081479B" w:rsidRDefault="004A7B85" w:rsidP="0081479B">
      <w:pPr>
        <w:ind w:left="454" w:right="4376"/>
        <w:rPr>
          <w:rFonts w:asciiTheme="majorHAnsi" w:hAnsiTheme="majorHAnsi" w:cstheme="majorHAnsi"/>
          <w:noProof/>
          <w:color w:val="000000" w:themeColor="text1"/>
          <w:position w:val="-6"/>
        </w:rPr>
      </w:pPr>
      <w:r w:rsidRPr="0081479B">
        <w:rPr>
          <w:rFonts w:asciiTheme="majorHAnsi" w:hAnsiTheme="majorHAnsi" w:cstheme="majorHAnsi"/>
          <w:noProof/>
          <w:color w:val="000000" w:themeColor="text1"/>
          <w:position w:val="-6"/>
        </w:rPr>
        <w:t>Paediatrician</w:t>
      </w:r>
    </w:p>
    <w:p w14:paraId="150D97A5" w14:textId="77777777" w:rsidR="004A7B85" w:rsidRDefault="004A7B85" w:rsidP="0081479B">
      <w:pPr>
        <w:ind w:left="454" w:right="4376"/>
        <w:rPr>
          <w:rFonts w:asciiTheme="majorHAnsi" w:hAnsiTheme="majorHAnsi" w:cstheme="majorHAnsi"/>
          <w:noProof/>
          <w:color w:val="000000" w:themeColor="text1"/>
          <w:position w:val="-6"/>
        </w:rPr>
      </w:pPr>
      <w:r w:rsidRPr="0081479B">
        <w:rPr>
          <w:rFonts w:asciiTheme="majorHAnsi" w:hAnsiTheme="majorHAnsi" w:cstheme="majorHAnsi"/>
          <w:noProof/>
          <w:color w:val="000000" w:themeColor="text1"/>
          <w:position w:val="-6"/>
        </w:rPr>
        <w:t>Autism Outreach Team</w:t>
      </w:r>
    </w:p>
    <w:p w14:paraId="1774CE70" w14:textId="3FA75777" w:rsidR="00D23DC9" w:rsidRPr="0081479B" w:rsidRDefault="00D23DC9" w:rsidP="0081479B">
      <w:pPr>
        <w:ind w:left="454" w:right="4376"/>
        <w:rPr>
          <w:rFonts w:asciiTheme="majorHAnsi" w:eastAsia="Calibri" w:hAnsiTheme="majorHAnsi" w:cstheme="majorHAnsi"/>
          <w:color w:val="000000" w:themeColor="text1"/>
        </w:rPr>
      </w:pPr>
      <w:r>
        <w:rPr>
          <w:rFonts w:asciiTheme="majorHAnsi" w:hAnsiTheme="majorHAnsi" w:cstheme="majorHAnsi"/>
          <w:noProof/>
          <w:color w:val="000000" w:themeColor="text1"/>
          <w:position w:val="-6"/>
        </w:rPr>
        <w:t>Language and Learning Partnership</w:t>
      </w:r>
    </w:p>
    <w:p w14:paraId="457F5B39" w14:textId="77777777" w:rsidR="004A7B85" w:rsidRPr="0081479B" w:rsidRDefault="004A7B85" w:rsidP="0081479B">
      <w:pPr>
        <w:ind w:left="454"/>
        <w:rPr>
          <w:rFonts w:asciiTheme="majorHAnsi" w:eastAsia="Calibri" w:hAnsiTheme="majorHAnsi" w:cstheme="majorHAnsi"/>
          <w:color w:val="000000" w:themeColor="text1"/>
        </w:rPr>
      </w:pPr>
      <w:r w:rsidRPr="0081479B">
        <w:rPr>
          <w:rFonts w:asciiTheme="majorHAnsi" w:hAnsiTheme="majorHAnsi" w:cstheme="majorHAnsi"/>
          <w:noProof/>
          <w:color w:val="000000" w:themeColor="text1"/>
          <w:position w:val="-6"/>
        </w:rPr>
        <w:t>Specialist Support Team for children with Physical needs</w:t>
      </w:r>
    </w:p>
    <w:p w14:paraId="41DB8215" w14:textId="77777777" w:rsidR="004A7B85" w:rsidRPr="0081479B" w:rsidRDefault="004A7B85" w:rsidP="0081479B">
      <w:pPr>
        <w:ind w:left="454" w:right="1207"/>
        <w:rPr>
          <w:rFonts w:asciiTheme="majorHAnsi" w:hAnsiTheme="majorHAnsi" w:cstheme="majorHAnsi"/>
          <w:color w:val="000000" w:themeColor="text1"/>
          <w:spacing w:val="43"/>
          <w:w w:val="99"/>
        </w:rPr>
      </w:pP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32"/>
        </w:rPr>
        <w:t xml:space="preserve"> </w:t>
      </w:r>
      <w:r w:rsidRPr="0081479B">
        <w:rPr>
          <w:rFonts w:asciiTheme="majorHAnsi" w:hAnsiTheme="majorHAnsi" w:cstheme="majorHAnsi"/>
          <w:color w:val="000000" w:themeColor="text1"/>
          <w:spacing w:val="-1"/>
        </w:rPr>
        <w:t>Psychologist</w:t>
      </w:r>
      <w:r w:rsidRPr="0081479B">
        <w:rPr>
          <w:rFonts w:asciiTheme="majorHAnsi" w:hAnsiTheme="majorHAnsi" w:cstheme="majorHAnsi"/>
          <w:color w:val="000000" w:themeColor="text1"/>
          <w:w w:val="99"/>
        </w:rPr>
        <w:t xml:space="preserve"> </w:t>
      </w:r>
      <w:r w:rsidRPr="0081479B">
        <w:rPr>
          <w:rFonts w:asciiTheme="majorHAnsi" w:hAnsiTheme="majorHAnsi" w:cstheme="majorHAnsi"/>
          <w:color w:val="000000" w:themeColor="text1"/>
          <w:spacing w:val="35"/>
          <w:w w:val="99"/>
        </w:rPr>
        <w:t xml:space="preserve"> </w:t>
      </w:r>
    </w:p>
    <w:p w14:paraId="6616D124" w14:textId="77777777" w:rsidR="00D23DC9" w:rsidRDefault="00D23DC9" w:rsidP="0081479B">
      <w:pPr>
        <w:ind w:left="454" w:right="5455"/>
        <w:rPr>
          <w:rFonts w:asciiTheme="majorHAnsi" w:hAnsiTheme="majorHAnsi" w:cstheme="majorHAnsi"/>
          <w:color w:val="000000" w:themeColor="text1"/>
          <w:spacing w:val="-1"/>
        </w:rPr>
      </w:pPr>
      <w:r>
        <w:rPr>
          <w:rFonts w:asciiTheme="majorHAnsi" w:hAnsiTheme="majorHAnsi" w:cstheme="majorHAnsi"/>
          <w:color w:val="000000" w:themeColor="text1"/>
          <w:spacing w:val="-1"/>
        </w:rPr>
        <w:t>0-19 Service</w:t>
      </w:r>
    </w:p>
    <w:p w14:paraId="1240E096" w14:textId="68001447" w:rsidR="004A7B85" w:rsidRPr="0081479B" w:rsidRDefault="004A7B85" w:rsidP="0081479B">
      <w:pPr>
        <w:ind w:left="454" w:right="5455"/>
        <w:rPr>
          <w:rFonts w:asciiTheme="majorHAnsi" w:eastAsia="Calibri" w:hAnsiTheme="majorHAnsi" w:cstheme="majorHAnsi"/>
          <w:color w:val="000000" w:themeColor="text1"/>
        </w:rPr>
      </w:pPr>
      <w:r w:rsidRPr="0081479B">
        <w:rPr>
          <w:rFonts w:asciiTheme="majorHAnsi" w:hAnsiTheme="majorHAnsi" w:cstheme="majorHAnsi"/>
          <w:color w:val="000000" w:themeColor="text1"/>
          <w:spacing w:val="-1"/>
        </w:rPr>
        <w:t>Speech</w:t>
      </w:r>
      <w:r w:rsidRPr="0081479B">
        <w:rPr>
          <w:rFonts w:asciiTheme="majorHAnsi" w:hAnsiTheme="majorHAnsi" w:cstheme="majorHAnsi"/>
          <w:color w:val="000000" w:themeColor="text1"/>
          <w:spacing w:val="-11"/>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3"/>
        </w:rPr>
        <w:t xml:space="preserve"> </w:t>
      </w:r>
      <w:r w:rsidRPr="0081479B">
        <w:rPr>
          <w:rFonts w:asciiTheme="majorHAnsi" w:hAnsiTheme="majorHAnsi" w:cstheme="majorHAnsi"/>
          <w:color w:val="000000" w:themeColor="text1"/>
        </w:rPr>
        <w:t>Language</w:t>
      </w:r>
      <w:r w:rsidRPr="0081479B">
        <w:rPr>
          <w:rFonts w:asciiTheme="majorHAnsi" w:hAnsiTheme="majorHAnsi" w:cstheme="majorHAnsi"/>
          <w:color w:val="000000" w:themeColor="text1"/>
          <w:spacing w:val="-14"/>
        </w:rPr>
        <w:t xml:space="preserve"> </w:t>
      </w:r>
      <w:r w:rsidRPr="0081479B">
        <w:rPr>
          <w:rFonts w:asciiTheme="majorHAnsi" w:hAnsiTheme="majorHAnsi" w:cstheme="majorHAnsi"/>
          <w:color w:val="000000" w:themeColor="text1"/>
          <w:spacing w:val="-1"/>
        </w:rPr>
        <w:t>Therapy</w:t>
      </w:r>
    </w:p>
    <w:p w14:paraId="5DF4A4AB" w14:textId="77777777" w:rsidR="004A7B85" w:rsidRPr="0081479B" w:rsidRDefault="004A7B85" w:rsidP="0081479B">
      <w:pPr>
        <w:ind w:left="454"/>
        <w:rPr>
          <w:rFonts w:asciiTheme="majorHAnsi" w:eastAsia="Calibri" w:hAnsiTheme="majorHAnsi" w:cstheme="majorHAnsi"/>
          <w:color w:val="000000" w:themeColor="text1"/>
        </w:rPr>
      </w:pPr>
      <w:r w:rsidRPr="0081479B">
        <w:rPr>
          <w:rFonts w:asciiTheme="majorHAnsi" w:eastAsia="Calibri" w:hAnsiTheme="majorHAnsi" w:cstheme="majorHAnsi"/>
          <w:color w:val="000000" w:themeColor="text1"/>
        </w:rPr>
        <w:t xml:space="preserve">Sensory Service for children with visual or hearing needs </w:t>
      </w:r>
    </w:p>
    <w:p w14:paraId="0D5E2D95" w14:textId="77777777" w:rsidR="004A7B85" w:rsidRPr="0081479B" w:rsidRDefault="004A7B85" w:rsidP="0081479B">
      <w:pPr>
        <w:ind w:left="454"/>
        <w:rPr>
          <w:rFonts w:asciiTheme="majorHAnsi" w:eastAsia="Calibri" w:hAnsiTheme="majorHAnsi" w:cstheme="majorHAnsi"/>
          <w:color w:val="000000" w:themeColor="text1"/>
        </w:rPr>
      </w:pPr>
      <w:r w:rsidRPr="0081479B">
        <w:rPr>
          <w:rFonts w:asciiTheme="majorHAnsi" w:eastAsia="Calibri" w:hAnsiTheme="majorHAnsi" w:cstheme="majorHAnsi"/>
          <w:color w:val="000000" w:themeColor="text1"/>
          <w:spacing w:val="-1"/>
        </w:rPr>
        <w:t>Children’s</w:t>
      </w:r>
      <w:r w:rsidRPr="0081479B">
        <w:rPr>
          <w:rFonts w:asciiTheme="majorHAnsi" w:eastAsia="Calibri" w:hAnsiTheme="majorHAnsi" w:cstheme="majorHAnsi"/>
          <w:color w:val="000000" w:themeColor="text1"/>
          <w:spacing w:val="-10"/>
        </w:rPr>
        <w:t xml:space="preserve"> </w:t>
      </w:r>
      <w:r w:rsidRPr="0081479B">
        <w:rPr>
          <w:rFonts w:asciiTheme="majorHAnsi" w:eastAsia="Calibri" w:hAnsiTheme="majorHAnsi" w:cstheme="majorHAnsi"/>
          <w:color w:val="000000" w:themeColor="text1"/>
        </w:rPr>
        <w:t>Social</w:t>
      </w:r>
      <w:r w:rsidRPr="0081479B">
        <w:rPr>
          <w:rFonts w:asciiTheme="majorHAnsi" w:eastAsia="Calibri" w:hAnsiTheme="majorHAnsi" w:cstheme="majorHAnsi"/>
          <w:color w:val="000000" w:themeColor="text1"/>
          <w:spacing w:val="-8"/>
        </w:rPr>
        <w:t xml:space="preserve"> </w:t>
      </w:r>
      <w:r w:rsidRPr="0081479B">
        <w:rPr>
          <w:rFonts w:asciiTheme="majorHAnsi" w:eastAsia="Calibri" w:hAnsiTheme="majorHAnsi" w:cstheme="majorHAnsi"/>
          <w:color w:val="000000" w:themeColor="text1"/>
        </w:rPr>
        <w:t>Services</w:t>
      </w:r>
    </w:p>
    <w:p w14:paraId="71077176" w14:textId="599EDB35" w:rsidR="004A7B85" w:rsidRPr="0081479B" w:rsidRDefault="004A7B85" w:rsidP="0081479B">
      <w:pPr>
        <w:ind w:left="454" w:right="2981"/>
        <w:rPr>
          <w:rFonts w:asciiTheme="majorHAnsi" w:eastAsia="Calibri" w:hAnsiTheme="majorHAnsi" w:cstheme="majorHAnsi"/>
          <w:color w:val="000000" w:themeColor="text1"/>
          <w:spacing w:val="-1"/>
        </w:rPr>
      </w:pPr>
      <w:r w:rsidRPr="0081479B">
        <w:rPr>
          <w:rFonts w:asciiTheme="majorHAnsi" w:eastAsia="Calibri" w:hAnsiTheme="majorHAnsi" w:cstheme="majorHAnsi"/>
          <w:color w:val="000000" w:themeColor="text1"/>
          <w:spacing w:val="-1"/>
        </w:rPr>
        <w:t>Child</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spacing w:val="-1"/>
        </w:rPr>
        <w:t>and</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spacing w:val="-1"/>
        </w:rPr>
        <w:t>Adolescent</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rPr>
        <w:t>Mental</w:t>
      </w:r>
      <w:r w:rsidRPr="0081479B">
        <w:rPr>
          <w:rFonts w:asciiTheme="majorHAnsi" w:eastAsia="Calibri" w:hAnsiTheme="majorHAnsi" w:cstheme="majorHAnsi"/>
          <w:color w:val="000000" w:themeColor="text1"/>
          <w:spacing w:val="-11"/>
        </w:rPr>
        <w:t xml:space="preserve"> </w:t>
      </w:r>
      <w:r w:rsidRPr="0081479B">
        <w:rPr>
          <w:rFonts w:asciiTheme="majorHAnsi" w:eastAsia="Calibri" w:hAnsiTheme="majorHAnsi" w:cstheme="majorHAnsi"/>
          <w:color w:val="000000" w:themeColor="text1"/>
        </w:rPr>
        <w:t>Health</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spacing w:val="-1"/>
        </w:rPr>
        <w:t>Services</w:t>
      </w:r>
      <w:r w:rsidRPr="0081479B">
        <w:rPr>
          <w:rFonts w:asciiTheme="majorHAnsi" w:eastAsia="Calibri" w:hAnsiTheme="majorHAnsi" w:cstheme="majorHAnsi"/>
          <w:color w:val="000000" w:themeColor="text1"/>
          <w:w w:val="99"/>
        </w:rPr>
        <w:t xml:space="preserve"> </w:t>
      </w:r>
      <w:r w:rsidR="00D977F6">
        <w:rPr>
          <w:rFonts w:asciiTheme="majorHAnsi" w:eastAsia="Calibri" w:hAnsiTheme="majorHAnsi" w:cstheme="majorHAnsi"/>
          <w:color w:val="000000" w:themeColor="text1"/>
          <w:w w:val="99"/>
        </w:rPr>
        <w:t>(CAMHS)</w:t>
      </w:r>
    </w:p>
    <w:p w14:paraId="70A83366" w14:textId="15A77937" w:rsidR="00D23DC9" w:rsidRPr="00D23DC9" w:rsidRDefault="004A7B85" w:rsidP="00D23DC9">
      <w:pPr>
        <w:ind w:left="454" w:right="2981"/>
        <w:rPr>
          <w:rFonts w:asciiTheme="majorHAnsi" w:eastAsia="Calibri" w:hAnsiTheme="majorHAnsi" w:cstheme="majorHAnsi"/>
          <w:color w:val="000000" w:themeColor="text1"/>
          <w:spacing w:val="-1"/>
        </w:rPr>
      </w:pPr>
      <w:r w:rsidRPr="0081479B">
        <w:rPr>
          <w:rFonts w:asciiTheme="majorHAnsi" w:eastAsia="Calibri" w:hAnsiTheme="majorHAnsi" w:cstheme="majorHAnsi"/>
          <w:color w:val="000000" w:themeColor="text1"/>
          <w:spacing w:val="-1"/>
        </w:rPr>
        <w:t>C</w:t>
      </w:r>
      <w:r w:rsidR="00D23DC9">
        <w:rPr>
          <w:rFonts w:asciiTheme="majorHAnsi" w:eastAsia="Calibri" w:hAnsiTheme="majorHAnsi" w:cstheme="majorHAnsi"/>
          <w:color w:val="000000" w:themeColor="text1"/>
          <w:spacing w:val="-1"/>
        </w:rPr>
        <w:t>hildren and young Peoples Service</w:t>
      </w:r>
    </w:p>
    <w:p w14:paraId="18A19420" w14:textId="77777777" w:rsidR="004A7B85" w:rsidRPr="0081479B" w:rsidRDefault="004A7B85" w:rsidP="0081479B">
      <w:pPr>
        <w:ind w:left="454"/>
        <w:rPr>
          <w:rFonts w:asciiTheme="majorHAnsi" w:hAnsiTheme="majorHAnsi" w:cstheme="majorHAnsi"/>
          <w:color w:val="000000" w:themeColor="text1"/>
          <w:spacing w:val="-1"/>
        </w:rPr>
      </w:pPr>
      <w:r w:rsidRPr="0081479B">
        <w:rPr>
          <w:rFonts w:asciiTheme="majorHAnsi" w:hAnsiTheme="majorHAnsi" w:cstheme="majorHAnsi"/>
          <w:color w:val="000000" w:themeColor="text1"/>
          <w:spacing w:val="-1"/>
        </w:rPr>
        <w:t>Occupational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Therapist</w:t>
      </w:r>
    </w:p>
    <w:p w14:paraId="459ACB4E" w14:textId="43AB5077" w:rsidR="0039506C" w:rsidRDefault="0039506C" w:rsidP="0081479B">
      <w:pPr>
        <w:ind w:left="454"/>
        <w:rPr>
          <w:rFonts w:asciiTheme="majorHAnsi" w:hAnsiTheme="majorHAnsi" w:cstheme="majorHAnsi"/>
          <w:color w:val="000000" w:themeColor="text1"/>
          <w:spacing w:val="-1"/>
        </w:rPr>
      </w:pPr>
      <w:r>
        <w:rPr>
          <w:rFonts w:asciiTheme="majorHAnsi" w:hAnsiTheme="majorHAnsi" w:cstheme="majorHAnsi"/>
          <w:color w:val="000000" w:themeColor="text1"/>
          <w:spacing w:val="-1"/>
        </w:rPr>
        <w:t>Behaviour Support Services</w:t>
      </w:r>
    </w:p>
    <w:p w14:paraId="7D74B895" w14:textId="6B4A6BF5" w:rsidR="00D23DC9" w:rsidRPr="0081479B" w:rsidRDefault="00D23DC9" w:rsidP="0081479B">
      <w:pPr>
        <w:ind w:left="454"/>
        <w:rPr>
          <w:rFonts w:asciiTheme="majorHAnsi" w:hAnsiTheme="majorHAnsi" w:cstheme="majorHAnsi"/>
          <w:color w:val="000000" w:themeColor="text1"/>
          <w:spacing w:val="-1"/>
        </w:rPr>
      </w:pPr>
      <w:r>
        <w:rPr>
          <w:rFonts w:asciiTheme="majorHAnsi" w:hAnsiTheme="majorHAnsi" w:cstheme="majorHAnsi"/>
          <w:color w:val="000000" w:themeColor="text1"/>
          <w:spacing w:val="-1"/>
        </w:rPr>
        <w:t xml:space="preserve">Charitable services such as SENDIASS and Choice Wellbeing Service </w:t>
      </w:r>
    </w:p>
    <w:p w14:paraId="15A956A8" w14:textId="77777777" w:rsidR="004A7B85" w:rsidRPr="0081479B" w:rsidRDefault="004A7B85" w:rsidP="004A7B85">
      <w:pPr>
        <w:rPr>
          <w:rFonts w:asciiTheme="majorHAnsi" w:hAnsiTheme="majorHAnsi" w:cstheme="majorHAnsi"/>
          <w:color w:val="000000" w:themeColor="text1"/>
        </w:rPr>
      </w:pPr>
    </w:p>
    <w:p w14:paraId="7F263041" w14:textId="77777777" w:rsidR="00401422" w:rsidRPr="00AD03A1" w:rsidRDefault="00401422" w:rsidP="00AD03A1">
      <w:pPr>
        <w:jc w:val="both"/>
        <w:rPr>
          <w:rFonts w:asciiTheme="majorHAnsi" w:hAnsiTheme="majorHAnsi" w:cstheme="majorHAnsi"/>
          <w:bCs/>
          <w:color w:val="000000" w:themeColor="text1"/>
        </w:rPr>
      </w:pPr>
    </w:p>
    <w:sectPr w:rsidR="00401422" w:rsidRPr="00AD03A1">
      <w:footerReference w:type="default" r:id="rId20"/>
      <w:pgSz w:w="11910" w:h="16840"/>
      <w:pgMar w:top="1340" w:right="1680" w:bottom="1180" w:left="620" w:header="0"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2BB51" w14:textId="77777777" w:rsidR="00E45614" w:rsidRDefault="00E45614">
      <w:r>
        <w:separator/>
      </w:r>
    </w:p>
  </w:endnote>
  <w:endnote w:type="continuationSeparator" w:id="0">
    <w:p w14:paraId="00F4A58C" w14:textId="77777777" w:rsidR="00E45614" w:rsidRDefault="00E4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C5FE1" w14:textId="77777777" w:rsidR="004A7B85" w:rsidRDefault="004A7B85">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AB03" w14:textId="77777777" w:rsidR="00A87738" w:rsidRDefault="00A87738">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62C11" w14:textId="77777777" w:rsidR="00E45614" w:rsidRDefault="00E45614">
      <w:r>
        <w:separator/>
      </w:r>
    </w:p>
  </w:footnote>
  <w:footnote w:type="continuationSeparator" w:id="0">
    <w:p w14:paraId="54EEDEAD" w14:textId="77777777" w:rsidR="00E45614" w:rsidRDefault="00E45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1EBCE" w14:textId="77777777" w:rsidR="00EA158A" w:rsidRDefault="00EA158A">
    <w:pPr>
      <w:pStyle w:val="Header"/>
    </w:pPr>
    <w:r>
      <w:rPr>
        <w:noProof/>
      </w:rPr>
      <mc:AlternateContent>
        <mc:Choice Requires="wps">
          <w:drawing>
            <wp:anchor distT="45720" distB="45720" distL="114300" distR="114300" simplePos="0" relativeHeight="251664896" behindDoc="0" locked="0" layoutInCell="1" allowOverlap="1" wp14:anchorId="0999590B" wp14:editId="5AF9A567">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1B0A25FA" w14:textId="77777777" w:rsidR="00EA158A" w:rsidRPr="00935945" w:rsidRDefault="00EA158A">
                          <w:pPr>
                            <w:rPr>
                              <w:color w:val="FFFFFF" w:themeColor="background1"/>
                              <w:sz w:val="8"/>
                            </w:rPr>
                          </w:pPr>
                          <w:bookmarkStart w:id="1" w:name="_Hlk512849464"/>
                          <w:bookmarkStart w:id="2" w:name="_Hlk512849465"/>
                          <w:r w:rsidRPr="00935945">
                            <w:rPr>
                              <w:color w:val="FFFFFF" w:themeColor="background1"/>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99590B"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1B0A25FA" w14:textId="77777777" w:rsidR="00EA158A" w:rsidRPr="00935945" w:rsidRDefault="00EA158A">
                    <w:pPr>
                      <w:rPr>
                        <w:color w:val="FFFFFF" w:themeColor="background1"/>
                        <w:sz w:val="8"/>
                      </w:rPr>
                    </w:pPr>
                    <w:bookmarkStart w:id="3" w:name="_Hlk512849464"/>
                    <w:bookmarkStart w:id="4" w:name="_Hlk512849465"/>
                    <w:r w:rsidRPr="00935945">
                      <w:rPr>
                        <w:color w:val="FFFFFF" w:themeColor="background1"/>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EF044A8"/>
    <w:multiLevelType w:val="hybridMultilevel"/>
    <w:tmpl w:val="328CAC2A"/>
    <w:lvl w:ilvl="0" w:tplc="442CDA44">
      <w:start w:val="1"/>
      <w:numFmt w:val="bullet"/>
      <w:lvlText w:val="·"/>
      <w:lvlJc w:val="left"/>
      <w:pPr>
        <w:ind w:left="214" w:hanging="115"/>
      </w:pPr>
      <w:rPr>
        <w:rFonts w:ascii="Calibri" w:eastAsia="Calibri" w:hAnsi="Calibri" w:hint="default"/>
        <w:sz w:val="24"/>
        <w:szCs w:val="24"/>
      </w:rPr>
    </w:lvl>
    <w:lvl w:ilvl="1" w:tplc="08A04B1C">
      <w:start w:val="1"/>
      <w:numFmt w:val="bullet"/>
      <w:lvlText w:val="•"/>
      <w:lvlJc w:val="left"/>
      <w:pPr>
        <w:ind w:left="1261" w:hanging="115"/>
      </w:pPr>
      <w:rPr>
        <w:rFonts w:hint="default"/>
      </w:rPr>
    </w:lvl>
    <w:lvl w:ilvl="2" w:tplc="BE183042">
      <w:start w:val="1"/>
      <w:numFmt w:val="bullet"/>
      <w:lvlText w:val="•"/>
      <w:lvlJc w:val="left"/>
      <w:pPr>
        <w:ind w:left="2309" w:hanging="115"/>
      </w:pPr>
      <w:rPr>
        <w:rFonts w:hint="default"/>
      </w:rPr>
    </w:lvl>
    <w:lvl w:ilvl="3" w:tplc="DA847D16">
      <w:start w:val="1"/>
      <w:numFmt w:val="bullet"/>
      <w:lvlText w:val="•"/>
      <w:lvlJc w:val="left"/>
      <w:pPr>
        <w:ind w:left="3356" w:hanging="115"/>
      </w:pPr>
      <w:rPr>
        <w:rFonts w:hint="default"/>
      </w:rPr>
    </w:lvl>
    <w:lvl w:ilvl="4" w:tplc="30B03E54">
      <w:start w:val="1"/>
      <w:numFmt w:val="bullet"/>
      <w:lvlText w:val="•"/>
      <w:lvlJc w:val="left"/>
      <w:pPr>
        <w:ind w:left="4403" w:hanging="115"/>
      </w:pPr>
      <w:rPr>
        <w:rFonts w:hint="default"/>
      </w:rPr>
    </w:lvl>
    <w:lvl w:ilvl="5" w:tplc="86CEFDD0">
      <w:start w:val="1"/>
      <w:numFmt w:val="bullet"/>
      <w:lvlText w:val="•"/>
      <w:lvlJc w:val="left"/>
      <w:pPr>
        <w:ind w:left="5450" w:hanging="115"/>
      </w:pPr>
      <w:rPr>
        <w:rFonts w:hint="default"/>
      </w:rPr>
    </w:lvl>
    <w:lvl w:ilvl="6" w:tplc="DBA0159E">
      <w:start w:val="1"/>
      <w:numFmt w:val="bullet"/>
      <w:lvlText w:val="•"/>
      <w:lvlJc w:val="left"/>
      <w:pPr>
        <w:ind w:left="6497" w:hanging="115"/>
      </w:pPr>
      <w:rPr>
        <w:rFonts w:hint="default"/>
      </w:rPr>
    </w:lvl>
    <w:lvl w:ilvl="7" w:tplc="C3E84E78">
      <w:start w:val="1"/>
      <w:numFmt w:val="bullet"/>
      <w:lvlText w:val="•"/>
      <w:lvlJc w:val="left"/>
      <w:pPr>
        <w:ind w:left="7544" w:hanging="115"/>
      </w:pPr>
      <w:rPr>
        <w:rFonts w:hint="default"/>
      </w:rPr>
    </w:lvl>
    <w:lvl w:ilvl="8" w:tplc="B754A7EA">
      <w:start w:val="1"/>
      <w:numFmt w:val="bullet"/>
      <w:lvlText w:val="•"/>
      <w:lvlJc w:val="left"/>
      <w:pPr>
        <w:ind w:left="8592" w:hanging="115"/>
      </w:pPr>
      <w:rPr>
        <w:rFonts w:hint="default"/>
      </w:rPr>
    </w:lvl>
  </w:abstractNum>
  <w:abstractNum w:abstractNumId="2" w15:restartNumberingAfterBreak="0">
    <w:nsid w:val="0F420AF6"/>
    <w:multiLevelType w:val="hybridMultilevel"/>
    <w:tmpl w:val="7682D1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C13B4"/>
    <w:multiLevelType w:val="hybridMultilevel"/>
    <w:tmpl w:val="07780790"/>
    <w:lvl w:ilvl="0" w:tplc="99BC3000">
      <w:start w:val="1"/>
      <w:numFmt w:val="lowerLetter"/>
      <w:lvlText w:val="%1)"/>
      <w:lvlJc w:val="left"/>
      <w:pPr>
        <w:ind w:left="100" w:hanging="242"/>
        <w:jc w:val="left"/>
      </w:pPr>
      <w:rPr>
        <w:rFonts w:ascii="Calibri" w:eastAsia="Calibri" w:hAnsi="Calibri" w:hint="default"/>
        <w:sz w:val="24"/>
        <w:szCs w:val="24"/>
      </w:rPr>
    </w:lvl>
    <w:lvl w:ilvl="1" w:tplc="CD4207C2">
      <w:start w:val="1"/>
      <w:numFmt w:val="bullet"/>
      <w:lvlText w:val="•"/>
      <w:lvlJc w:val="left"/>
      <w:pPr>
        <w:ind w:left="1150" w:hanging="242"/>
      </w:pPr>
      <w:rPr>
        <w:rFonts w:hint="default"/>
      </w:rPr>
    </w:lvl>
    <w:lvl w:ilvl="2" w:tplc="D7600D26">
      <w:start w:val="1"/>
      <w:numFmt w:val="bullet"/>
      <w:lvlText w:val="•"/>
      <w:lvlJc w:val="left"/>
      <w:pPr>
        <w:ind w:left="2201" w:hanging="242"/>
      </w:pPr>
      <w:rPr>
        <w:rFonts w:hint="default"/>
      </w:rPr>
    </w:lvl>
    <w:lvl w:ilvl="3" w:tplc="B5DC2910">
      <w:start w:val="1"/>
      <w:numFmt w:val="bullet"/>
      <w:lvlText w:val="•"/>
      <w:lvlJc w:val="left"/>
      <w:pPr>
        <w:ind w:left="3251" w:hanging="242"/>
      </w:pPr>
      <w:rPr>
        <w:rFonts w:hint="default"/>
      </w:rPr>
    </w:lvl>
    <w:lvl w:ilvl="4" w:tplc="8F5098D4">
      <w:start w:val="1"/>
      <w:numFmt w:val="bullet"/>
      <w:lvlText w:val="•"/>
      <w:lvlJc w:val="left"/>
      <w:pPr>
        <w:ind w:left="4302" w:hanging="242"/>
      </w:pPr>
      <w:rPr>
        <w:rFonts w:hint="default"/>
      </w:rPr>
    </w:lvl>
    <w:lvl w:ilvl="5" w:tplc="6E7E6B62">
      <w:start w:val="1"/>
      <w:numFmt w:val="bullet"/>
      <w:lvlText w:val="•"/>
      <w:lvlJc w:val="left"/>
      <w:pPr>
        <w:ind w:left="5353" w:hanging="242"/>
      </w:pPr>
      <w:rPr>
        <w:rFonts w:hint="default"/>
      </w:rPr>
    </w:lvl>
    <w:lvl w:ilvl="6" w:tplc="E6D4FEA8">
      <w:start w:val="1"/>
      <w:numFmt w:val="bullet"/>
      <w:lvlText w:val="•"/>
      <w:lvlJc w:val="left"/>
      <w:pPr>
        <w:ind w:left="6403" w:hanging="242"/>
      </w:pPr>
      <w:rPr>
        <w:rFonts w:hint="default"/>
      </w:rPr>
    </w:lvl>
    <w:lvl w:ilvl="7" w:tplc="FB4E6534">
      <w:start w:val="1"/>
      <w:numFmt w:val="bullet"/>
      <w:lvlText w:val="•"/>
      <w:lvlJc w:val="left"/>
      <w:pPr>
        <w:ind w:left="7454" w:hanging="242"/>
      </w:pPr>
      <w:rPr>
        <w:rFonts w:hint="default"/>
      </w:rPr>
    </w:lvl>
    <w:lvl w:ilvl="8" w:tplc="EF5C37D2">
      <w:start w:val="1"/>
      <w:numFmt w:val="bullet"/>
      <w:lvlText w:val="•"/>
      <w:lvlJc w:val="left"/>
      <w:pPr>
        <w:ind w:left="8505" w:hanging="242"/>
      </w:pPr>
      <w:rPr>
        <w:rFonts w:hint="default"/>
      </w:rPr>
    </w:lvl>
  </w:abstractNum>
  <w:abstractNum w:abstractNumId="5" w15:restartNumberingAfterBreak="0">
    <w:nsid w:val="1DCB3370"/>
    <w:multiLevelType w:val="hybridMultilevel"/>
    <w:tmpl w:val="1FA6901A"/>
    <w:lvl w:ilvl="0" w:tplc="C45EED4C">
      <w:start w:val="1"/>
      <w:numFmt w:val="lowerLetter"/>
      <w:lvlText w:val="%1)"/>
      <w:lvlJc w:val="left"/>
      <w:pPr>
        <w:ind w:left="100" w:hanging="243"/>
        <w:jc w:val="left"/>
      </w:pPr>
      <w:rPr>
        <w:rFonts w:ascii="Calibri" w:eastAsia="Calibri" w:hAnsi="Calibri" w:hint="default"/>
        <w:sz w:val="24"/>
        <w:szCs w:val="24"/>
      </w:rPr>
    </w:lvl>
    <w:lvl w:ilvl="1" w:tplc="217C0F5C">
      <w:start w:val="1"/>
      <w:numFmt w:val="bullet"/>
      <w:lvlText w:val="•"/>
      <w:lvlJc w:val="left"/>
      <w:pPr>
        <w:ind w:left="1152" w:hanging="243"/>
      </w:pPr>
      <w:rPr>
        <w:rFonts w:hint="default"/>
      </w:rPr>
    </w:lvl>
    <w:lvl w:ilvl="2" w:tplc="BF1AED3A">
      <w:start w:val="1"/>
      <w:numFmt w:val="bullet"/>
      <w:lvlText w:val="•"/>
      <w:lvlJc w:val="left"/>
      <w:pPr>
        <w:ind w:left="2205" w:hanging="243"/>
      </w:pPr>
      <w:rPr>
        <w:rFonts w:hint="default"/>
      </w:rPr>
    </w:lvl>
    <w:lvl w:ilvl="3" w:tplc="7676EB54">
      <w:start w:val="1"/>
      <w:numFmt w:val="bullet"/>
      <w:lvlText w:val="•"/>
      <w:lvlJc w:val="left"/>
      <w:pPr>
        <w:ind w:left="3257" w:hanging="243"/>
      </w:pPr>
      <w:rPr>
        <w:rFonts w:hint="default"/>
      </w:rPr>
    </w:lvl>
    <w:lvl w:ilvl="4" w:tplc="B48871BA">
      <w:start w:val="1"/>
      <w:numFmt w:val="bullet"/>
      <w:lvlText w:val="•"/>
      <w:lvlJc w:val="left"/>
      <w:pPr>
        <w:ind w:left="4310" w:hanging="243"/>
      </w:pPr>
      <w:rPr>
        <w:rFonts w:hint="default"/>
      </w:rPr>
    </w:lvl>
    <w:lvl w:ilvl="5" w:tplc="703C38D0">
      <w:start w:val="1"/>
      <w:numFmt w:val="bullet"/>
      <w:lvlText w:val="•"/>
      <w:lvlJc w:val="left"/>
      <w:pPr>
        <w:ind w:left="5363" w:hanging="243"/>
      </w:pPr>
      <w:rPr>
        <w:rFonts w:hint="default"/>
      </w:rPr>
    </w:lvl>
    <w:lvl w:ilvl="6" w:tplc="EB3AB1F0">
      <w:start w:val="1"/>
      <w:numFmt w:val="bullet"/>
      <w:lvlText w:val="•"/>
      <w:lvlJc w:val="left"/>
      <w:pPr>
        <w:ind w:left="6415" w:hanging="243"/>
      </w:pPr>
      <w:rPr>
        <w:rFonts w:hint="default"/>
      </w:rPr>
    </w:lvl>
    <w:lvl w:ilvl="7" w:tplc="BB704F14">
      <w:start w:val="1"/>
      <w:numFmt w:val="bullet"/>
      <w:lvlText w:val="•"/>
      <w:lvlJc w:val="left"/>
      <w:pPr>
        <w:ind w:left="7468" w:hanging="243"/>
      </w:pPr>
      <w:rPr>
        <w:rFonts w:hint="default"/>
      </w:rPr>
    </w:lvl>
    <w:lvl w:ilvl="8" w:tplc="032AD6E6">
      <w:start w:val="1"/>
      <w:numFmt w:val="bullet"/>
      <w:lvlText w:val="•"/>
      <w:lvlJc w:val="left"/>
      <w:pPr>
        <w:ind w:left="8521" w:hanging="243"/>
      </w:pPr>
      <w:rPr>
        <w:rFonts w:hint="default"/>
      </w:rPr>
    </w:lvl>
  </w:abstractNum>
  <w:abstractNum w:abstractNumId="6" w15:restartNumberingAfterBreak="0">
    <w:nsid w:val="235E01A1"/>
    <w:multiLevelType w:val="hybridMultilevel"/>
    <w:tmpl w:val="4F608B6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297775F2"/>
    <w:multiLevelType w:val="hybridMultilevel"/>
    <w:tmpl w:val="4B82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343BF"/>
    <w:multiLevelType w:val="hybridMultilevel"/>
    <w:tmpl w:val="30F8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A1E2B"/>
    <w:multiLevelType w:val="hybridMultilevel"/>
    <w:tmpl w:val="391EA4B2"/>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0" w15:restartNumberingAfterBreak="0">
    <w:nsid w:val="3F793A0E"/>
    <w:multiLevelType w:val="hybridMultilevel"/>
    <w:tmpl w:val="C4EAC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EEB4160"/>
    <w:multiLevelType w:val="hybridMultilevel"/>
    <w:tmpl w:val="7E2C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7A63EB"/>
    <w:multiLevelType w:val="hybridMultilevel"/>
    <w:tmpl w:val="3392C4D4"/>
    <w:lvl w:ilvl="0" w:tplc="8A86D79C">
      <w:start w:val="1"/>
      <w:numFmt w:val="bullet"/>
      <w:pStyle w:val="TSB-PolicyBullets"/>
      <w:lvlText w:val=""/>
      <w:lvlJc w:val="left"/>
      <w:pPr>
        <w:ind w:left="1658" w:hanging="360"/>
      </w:pPr>
      <w:rPr>
        <w:rFonts w:ascii="Symbol" w:hAnsi="Symbol" w:hint="default"/>
      </w:rPr>
    </w:lvl>
    <w:lvl w:ilvl="1" w:tplc="08090003">
      <w:start w:val="1"/>
      <w:numFmt w:val="bullet"/>
      <w:lvlText w:val="o"/>
      <w:lvlJc w:val="left"/>
      <w:pPr>
        <w:ind w:left="2378" w:hanging="360"/>
      </w:pPr>
      <w:rPr>
        <w:rFonts w:ascii="Courier New" w:hAnsi="Courier New" w:cs="Courier New" w:hint="default"/>
      </w:rPr>
    </w:lvl>
    <w:lvl w:ilvl="2" w:tplc="08090005" w:tentative="1">
      <w:start w:val="1"/>
      <w:numFmt w:val="bullet"/>
      <w:lvlText w:val=""/>
      <w:lvlJc w:val="left"/>
      <w:pPr>
        <w:ind w:left="3098" w:hanging="360"/>
      </w:pPr>
      <w:rPr>
        <w:rFonts w:ascii="Wingdings" w:hAnsi="Wingdings" w:hint="default"/>
      </w:rPr>
    </w:lvl>
    <w:lvl w:ilvl="3" w:tplc="08090001" w:tentative="1">
      <w:start w:val="1"/>
      <w:numFmt w:val="bullet"/>
      <w:lvlText w:val=""/>
      <w:lvlJc w:val="left"/>
      <w:pPr>
        <w:ind w:left="3818" w:hanging="360"/>
      </w:pPr>
      <w:rPr>
        <w:rFonts w:ascii="Symbol" w:hAnsi="Symbol" w:hint="default"/>
      </w:rPr>
    </w:lvl>
    <w:lvl w:ilvl="4" w:tplc="08090003" w:tentative="1">
      <w:start w:val="1"/>
      <w:numFmt w:val="bullet"/>
      <w:lvlText w:val="o"/>
      <w:lvlJc w:val="left"/>
      <w:pPr>
        <w:ind w:left="4538" w:hanging="360"/>
      </w:pPr>
      <w:rPr>
        <w:rFonts w:ascii="Courier New" w:hAnsi="Courier New" w:cs="Courier New" w:hint="default"/>
      </w:rPr>
    </w:lvl>
    <w:lvl w:ilvl="5" w:tplc="08090005" w:tentative="1">
      <w:start w:val="1"/>
      <w:numFmt w:val="bullet"/>
      <w:lvlText w:val=""/>
      <w:lvlJc w:val="left"/>
      <w:pPr>
        <w:ind w:left="5258" w:hanging="360"/>
      </w:pPr>
      <w:rPr>
        <w:rFonts w:ascii="Wingdings" w:hAnsi="Wingdings" w:hint="default"/>
      </w:rPr>
    </w:lvl>
    <w:lvl w:ilvl="6" w:tplc="08090001" w:tentative="1">
      <w:start w:val="1"/>
      <w:numFmt w:val="bullet"/>
      <w:lvlText w:val=""/>
      <w:lvlJc w:val="left"/>
      <w:pPr>
        <w:ind w:left="5978" w:hanging="360"/>
      </w:pPr>
      <w:rPr>
        <w:rFonts w:ascii="Symbol" w:hAnsi="Symbol" w:hint="default"/>
      </w:rPr>
    </w:lvl>
    <w:lvl w:ilvl="7" w:tplc="08090003" w:tentative="1">
      <w:start w:val="1"/>
      <w:numFmt w:val="bullet"/>
      <w:lvlText w:val="o"/>
      <w:lvlJc w:val="left"/>
      <w:pPr>
        <w:ind w:left="6698" w:hanging="360"/>
      </w:pPr>
      <w:rPr>
        <w:rFonts w:ascii="Courier New" w:hAnsi="Courier New" w:cs="Courier New" w:hint="default"/>
      </w:rPr>
    </w:lvl>
    <w:lvl w:ilvl="8" w:tplc="08090005" w:tentative="1">
      <w:start w:val="1"/>
      <w:numFmt w:val="bullet"/>
      <w:lvlText w:val=""/>
      <w:lvlJc w:val="left"/>
      <w:pPr>
        <w:ind w:left="7418" w:hanging="360"/>
      </w:pPr>
      <w:rPr>
        <w:rFonts w:ascii="Wingdings" w:hAnsi="Wingdings" w:hint="default"/>
      </w:rPr>
    </w:lvl>
  </w:abstractNum>
  <w:abstractNum w:abstractNumId="15"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182737"/>
    <w:multiLevelType w:val="hybridMultilevel"/>
    <w:tmpl w:val="58FC53D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D47797C"/>
    <w:multiLevelType w:val="hybridMultilevel"/>
    <w:tmpl w:val="DCC627BE"/>
    <w:lvl w:ilvl="0" w:tplc="FE3E48C4">
      <w:start w:val="1"/>
      <w:numFmt w:val="bullet"/>
      <w:lvlText w:val="•"/>
      <w:lvlJc w:val="left"/>
      <w:pPr>
        <w:ind w:left="460" w:hanging="175"/>
      </w:pPr>
      <w:rPr>
        <w:rFonts w:ascii="Calibri" w:eastAsia="Calibri" w:hAnsi="Calibri" w:hint="default"/>
        <w:sz w:val="24"/>
        <w:szCs w:val="24"/>
      </w:rPr>
    </w:lvl>
    <w:lvl w:ilvl="1" w:tplc="DCAC2DD8">
      <w:start w:val="1"/>
      <w:numFmt w:val="bullet"/>
      <w:lvlText w:val="•"/>
      <w:lvlJc w:val="left"/>
      <w:pPr>
        <w:ind w:left="1516" w:hanging="175"/>
      </w:pPr>
      <w:rPr>
        <w:rFonts w:hint="default"/>
      </w:rPr>
    </w:lvl>
    <w:lvl w:ilvl="2" w:tplc="2204585C">
      <w:start w:val="1"/>
      <w:numFmt w:val="bullet"/>
      <w:lvlText w:val="•"/>
      <w:lvlJc w:val="left"/>
      <w:pPr>
        <w:ind w:left="2573" w:hanging="175"/>
      </w:pPr>
      <w:rPr>
        <w:rFonts w:hint="default"/>
      </w:rPr>
    </w:lvl>
    <w:lvl w:ilvl="3" w:tplc="40A8FBB6">
      <w:start w:val="1"/>
      <w:numFmt w:val="bullet"/>
      <w:lvlText w:val="•"/>
      <w:lvlJc w:val="left"/>
      <w:pPr>
        <w:ind w:left="3629" w:hanging="175"/>
      </w:pPr>
      <w:rPr>
        <w:rFonts w:hint="default"/>
      </w:rPr>
    </w:lvl>
    <w:lvl w:ilvl="4" w:tplc="111A643E">
      <w:start w:val="1"/>
      <w:numFmt w:val="bullet"/>
      <w:lvlText w:val="•"/>
      <w:lvlJc w:val="left"/>
      <w:pPr>
        <w:ind w:left="4686" w:hanging="175"/>
      </w:pPr>
      <w:rPr>
        <w:rFonts w:hint="default"/>
      </w:rPr>
    </w:lvl>
    <w:lvl w:ilvl="5" w:tplc="10DC2C64">
      <w:start w:val="1"/>
      <w:numFmt w:val="bullet"/>
      <w:lvlText w:val="•"/>
      <w:lvlJc w:val="left"/>
      <w:pPr>
        <w:ind w:left="5743" w:hanging="175"/>
      </w:pPr>
      <w:rPr>
        <w:rFonts w:hint="default"/>
      </w:rPr>
    </w:lvl>
    <w:lvl w:ilvl="6" w:tplc="69904F56">
      <w:start w:val="1"/>
      <w:numFmt w:val="bullet"/>
      <w:lvlText w:val="•"/>
      <w:lvlJc w:val="left"/>
      <w:pPr>
        <w:ind w:left="6799" w:hanging="175"/>
      </w:pPr>
      <w:rPr>
        <w:rFonts w:hint="default"/>
      </w:rPr>
    </w:lvl>
    <w:lvl w:ilvl="7" w:tplc="07862358">
      <w:start w:val="1"/>
      <w:numFmt w:val="bullet"/>
      <w:lvlText w:val="•"/>
      <w:lvlJc w:val="left"/>
      <w:pPr>
        <w:ind w:left="7856" w:hanging="175"/>
      </w:pPr>
      <w:rPr>
        <w:rFonts w:hint="default"/>
      </w:rPr>
    </w:lvl>
    <w:lvl w:ilvl="8" w:tplc="49722B46">
      <w:start w:val="1"/>
      <w:numFmt w:val="bullet"/>
      <w:lvlText w:val="•"/>
      <w:lvlJc w:val="left"/>
      <w:pPr>
        <w:ind w:left="8913" w:hanging="175"/>
      </w:pPr>
      <w:rPr>
        <w:rFonts w:hint="default"/>
      </w:rPr>
    </w:lvl>
  </w:abstractNum>
  <w:abstractNum w:abstractNumId="18" w15:restartNumberingAfterBreak="0">
    <w:nsid w:val="783F5573"/>
    <w:multiLevelType w:val="hybridMultilevel"/>
    <w:tmpl w:val="EC38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903356"/>
    <w:multiLevelType w:val="hybridMultilevel"/>
    <w:tmpl w:val="6E0882E8"/>
    <w:lvl w:ilvl="0" w:tplc="766C942C">
      <w:start w:val="1"/>
      <w:numFmt w:val="lowerLetter"/>
      <w:lvlText w:val="%1."/>
      <w:lvlJc w:val="left"/>
      <w:pPr>
        <w:ind w:left="100" w:hanging="231"/>
        <w:jc w:val="left"/>
      </w:pPr>
      <w:rPr>
        <w:rFonts w:ascii="Calibri" w:eastAsia="Calibri" w:hAnsi="Calibri" w:hint="default"/>
        <w:sz w:val="24"/>
        <w:szCs w:val="24"/>
      </w:rPr>
    </w:lvl>
    <w:lvl w:ilvl="1" w:tplc="DB6A2B28">
      <w:start w:val="1"/>
      <w:numFmt w:val="bullet"/>
      <w:lvlText w:val="•"/>
      <w:lvlJc w:val="left"/>
      <w:pPr>
        <w:ind w:left="1156" w:hanging="231"/>
      </w:pPr>
      <w:rPr>
        <w:rFonts w:hint="default"/>
      </w:rPr>
    </w:lvl>
    <w:lvl w:ilvl="2" w:tplc="E3DC09CC">
      <w:start w:val="1"/>
      <w:numFmt w:val="bullet"/>
      <w:lvlText w:val="•"/>
      <w:lvlJc w:val="left"/>
      <w:pPr>
        <w:ind w:left="2213" w:hanging="231"/>
      </w:pPr>
      <w:rPr>
        <w:rFonts w:hint="default"/>
      </w:rPr>
    </w:lvl>
    <w:lvl w:ilvl="3" w:tplc="565EAF00">
      <w:start w:val="1"/>
      <w:numFmt w:val="bullet"/>
      <w:lvlText w:val="•"/>
      <w:lvlJc w:val="left"/>
      <w:pPr>
        <w:ind w:left="3269" w:hanging="231"/>
      </w:pPr>
      <w:rPr>
        <w:rFonts w:hint="default"/>
      </w:rPr>
    </w:lvl>
    <w:lvl w:ilvl="4" w:tplc="413CF3AC">
      <w:start w:val="1"/>
      <w:numFmt w:val="bullet"/>
      <w:lvlText w:val="•"/>
      <w:lvlJc w:val="left"/>
      <w:pPr>
        <w:ind w:left="4326" w:hanging="231"/>
      </w:pPr>
      <w:rPr>
        <w:rFonts w:hint="default"/>
      </w:rPr>
    </w:lvl>
    <w:lvl w:ilvl="5" w:tplc="D938CCC6">
      <w:start w:val="1"/>
      <w:numFmt w:val="bullet"/>
      <w:lvlText w:val="•"/>
      <w:lvlJc w:val="left"/>
      <w:pPr>
        <w:ind w:left="5383" w:hanging="231"/>
      </w:pPr>
      <w:rPr>
        <w:rFonts w:hint="default"/>
      </w:rPr>
    </w:lvl>
    <w:lvl w:ilvl="6" w:tplc="4CB086B4">
      <w:start w:val="1"/>
      <w:numFmt w:val="bullet"/>
      <w:lvlText w:val="•"/>
      <w:lvlJc w:val="left"/>
      <w:pPr>
        <w:ind w:left="6439" w:hanging="231"/>
      </w:pPr>
      <w:rPr>
        <w:rFonts w:hint="default"/>
      </w:rPr>
    </w:lvl>
    <w:lvl w:ilvl="7" w:tplc="219241CC">
      <w:start w:val="1"/>
      <w:numFmt w:val="bullet"/>
      <w:lvlText w:val="•"/>
      <w:lvlJc w:val="left"/>
      <w:pPr>
        <w:ind w:left="7496" w:hanging="231"/>
      </w:pPr>
      <w:rPr>
        <w:rFonts w:hint="default"/>
      </w:rPr>
    </w:lvl>
    <w:lvl w:ilvl="8" w:tplc="8C88B786">
      <w:start w:val="1"/>
      <w:numFmt w:val="bullet"/>
      <w:lvlText w:val="•"/>
      <w:lvlJc w:val="left"/>
      <w:pPr>
        <w:ind w:left="8553" w:hanging="231"/>
      </w:pPr>
      <w:rPr>
        <w:rFonts w:hint="default"/>
      </w:rPr>
    </w:lvl>
  </w:abstractNum>
  <w:num w:numId="1" w16cid:durableId="1208104482">
    <w:abstractNumId w:val="13"/>
  </w:num>
  <w:num w:numId="2" w16cid:durableId="112791487">
    <w:abstractNumId w:val="1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602109355">
    <w:abstractNumId w:val="14"/>
  </w:num>
  <w:num w:numId="4" w16cid:durableId="1113522389">
    <w:abstractNumId w:val="0"/>
  </w:num>
  <w:num w:numId="5" w16cid:durableId="564265396">
    <w:abstractNumId w:val="5"/>
  </w:num>
  <w:num w:numId="6" w16cid:durableId="710153134">
    <w:abstractNumId w:val="19"/>
  </w:num>
  <w:num w:numId="7" w16cid:durableId="501624209">
    <w:abstractNumId w:val="1"/>
  </w:num>
  <w:num w:numId="8" w16cid:durableId="1983807097">
    <w:abstractNumId w:val="4"/>
  </w:num>
  <w:num w:numId="9" w16cid:durableId="132718719">
    <w:abstractNumId w:val="17"/>
  </w:num>
  <w:num w:numId="10" w16cid:durableId="2125616287">
    <w:abstractNumId w:val="12"/>
  </w:num>
  <w:num w:numId="11" w16cid:durableId="741605427">
    <w:abstractNumId w:val="6"/>
  </w:num>
  <w:num w:numId="12" w16cid:durableId="1903714376">
    <w:abstractNumId w:val="3"/>
  </w:num>
  <w:num w:numId="13" w16cid:durableId="1021708461">
    <w:abstractNumId w:val="15"/>
  </w:num>
  <w:num w:numId="14" w16cid:durableId="1118720965">
    <w:abstractNumId w:val="9"/>
  </w:num>
  <w:num w:numId="15" w16cid:durableId="2004039992">
    <w:abstractNumId w:val="2"/>
  </w:num>
  <w:num w:numId="16" w16cid:durableId="589899046">
    <w:abstractNumId w:val="16"/>
  </w:num>
  <w:num w:numId="17" w16cid:durableId="156851729">
    <w:abstractNumId w:val="18"/>
  </w:num>
  <w:num w:numId="18" w16cid:durableId="1634363543">
    <w:abstractNumId w:val="10"/>
  </w:num>
  <w:num w:numId="19" w16cid:durableId="1551572095">
    <w:abstractNumId w:val="7"/>
  </w:num>
  <w:num w:numId="20" w16cid:durableId="1587959229">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615"/>
    <w:rsid w:val="000A6ED9"/>
    <w:rsid w:val="000A788D"/>
    <w:rsid w:val="000D1130"/>
    <w:rsid w:val="000E043D"/>
    <w:rsid w:val="000F1AA0"/>
    <w:rsid w:val="00143C86"/>
    <w:rsid w:val="00160A7F"/>
    <w:rsid w:val="0020105C"/>
    <w:rsid w:val="00206486"/>
    <w:rsid w:val="00211615"/>
    <w:rsid w:val="00260DBF"/>
    <w:rsid w:val="00263CFA"/>
    <w:rsid w:val="0028722E"/>
    <w:rsid w:val="002A2D77"/>
    <w:rsid w:val="002A2FA5"/>
    <w:rsid w:val="002A6097"/>
    <w:rsid w:val="002D6CAB"/>
    <w:rsid w:val="002D6EE0"/>
    <w:rsid w:val="002E79A3"/>
    <w:rsid w:val="002F317A"/>
    <w:rsid w:val="003439D8"/>
    <w:rsid w:val="0035144A"/>
    <w:rsid w:val="003926DD"/>
    <w:rsid w:val="0039506C"/>
    <w:rsid w:val="003B2E01"/>
    <w:rsid w:val="003B682E"/>
    <w:rsid w:val="003C0BA0"/>
    <w:rsid w:val="003E15D8"/>
    <w:rsid w:val="003F283F"/>
    <w:rsid w:val="00401422"/>
    <w:rsid w:val="0042349A"/>
    <w:rsid w:val="00491A7E"/>
    <w:rsid w:val="00497D09"/>
    <w:rsid w:val="004A7B85"/>
    <w:rsid w:val="004E31A5"/>
    <w:rsid w:val="005001DC"/>
    <w:rsid w:val="00531122"/>
    <w:rsid w:val="00531533"/>
    <w:rsid w:val="0053374F"/>
    <w:rsid w:val="00591DEA"/>
    <w:rsid w:val="005F4723"/>
    <w:rsid w:val="0060245C"/>
    <w:rsid w:val="00661139"/>
    <w:rsid w:val="006A76B9"/>
    <w:rsid w:val="006E56D7"/>
    <w:rsid w:val="006E764A"/>
    <w:rsid w:val="007304EF"/>
    <w:rsid w:val="007378BA"/>
    <w:rsid w:val="007769B9"/>
    <w:rsid w:val="007A6729"/>
    <w:rsid w:val="007E5F2E"/>
    <w:rsid w:val="007F5B1B"/>
    <w:rsid w:val="0081479B"/>
    <w:rsid w:val="008204E2"/>
    <w:rsid w:val="008962DC"/>
    <w:rsid w:val="00907969"/>
    <w:rsid w:val="00941634"/>
    <w:rsid w:val="009561A3"/>
    <w:rsid w:val="00996D56"/>
    <w:rsid w:val="009B124A"/>
    <w:rsid w:val="009C169C"/>
    <w:rsid w:val="009C4AD4"/>
    <w:rsid w:val="009D2DA7"/>
    <w:rsid w:val="00A84BA9"/>
    <w:rsid w:val="00A87738"/>
    <w:rsid w:val="00A94F10"/>
    <w:rsid w:val="00AC4940"/>
    <w:rsid w:val="00AD03A1"/>
    <w:rsid w:val="00AF2720"/>
    <w:rsid w:val="00B6689B"/>
    <w:rsid w:val="00B714D5"/>
    <w:rsid w:val="00BB67D4"/>
    <w:rsid w:val="00BD0988"/>
    <w:rsid w:val="00BE6844"/>
    <w:rsid w:val="00C0512A"/>
    <w:rsid w:val="00D21B26"/>
    <w:rsid w:val="00D23DC9"/>
    <w:rsid w:val="00D61904"/>
    <w:rsid w:val="00D977F6"/>
    <w:rsid w:val="00DC19AF"/>
    <w:rsid w:val="00E1355C"/>
    <w:rsid w:val="00E35123"/>
    <w:rsid w:val="00E45614"/>
    <w:rsid w:val="00E464B1"/>
    <w:rsid w:val="00E7328D"/>
    <w:rsid w:val="00E801CA"/>
    <w:rsid w:val="00EA158A"/>
    <w:rsid w:val="00EB4EC2"/>
    <w:rsid w:val="00EF2B86"/>
    <w:rsid w:val="00F2596A"/>
    <w:rsid w:val="00F3767E"/>
    <w:rsid w:val="00F8354C"/>
    <w:rsid w:val="00FC3BFF"/>
    <w:rsid w:val="00FC7AD5"/>
    <w:rsid w:val="00FF4823"/>
    <w:rsid w:val="127A523E"/>
    <w:rsid w:val="15276E62"/>
    <w:rsid w:val="44BF43D0"/>
    <w:rsid w:val="701DBF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6C10BC"/>
  <w14:defaultImageDpi w14:val="300"/>
  <w15:docId w15:val="{59B2F670-173F-1D42-B86E-2E61145B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TSB Headings"/>
    <w:basedOn w:val="ListParagraph"/>
    <w:next w:val="Normal"/>
    <w:link w:val="Heading1Char"/>
    <w:uiPriority w:val="1"/>
    <w:qFormat/>
    <w:rsid w:val="00FC7AD5"/>
    <w:pPr>
      <w:numPr>
        <w:numId w:val="2"/>
      </w:numPr>
      <w:ind w:left="1077"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1"/>
    <w:unhideWhenUsed/>
    <w:qFormat/>
    <w:rsid w:val="00EA158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1"/>
    <w:unhideWhenUsed/>
    <w:qFormat/>
    <w:rsid w:val="004A7B85"/>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1"/>
    <w:unhideWhenUsed/>
    <w:qFormat/>
    <w:rsid w:val="004A7B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161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116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1615"/>
    <w:rPr>
      <w:rFonts w:ascii="Lucida Grande" w:hAnsi="Lucida Grande" w:cs="Lucida Grande"/>
      <w:sz w:val="18"/>
      <w:szCs w:val="18"/>
    </w:rPr>
  </w:style>
  <w:style w:type="character" w:customStyle="1" w:styleId="Heading1Char">
    <w:name w:val="Heading 1 Char"/>
    <w:aliases w:val="TSB Headings Char"/>
    <w:basedOn w:val="DefaultParagraphFont"/>
    <w:link w:val="Heading10"/>
    <w:uiPriority w:val="1"/>
    <w:rsid w:val="00FC7AD5"/>
    <w:rPr>
      <w:rFonts w:asciiTheme="majorHAnsi" w:eastAsiaTheme="minorHAnsi" w:hAnsiTheme="majorHAnsi" w:cstheme="majorHAnsi"/>
      <w:sz w:val="28"/>
      <w:szCs w:val="32"/>
    </w:rPr>
  </w:style>
  <w:style w:type="paragraph" w:styleId="ListParagraph">
    <w:name w:val="List Paragraph"/>
    <w:basedOn w:val="Normal"/>
    <w:link w:val="ListParagraphChar"/>
    <w:uiPriority w:val="34"/>
    <w:qFormat/>
    <w:rsid w:val="00FC7AD5"/>
    <w:pPr>
      <w:spacing w:after="200" w:line="276" w:lineRule="auto"/>
      <w:ind w:left="720"/>
      <w:contextualSpacing/>
    </w:pPr>
    <w:rPr>
      <w:rFonts w:eastAsiaTheme="minorHAnsi"/>
      <w:sz w:val="22"/>
      <w:szCs w:val="22"/>
    </w:rPr>
  </w:style>
  <w:style w:type="table" w:styleId="TableGrid">
    <w:name w:val="Table Grid"/>
    <w:basedOn w:val="TableNormal"/>
    <w:uiPriority w:val="59"/>
    <w:rsid w:val="00FC7AD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7AD5"/>
    <w:rPr>
      <w:color w:val="0000FF"/>
      <w:u w:val="single"/>
    </w:rPr>
  </w:style>
  <w:style w:type="numbering" w:customStyle="1" w:styleId="Style1">
    <w:name w:val="Style1"/>
    <w:basedOn w:val="NoList"/>
    <w:uiPriority w:val="99"/>
    <w:rsid w:val="00FC7AD5"/>
    <w:pPr>
      <w:numPr>
        <w:numId w:val="1"/>
      </w:numPr>
    </w:pPr>
  </w:style>
  <w:style w:type="paragraph" w:customStyle="1" w:styleId="TSB-Level1Numbers">
    <w:name w:val="TSB - Level 1 Numbers"/>
    <w:basedOn w:val="Heading10"/>
    <w:link w:val="TSB-Level1NumbersChar"/>
    <w:qFormat/>
    <w:rsid w:val="00FC7AD5"/>
    <w:pPr>
      <w:numPr>
        <w:ilvl w:val="1"/>
      </w:numPr>
      <w:ind w:left="1423"/>
      <w:contextualSpacing w:val="0"/>
    </w:pPr>
    <w:rPr>
      <w:rFonts w:cstheme="minorHAnsi"/>
      <w:sz w:val="22"/>
    </w:rPr>
  </w:style>
  <w:style w:type="paragraph" w:customStyle="1" w:styleId="TSB-PolicyBullets">
    <w:name w:val="TSB - Policy Bullets"/>
    <w:basedOn w:val="ListParagraph"/>
    <w:link w:val="TSB-PolicyBulletsChar"/>
    <w:qFormat/>
    <w:rsid w:val="00FC7AD5"/>
    <w:pPr>
      <w:numPr>
        <w:numId w:val="3"/>
      </w:numPr>
      <w:spacing w:before="200"/>
      <w:ind w:left="1491" w:hanging="357"/>
    </w:pPr>
  </w:style>
  <w:style w:type="paragraph" w:customStyle="1" w:styleId="TSB-Level2Numbers">
    <w:name w:val="TSB - Level 2 Numbers"/>
    <w:basedOn w:val="TSB-Level1Numbers"/>
    <w:link w:val="TSB-Level2NumbersChar"/>
    <w:qFormat/>
    <w:rsid w:val="00FC7AD5"/>
    <w:pPr>
      <w:numPr>
        <w:ilvl w:val="2"/>
      </w:numPr>
      <w:tabs>
        <w:tab w:val="num" w:pos="2160"/>
      </w:tabs>
      <w:ind w:left="2223" w:hanging="998"/>
    </w:pPr>
  </w:style>
  <w:style w:type="character" w:customStyle="1" w:styleId="ListParagraphChar">
    <w:name w:val="List Paragraph Char"/>
    <w:basedOn w:val="DefaultParagraphFont"/>
    <w:link w:val="ListParagraph"/>
    <w:uiPriority w:val="34"/>
    <w:rsid w:val="00FC7AD5"/>
    <w:rPr>
      <w:rFonts w:eastAsiaTheme="minorHAnsi"/>
      <w:sz w:val="22"/>
      <w:szCs w:val="22"/>
    </w:rPr>
  </w:style>
  <w:style w:type="character" w:customStyle="1" w:styleId="TSB-PolicyBulletsChar">
    <w:name w:val="TSB - Policy Bullets Char"/>
    <w:basedOn w:val="ListParagraphChar"/>
    <w:link w:val="TSB-PolicyBullets"/>
    <w:rsid w:val="00FC7AD5"/>
    <w:rPr>
      <w:rFonts w:eastAsiaTheme="minorHAnsi"/>
      <w:sz w:val="22"/>
      <w:szCs w:val="22"/>
    </w:rPr>
  </w:style>
  <w:style w:type="character" w:customStyle="1" w:styleId="TSB-Level1NumbersChar">
    <w:name w:val="TSB - Level 1 Numbers Char"/>
    <w:basedOn w:val="Heading1Char"/>
    <w:link w:val="TSB-Level1Numbers"/>
    <w:rsid w:val="00FC7AD5"/>
    <w:rPr>
      <w:rFonts w:asciiTheme="majorHAnsi" w:eastAsiaTheme="minorHAnsi" w:hAnsiTheme="majorHAnsi" w:cstheme="minorHAnsi"/>
      <w:sz w:val="22"/>
      <w:szCs w:val="32"/>
    </w:rPr>
  </w:style>
  <w:style w:type="character" w:customStyle="1" w:styleId="Heading2Char">
    <w:name w:val="Heading 2 Char"/>
    <w:basedOn w:val="DefaultParagraphFont"/>
    <w:link w:val="Heading2"/>
    <w:uiPriority w:val="9"/>
    <w:semiHidden/>
    <w:rsid w:val="00EA158A"/>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EA158A"/>
    <w:pPr>
      <w:tabs>
        <w:tab w:val="center" w:pos="4513"/>
        <w:tab w:val="right" w:pos="9026"/>
      </w:tabs>
      <w:spacing w:after="200" w:line="276" w:lineRule="auto"/>
    </w:pPr>
    <w:rPr>
      <w:rFonts w:eastAsiaTheme="minorHAnsi"/>
      <w:sz w:val="22"/>
      <w:szCs w:val="22"/>
    </w:rPr>
  </w:style>
  <w:style w:type="character" w:customStyle="1" w:styleId="HeaderChar">
    <w:name w:val="Header Char"/>
    <w:basedOn w:val="DefaultParagraphFont"/>
    <w:link w:val="Header"/>
    <w:uiPriority w:val="99"/>
    <w:rsid w:val="00EA158A"/>
    <w:rPr>
      <w:rFonts w:eastAsiaTheme="minorHAnsi"/>
      <w:sz w:val="22"/>
      <w:szCs w:val="22"/>
    </w:rPr>
  </w:style>
  <w:style w:type="paragraph" w:styleId="Footer">
    <w:name w:val="footer"/>
    <w:basedOn w:val="Normal"/>
    <w:link w:val="FooterChar"/>
    <w:uiPriority w:val="99"/>
    <w:unhideWhenUsed/>
    <w:rsid w:val="00EA158A"/>
    <w:pPr>
      <w:tabs>
        <w:tab w:val="center" w:pos="4513"/>
        <w:tab w:val="right" w:pos="9026"/>
      </w:tabs>
      <w:spacing w:after="200" w:line="276" w:lineRule="auto"/>
    </w:pPr>
    <w:rPr>
      <w:rFonts w:eastAsiaTheme="minorHAnsi"/>
      <w:sz w:val="22"/>
      <w:szCs w:val="22"/>
    </w:rPr>
  </w:style>
  <w:style w:type="character" w:customStyle="1" w:styleId="FooterChar">
    <w:name w:val="Footer Char"/>
    <w:basedOn w:val="DefaultParagraphFont"/>
    <w:link w:val="Footer"/>
    <w:uiPriority w:val="99"/>
    <w:rsid w:val="00EA158A"/>
    <w:rPr>
      <w:rFonts w:eastAsiaTheme="minorHAnsi"/>
      <w:sz w:val="22"/>
      <w:szCs w:val="22"/>
    </w:rPr>
  </w:style>
  <w:style w:type="paragraph" w:customStyle="1" w:styleId="Heading1">
    <w:name w:val="Heading1"/>
    <w:basedOn w:val="Normal"/>
    <w:next w:val="Normal"/>
    <w:rsid w:val="00EA158A"/>
    <w:pPr>
      <w:numPr>
        <w:numId w:val="4"/>
      </w:numPr>
      <w:spacing w:before="120" w:after="120" w:line="320" w:lineRule="exact"/>
    </w:pPr>
    <w:rPr>
      <w:rFonts w:ascii="Arial" w:eastAsiaTheme="minorHAnsi" w:hAnsi="Arial" w:cs="Arial"/>
      <w:b/>
      <w:color w:val="000000" w:themeColor="text1"/>
      <w:sz w:val="22"/>
      <w:szCs w:val="28"/>
    </w:rPr>
  </w:style>
  <w:style w:type="character" w:customStyle="1" w:styleId="TSB-Level2NumbersChar">
    <w:name w:val="TSB - Level 2 Numbers Char"/>
    <w:basedOn w:val="TSB-Level1NumbersChar"/>
    <w:link w:val="TSB-Level2Numbers"/>
    <w:rsid w:val="00EA158A"/>
    <w:rPr>
      <w:rFonts w:asciiTheme="majorHAnsi" w:eastAsiaTheme="minorHAnsi" w:hAnsiTheme="majorHAnsi" w:cstheme="minorHAnsi"/>
      <w:sz w:val="22"/>
      <w:szCs w:val="32"/>
    </w:rPr>
  </w:style>
  <w:style w:type="character" w:customStyle="1" w:styleId="Heading3Char">
    <w:name w:val="Heading 3 Char"/>
    <w:basedOn w:val="DefaultParagraphFont"/>
    <w:link w:val="Heading3"/>
    <w:uiPriority w:val="9"/>
    <w:semiHidden/>
    <w:rsid w:val="004A7B85"/>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semiHidden/>
    <w:rsid w:val="004A7B85"/>
    <w:rPr>
      <w:rFonts w:asciiTheme="majorHAnsi" w:eastAsiaTheme="majorEastAsia" w:hAnsiTheme="majorHAnsi" w:cstheme="majorBidi"/>
      <w:i/>
      <w:iCs/>
      <w:color w:val="365F91" w:themeColor="accent1" w:themeShade="BF"/>
    </w:rPr>
  </w:style>
  <w:style w:type="paragraph" w:styleId="BodyText">
    <w:name w:val="Body Text"/>
    <w:basedOn w:val="Normal"/>
    <w:link w:val="BodyTextChar"/>
    <w:uiPriority w:val="1"/>
    <w:qFormat/>
    <w:rsid w:val="004A7B85"/>
    <w:pPr>
      <w:widowControl w:val="0"/>
      <w:ind w:left="100"/>
    </w:pPr>
    <w:rPr>
      <w:rFonts w:ascii="Calibri" w:eastAsia="Calibri" w:hAnsi="Calibri"/>
      <w:lang w:val="en-US"/>
    </w:rPr>
  </w:style>
  <w:style w:type="character" w:customStyle="1" w:styleId="BodyTextChar">
    <w:name w:val="Body Text Char"/>
    <w:basedOn w:val="DefaultParagraphFont"/>
    <w:link w:val="BodyText"/>
    <w:uiPriority w:val="1"/>
    <w:rsid w:val="004A7B85"/>
    <w:rPr>
      <w:rFonts w:ascii="Calibri" w:eastAsia="Calibri" w:hAnsi="Calibri"/>
      <w:lang w:val="en-US"/>
    </w:rPr>
  </w:style>
  <w:style w:type="paragraph" w:customStyle="1" w:styleId="TableParagraph">
    <w:name w:val="Table Paragraph"/>
    <w:basedOn w:val="Normal"/>
    <w:uiPriority w:val="1"/>
    <w:qFormat/>
    <w:rsid w:val="004A7B85"/>
    <w:pPr>
      <w:widowControl w:val="0"/>
    </w:pPr>
    <w:rPr>
      <w:rFonts w:eastAsiaTheme="minorHAnsi"/>
      <w:sz w:val="22"/>
      <w:szCs w:val="22"/>
      <w:lang w:val="en-US"/>
    </w:rPr>
  </w:style>
  <w:style w:type="character" w:styleId="UnresolvedMention">
    <w:name w:val="Unresolved Mention"/>
    <w:basedOn w:val="DefaultParagraphFont"/>
    <w:uiPriority w:val="99"/>
    <w:semiHidden/>
    <w:unhideWhenUsed/>
    <w:rsid w:val="00497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917398">
      <w:bodyDiv w:val="1"/>
      <w:marLeft w:val="0"/>
      <w:marRight w:val="0"/>
      <w:marTop w:val="0"/>
      <w:marBottom w:val="0"/>
      <w:divBdr>
        <w:top w:val="none" w:sz="0" w:space="0" w:color="auto"/>
        <w:left w:val="none" w:sz="0" w:space="0" w:color="auto"/>
        <w:bottom w:val="none" w:sz="0" w:space="0" w:color="auto"/>
        <w:right w:val="none" w:sz="0" w:space="0" w:color="auto"/>
      </w:divBdr>
    </w:div>
    <w:div w:id="1355032288">
      <w:bodyDiv w:val="1"/>
      <w:marLeft w:val="0"/>
      <w:marRight w:val="0"/>
      <w:marTop w:val="0"/>
      <w:marBottom w:val="0"/>
      <w:divBdr>
        <w:top w:val="none" w:sz="0" w:space="0" w:color="auto"/>
        <w:left w:val="none" w:sz="0" w:space="0" w:color="auto"/>
        <w:bottom w:val="none" w:sz="0" w:space="0" w:color="auto"/>
        <w:right w:val="none" w:sz="0" w:space="0" w:color="auto"/>
      </w:divBdr>
      <w:divsChild>
        <w:div w:id="534930431">
          <w:marLeft w:val="0"/>
          <w:marRight w:val="0"/>
          <w:marTop w:val="0"/>
          <w:marBottom w:val="0"/>
          <w:divBdr>
            <w:top w:val="none" w:sz="0" w:space="0" w:color="auto"/>
            <w:left w:val="none" w:sz="0" w:space="0" w:color="auto"/>
            <w:bottom w:val="none" w:sz="0" w:space="0" w:color="auto"/>
            <w:right w:val="none" w:sz="0" w:space="0" w:color="auto"/>
          </w:divBdr>
          <w:divsChild>
            <w:div w:id="1357467304">
              <w:marLeft w:val="0"/>
              <w:marRight w:val="0"/>
              <w:marTop w:val="0"/>
              <w:marBottom w:val="0"/>
              <w:divBdr>
                <w:top w:val="none" w:sz="0" w:space="0" w:color="auto"/>
                <w:left w:val="none" w:sz="0" w:space="0" w:color="auto"/>
                <w:bottom w:val="none" w:sz="0" w:space="0" w:color="auto"/>
                <w:right w:val="none" w:sz="0" w:space="0" w:color="auto"/>
              </w:divBdr>
              <w:divsChild>
                <w:div w:id="284577800">
                  <w:marLeft w:val="0"/>
                  <w:marRight w:val="0"/>
                  <w:marTop w:val="0"/>
                  <w:marBottom w:val="0"/>
                  <w:divBdr>
                    <w:top w:val="none" w:sz="0" w:space="0" w:color="auto"/>
                    <w:left w:val="none" w:sz="0" w:space="0" w:color="auto"/>
                    <w:bottom w:val="none" w:sz="0" w:space="0" w:color="auto"/>
                    <w:right w:val="none" w:sz="0" w:space="0" w:color="auto"/>
                  </w:divBdr>
                </w:div>
              </w:divsChild>
            </w:div>
            <w:div w:id="2048872508">
              <w:marLeft w:val="0"/>
              <w:marRight w:val="0"/>
              <w:marTop w:val="0"/>
              <w:marBottom w:val="0"/>
              <w:divBdr>
                <w:top w:val="none" w:sz="0" w:space="0" w:color="auto"/>
                <w:left w:val="none" w:sz="0" w:space="0" w:color="auto"/>
                <w:bottom w:val="none" w:sz="0" w:space="0" w:color="auto"/>
                <w:right w:val="none" w:sz="0" w:space="0" w:color="auto"/>
              </w:divBdr>
              <w:divsChild>
                <w:div w:id="34348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769496">
          <w:marLeft w:val="0"/>
          <w:marRight w:val="0"/>
          <w:marTop w:val="0"/>
          <w:marBottom w:val="0"/>
          <w:divBdr>
            <w:top w:val="none" w:sz="0" w:space="0" w:color="auto"/>
            <w:left w:val="none" w:sz="0" w:space="0" w:color="auto"/>
            <w:bottom w:val="none" w:sz="0" w:space="0" w:color="auto"/>
            <w:right w:val="none" w:sz="0" w:space="0" w:color="auto"/>
          </w:divBdr>
          <w:divsChild>
            <w:div w:id="1319260950">
              <w:marLeft w:val="0"/>
              <w:marRight w:val="0"/>
              <w:marTop w:val="0"/>
              <w:marBottom w:val="0"/>
              <w:divBdr>
                <w:top w:val="none" w:sz="0" w:space="0" w:color="auto"/>
                <w:left w:val="none" w:sz="0" w:space="0" w:color="auto"/>
                <w:bottom w:val="none" w:sz="0" w:space="0" w:color="auto"/>
                <w:right w:val="none" w:sz="0" w:space="0" w:color="auto"/>
              </w:divBdr>
              <w:divsChild>
                <w:div w:id="4596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1.png@01D89056.05427BE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0.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holleyparkacademy.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89056.05427BE0"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hyperlink" Target="https://www.sunderlandinformationpoint.co.uk/kb5/sunderland/directory/localoffer.page?localofferchannel=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2D5B9EC97BF44E857F8A87F3F47038" ma:contentTypeVersion="4" ma:contentTypeDescription="Create a new document." ma:contentTypeScope="" ma:versionID="a92fa80b25db11045993af185eff85eb">
  <xsd:schema xmlns:xsd="http://www.w3.org/2001/XMLSchema" xmlns:xs="http://www.w3.org/2001/XMLSchema" xmlns:p="http://schemas.microsoft.com/office/2006/metadata/properties" xmlns:ns2="d892210d-bcda-4323-b4c5-796cedd7e131" targetNamespace="http://schemas.microsoft.com/office/2006/metadata/properties" ma:root="true" ma:fieldsID="fda89a8c815578b1b0a23cbbd4b580b4" ns2:_="">
    <xsd:import namespace="d892210d-bcda-4323-b4c5-796cedd7e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2210d-bcda-4323-b4c5-796cedd7e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616ED-7C6E-41CC-87C1-E82CCE6C0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2210d-bcda-4323-b4c5-796cedd7e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0C6D05-FA38-4C6B-BA18-7AE8B8E65A8D}">
  <ds:schemaRefs>
    <ds:schemaRef ds:uri="http://schemas.microsoft.com/sharepoint/v3/contenttype/forms"/>
  </ds:schemaRefs>
</ds:datastoreItem>
</file>

<file path=customXml/itemProps3.xml><?xml version="1.0" encoding="utf-8"?>
<ds:datastoreItem xmlns:ds="http://schemas.openxmlformats.org/officeDocument/2006/customXml" ds:itemID="{44881AC5-9295-4CD3-9F2B-0C6683C0AB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3892</Words>
  <Characters>22188</Characters>
  <Application>Microsoft Office Word</Application>
  <DocSecurity>4</DocSecurity>
  <Lines>184</Lines>
  <Paragraphs>52</Paragraphs>
  <ScaleCrop>false</ScaleCrop>
  <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Robson</dc:creator>
  <cp:keywords/>
  <dc:description/>
  <cp:lastModifiedBy>Lisa Curtis</cp:lastModifiedBy>
  <cp:revision>2</cp:revision>
  <cp:lastPrinted>2020-06-15T12:02:00Z</cp:lastPrinted>
  <dcterms:created xsi:type="dcterms:W3CDTF">2025-09-29T11:30:00Z</dcterms:created>
  <dcterms:modified xsi:type="dcterms:W3CDTF">2025-09-29T11:30:00Z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0x010100FA2D5B9EC97BF44E857F8A87F3F47038</vt:lpwstr>
  </property>
</Properties>
</file>