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F4753" w14:textId="77777777" w:rsidR="002424F3" w:rsidRDefault="000E31C1">
      <w:pPr>
        <w:spacing w:after="612" w:line="259" w:lineRule="auto"/>
        <w:ind w:left="0" w:right="0" w:firstLine="0"/>
        <w:jc w:val="left"/>
      </w:pPr>
      <w:r>
        <w:rPr>
          <w:rFonts w:ascii="Cambria" w:eastAsia="Cambria" w:hAnsi="Cambria" w:cs="Cambria"/>
          <w:sz w:val="22"/>
        </w:rPr>
        <w:t xml:space="preserve"> </w:t>
      </w:r>
    </w:p>
    <w:p w14:paraId="76F00CAC" w14:textId="77777777" w:rsidR="002424F3" w:rsidRDefault="000E31C1">
      <w:pPr>
        <w:spacing w:after="0" w:line="259" w:lineRule="auto"/>
        <w:ind w:left="0" w:right="0" w:firstLine="0"/>
        <w:jc w:val="left"/>
      </w:pPr>
      <w:r>
        <w:t xml:space="preserve"> </w:t>
      </w:r>
    </w:p>
    <w:p w14:paraId="7223144C" w14:textId="77777777" w:rsidR="002424F3" w:rsidRDefault="000E31C1">
      <w:pPr>
        <w:spacing w:after="0" w:line="259" w:lineRule="auto"/>
        <w:ind w:left="0" w:right="0" w:firstLine="0"/>
        <w:jc w:val="left"/>
      </w:pPr>
      <w:r>
        <w:t xml:space="preserve"> </w:t>
      </w:r>
    </w:p>
    <w:p w14:paraId="46CEA484" w14:textId="77777777" w:rsidR="002424F3" w:rsidRDefault="000E31C1">
      <w:pPr>
        <w:spacing w:after="0" w:line="259" w:lineRule="auto"/>
        <w:ind w:left="0" w:right="0" w:firstLine="0"/>
        <w:jc w:val="left"/>
      </w:pPr>
      <w:r>
        <w:t xml:space="preserve"> </w:t>
      </w:r>
    </w:p>
    <w:p w14:paraId="008A2E01" w14:textId="77777777" w:rsidR="002424F3" w:rsidRDefault="000E31C1">
      <w:pPr>
        <w:spacing w:after="62" w:line="259" w:lineRule="auto"/>
        <w:ind w:left="3653" w:right="0" w:firstLine="0"/>
        <w:jc w:val="left"/>
      </w:pPr>
      <w:r>
        <w:rPr>
          <w:noProof/>
          <w:sz w:val="22"/>
        </w:rPr>
        <mc:AlternateContent>
          <mc:Choice Requires="wpg">
            <w:drawing>
              <wp:inline distT="0" distB="0" distL="0" distR="0" wp14:anchorId="690C0025" wp14:editId="7DCC4870">
                <wp:extent cx="1494845" cy="1473089"/>
                <wp:effectExtent l="0" t="0" r="0" b="0"/>
                <wp:docPr id="12559" name="Group 12559"/>
                <wp:cNvGraphicFramePr/>
                <a:graphic xmlns:a="http://schemas.openxmlformats.org/drawingml/2006/main">
                  <a:graphicData uri="http://schemas.microsoft.com/office/word/2010/wordprocessingGroup">
                    <wpg:wgp>
                      <wpg:cNvGrpSpPr/>
                      <wpg:grpSpPr>
                        <a:xfrm>
                          <a:off x="0" y="0"/>
                          <a:ext cx="1494845" cy="1473089"/>
                          <a:chOff x="0" y="0"/>
                          <a:chExt cx="1091565" cy="1188072"/>
                        </a:xfrm>
                      </wpg:grpSpPr>
                      <wps:wsp>
                        <wps:cNvPr id="19" name="Rectangle 19"/>
                        <wps:cNvSpPr/>
                        <wps:spPr>
                          <a:xfrm>
                            <a:off x="545973" y="959472"/>
                            <a:ext cx="66888" cy="304038"/>
                          </a:xfrm>
                          <a:prstGeom prst="rect">
                            <a:avLst/>
                          </a:prstGeom>
                          <a:ln>
                            <a:noFill/>
                          </a:ln>
                        </wps:spPr>
                        <wps:txbx>
                          <w:txbxContent>
                            <w:p w14:paraId="30ACB5A4" w14:textId="77777777" w:rsidR="002424F3" w:rsidRDefault="000E31C1">
                              <w:pPr>
                                <w:spacing w:after="160" w:line="259" w:lineRule="auto"/>
                                <w:ind w:left="0" w:right="0" w:firstLine="0"/>
                                <w:jc w:val="left"/>
                              </w:pPr>
                              <w:r>
                                <w:rPr>
                                  <w:rFonts w:ascii="Cambria" w:eastAsia="Cambria" w:hAnsi="Cambria" w:cs="Cambria"/>
                                  <w:sz w:val="36"/>
                                </w:rPr>
                                <w:t xml:space="preserve"> </w:t>
                              </w:r>
                            </w:p>
                          </w:txbxContent>
                        </wps:txbx>
                        <wps:bodyPr horzOverflow="overflow" vert="horz" lIns="0" tIns="0" rIns="0" bIns="0" rtlCol="0">
                          <a:noAutofit/>
                        </wps:bodyPr>
                      </wps:wsp>
                      <pic:pic xmlns:pic="http://schemas.openxmlformats.org/drawingml/2006/picture">
                        <pic:nvPicPr>
                          <pic:cNvPr id="91" name="Picture 91"/>
                          <pic:cNvPicPr/>
                        </pic:nvPicPr>
                        <pic:blipFill>
                          <a:blip r:embed="rId9"/>
                          <a:stretch>
                            <a:fillRect/>
                          </a:stretch>
                        </pic:blipFill>
                        <pic:spPr>
                          <a:xfrm>
                            <a:off x="0" y="0"/>
                            <a:ext cx="1091565" cy="1091565"/>
                          </a:xfrm>
                          <a:prstGeom prst="rect">
                            <a:avLst/>
                          </a:prstGeom>
                        </pic:spPr>
                      </pic:pic>
                    </wpg:wgp>
                  </a:graphicData>
                </a:graphic>
              </wp:inline>
            </w:drawing>
          </mc:Choice>
          <mc:Fallback>
            <w:pict>
              <v:group w14:anchorId="690C0025" id="Group 12559" o:spid="_x0000_s1026" style="width:117.7pt;height:116pt;mso-position-horizontal-relative:char;mso-position-vertical-relative:line" coordsize="10915,118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ihRBwAIAAIUGAAAOAAAAZHJzL2Uyb0RvYy54bWykVdtu2zAMfR+w&#10;fxD03tpuLrWNOMWwrkWBYS3a7QNkWbaFyZIgKXGyrx8l28nSdljRPUShbuTh0SG9utp1Am2ZsVzJ&#10;AifnMUZMUlVx2RT4x/ebsxQj64isiFCSFXjPLL5af/yw6nXOLlSrRMUMAifS5r0ucOuczqPI0pZ1&#10;xJ4rzSRs1sp0xMHUNFFlSA/eOxFdxPEy6pWptFGUWQur18MmXgf/dc2ou69ryxwSBQZsLowmjKUf&#10;o/WK5I0huuV0hEHegaIjXELQg6tr4gjaGP7CVcepUVbV7pyqLlJ1zSkLOUA2Sfwsm1ujNjrk0uR9&#10;ow80AbXPeHq3W/pte2v0k34wwESvG+AizHwuu9p0/h9Qol2gbH+gjO0corCYzLN5Ol9gRGEvmV/O&#10;4jQbSKUtMP/iHm2/TDfjLFksp5tJmsaXF/5mNAWOTuD0GgRijxzY/+PgqSWaBWptDhw8GMQrSCDD&#10;SJIOdPoIyiGyEQzBWqAmnDsQZXMLnL3C0mK+yC5nGAEd2SKbDzmRfOJruUxTKAnP1iyex7P0JGWS&#10;a2PdLVMd8kaBDcAIuiLbr9YN7ExHfHAh/SjVDRdi2PUrwNyEz1tuV+7GFEpV7SHXVplf91C1tVB9&#10;gdVoYV/IENTvYiTuJHDsa2YyzGSUk2Gc+KxCZQ0wPm2cqnnA6QMP0UY88HjrleY0h9+oZLBevOK/&#10;Kx5uuY1heHTSvclHR8zPjT6DotPE8ZIL7vahgQC7HpTcPnDqH9RPjoLIkkkQsO2jIlgBLqdT/o7n&#10;3c9PXJSCa/8onhdvj2Ch8zyr3FfyHbrCtaKbjkk3tDnDBOBW0rZcW4xMzrqSgWLNXRUAkdw6wxxt&#10;fcAaAnsBD4o4bASUR2Ae819EDK/+SqmfFOw4GUJMnWKS5pvUG+AMAIIJeIJUQq8D66SZ/jkPp45f&#10;j/VvAAAA//8DAFBLAwQKAAAAAAAAACEA+n3Wz8gvAADILwAAFAAAAGRycy9tZWRpYS9pbWFnZTEu&#10;anBn/9j/4AAQSkZJRgABAQEAlgCWAAD/2wBDAAMCAgMCAgMDAwMEAwMEBQgFBQQEBQoHBwYIDAoM&#10;DAsKCwsNDhIQDQ4RDgsLEBYQERMUFRUVDA8XGBYUGBIUFRT/2wBDAQMEBAUEBQkFBQkUDQsNFBQU&#10;FBQUFBQUFBQUFBQUFBQUFBQUFBQUFBQUFBQUFBQUFBQUFBQUFBQUFBQUFBQUFBT/wAARCACzAL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koAQ470DGKztb1yw8OabPqGpXcNjZQLukmncKiivnDVf2hvF/xk1GXRfg9pG+yR/Ln8&#10;U6iu23T/AHF/iropYepW1Xwk8x734v8AiH4c8BWL3ev6ta6bAo/5ay/Mf+A14hf/ALWl74unlsvh&#10;n4K1TxTJj5dQkXyrap/C37LPhnTdWt9V+IuuP428SXDb0OrT/ulf/pklfQNhpdppdukFpbx20SLt&#10;VI12rXT/ALNh+nM//JQ94+ck8H/tBePmEuq+J9N8G2j/APLDTFfzV/GpZv2Q4tbiDeMPiBrmvt/E&#10;txIqJXSftl+PPEnw3/Z/8S+IPCc/2bWbOLfHL/dr5J+DHwV8ZftGfC7RfG/jD44ajplvqkPnS2ln&#10;deU0VenQlUqU/bqUacf8JjL4uU+krf8AYR+Dl+u6fRo9U/vPJLvqGx/Yb+A+pTXMWn+HrJ5rd9kn&#10;2eUM0bf7Vdx+zb8N/D3wz8ES6P4f8V3Pi2Lzd815dXPnPur5IfWL79i79tbUJdXvp/8AhXXjrdM1&#10;xcPuS3mrOnXxeInOFKvL3f8AyYJcsfsn0K37EvgrSWSXRNW1Lw/L/wAs3t5VFE3wM+Lvhcb/AAz8&#10;U59SRfu2+tR7k/8AHa8L0fxz4z/bO/alhn8LaneaR8LfBs/z3du21b+Wv0H/AIawxNbE0eWNaXNI&#10;uPLLY+Z2+NHxf+G7f8Vt4B/t3Tox+81LQWz/AOOV6F8O/wBpLwJ8SCttZauljqY+9p+oDyplb6NV&#10;r47fHzwl+z74VTW/F1yYLSSTyo4413M5+lebafH8Cv2u9LW+0q4sp9UZd63Fq3kX0DUuSnWp+1qU&#10;uWP80Qv73KfSu4MuV5pfwr5XfS/i9+zf+90+6k+J3gqL5mtLhv8AiYwL/st/HXsfwm+Onhb4x6aZ&#10;9Evdt7F8tzp9x8lxA3o6VxVMLKMfaQ96JfMj0eiiiuQoKKKKACiiigAooooAaK4f4rfFzw/8HfDM&#10;mr67chB92C1TmWdv7qLSfFz4raN8H/B91r2ryfKo2QW6/fnk/hRa8e+Dvwf1j4k+JYvih8UI/N1O&#10;T59I0GX/AFOnRfwtt/v110aMeX21b4fzJ5jK8P8Awv8AF37TmqReJviX52i+DlfzdO8JxPt81f4X&#10;uK+ntD0PT/DelwafpdpDY2MC7Y7eBNqL9K+Wv23vjt8Sf2ebnwr4p8OWUd74Kjn260vlbnVK+hfh&#10;X8TNF+LngfTfE+hXKXNhfRK4Kt91u61viFXlSjV/5d/kRHl5uU+Sv+Cm/hnxBo/h3wp8TfD15cwy&#10;+F75Hnhib5WTdX1X8FfiRZ/Fj4X+HfE9pJvj1C1R2P8At7fmq78U/A1p8SvAOueGr1VaDUbZ4Pm7&#10;N/D+tfmf+zH+1F4g/ZXsfFnwlvPCeqeJ9b0+/ddKht0b7v8At120aUsfg/Zx+Kn/AOkkSlyyP0U/&#10;aM0FPE3wR8Y6e6bzNp0oC/hX5yfsO/s4+DfjP8Mr/UPGHjHU9M/s6+e1/s+HUfs8SLX15+z7ffHr&#10;4meIdR1X4nabp3h3wVfWrRQaIq/6R83rXns//BOX4WeF9X1K51rxne2On3s73D2Qvxbp81dGFnHC&#10;054aVT3v7vvGco80ublPd/2f9B+EvwpNx4R8C65bXd7K3myw/bPPmavFP+CsFnpk3wBsZbuFXvP7&#10;RSO2l/iQtXQ/DXwj+zT+zt4g/tfQ9cs/7V27PtEt55710vxS+I3wD+Pmg2+g+KfEFne2Uc63Eaeb&#10;s2utY0qdSjio14wlKP8AhK5o8vLc7P8AZK8A6T8PPgL4TsdKtFthPZpcTso+aWRurtXs3euG8HeP&#10;vA0mm2Wm6D4h0ue3giWOKKG5Q/L2rW8cHUrjwXrQ8P7JNVks5RZ5b5fN2nbXjVuedVymrczNo2jE&#10;/MX9r74xeH/i9+1/4f8ADOvXzQ/D/wALzr9umVd0Xm/x76sftmv8KPBMPhXxn8E9ag03xxLeRJBa&#10;aHL8lwn+2lfQf7Gf7G8ngvwb4lvvirpNnqviXxHdNLdRXC+aFX0rq7j9j34AfBfW/wDhPNR06DTD&#10;Zt5qG+uf3Kf7qV9P9dwtOcaUOb3f/AZHL7OUvePoH4dX+oat4B0C71dAmpXFjE9yn/TQqN3615b8&#10;Wv2bbDxdqx8T+DdQPhPx5bfMl9YttWf/AGZVr5+8bfty+LPjd4il8Efs9aE2pzbvKn8QzL+5t1/v&#10;1xf7EMPxFt/2vPFela54xufElppds39pu8m+L7Q38K1wQwVajGeI5uX+6be1j8J9X/B79oi8vtdP&#10;gP4j2K+G/HcHyru/4979f78TV77kc15r8bPgno3xo0D7Neb7PV7X97p+q2/yzWsnqrVwXwH+Mms6&#10;f4im+F/xIK23jKwXNpfN9zVIP4XX/arz6tOniIe1ob/aj/kbn0VRRRXnjCiiigBnbPaqGta1Z+Ht&#10;Ju9Sv5lt7K1iaWaV24VV71fr5f8A2hNUu/jF8RdI+DuiTMlkwW98RXEX/LO3/hi/Gt8PR9tOz+Em&#10;TKPwz0G7/aW+IT/E3xRE0fgvSZWXw3pk/wByTb/y8NT/AIof8FHfhV8NfE1xoInu9burVtly2nxb&#10;4ov+BVa/bk8YXHwQ/ZX1OLwqn9mqsSafE8X/ACwiPy1Y/ZN/Z0+HeifAnw9PFoun61Pq1ot1fX1x&#10;EkzzyuPnO7617MvYTpe3rx9z4YxMPe5uWJ1Pgf4zfC79sDwHqWlaVqEOrWd5C0V1p0/yyqPda+I/&#10;B/jzXP8Agmj8ZdY8J+JY7nUvhfq++40yRPn2v/Ci1r/te/Ay2/ZH+I/hX4u/DOR9EiutRW31HTIm&#10;/cvur721Twb4W+K3hXQtU8V6LZ6mscMV7F9rj3+U20NmtVKlhYpw96jU+yP3pf4j5P8AhvJ8aP2u&#10;viVpfjW+urr4ffDLS7rz7DT1+Wa/X/br2v4v/H74VfAvWJrh7S01LxjN8n2bT4Ee6Zv9p/4a8e+O&#10;37WOo+Jr+48B/CN47Wztf9HvvEKp+6i/2Iq+e7qTwt8JbOXVNYu3utTuPna7uG824nb/AGa93CZO&#10;sRH6xjP3VL+X/wCSPhs64qo5ZL6rhI+1r/ynqfjL9pX4v/FNnWxlg8B6K/3VT57jb/vV51N4Ag1W&#10;V59e1rVNeuG+99rum2V5nqH7RmvahM7aH4XY2v8ADLdNt3Uad+0dqNjcJ/wkfh1oLX+Ke1bdtr0c&#10;Pn3DWHq/VaNSMZf19o/L8wxXEmYayqcv92Monqlt4A8NWa7YtFtP+BrVh/BPh6ZdraHaf9+q5vV/&#10;jX4atdHgu9LuP7avbn/j30+1+aUt/t1Qs4fip4yh89mtPC9rJ92Jl8xq3zjjHJcijbGV7HxsqGOh&#10;H22Krey/xS/9t3Ohf4XeHkbdbQT6VL/z2sZdm2ui8M+LPij8M5Fk8LeM5tTto/8AmHat+9315fqG&#10;o/ET4XXC3mtyw+IvDu/9/JAu2SNf71eo2mqWl9pMWqQzxiwki81bh2+XbW2T55k/FGHnUwsozij1&#10;KOaZtlkYVcLieeMv+3o/4dT374X/ALemm3V5b6L8SNHk8K6k3yJer89pK3+9/DXW/Hz9lfw9+1Zq&#10;/hrWL/xJdN4dsvnexspv3N1XxDrXxa+Ht1HLp2q6lHfw/dZfL3pXRfBv43658FJf7U8F6u3i/wAC&#10;7/8ATNDeXdNar/fSvIxWS0HL2uWVff8A5T9dyfiypiOWlmtL2f8Ae+z/AMA9O+Nv7Omq/seW+ofE&#10;/wCCmpLo+nwQbdT0O7bfDKv99f8Aarov+CX/AILuP+Fa+IPiDqcX/E18VX7XLSN3WvWvHGk+F/25&#10;P2f7nS9D197PTtRZTJND/rYHX+BlrxD4qftOWf7Jei6J8EPhlodz4n8aWtqtvEvlfIrf3j6188ql&#10;fE0ZYV/xftf4Y9z9GSjGXOvhPrP4tfG3wb8EvD8ur+LtZg0y2UfKm4GR/wDdWvM/Gmh+GP2uvhZp&#10;vjDwJqaprVm32rRdWi+SSKVf4G/2a+Gvhx8JtT+Iv7Tllpv7TeoXJ1DUYPtWmadNLst5W/uV7n8O&#10;bofsb/tcf8K1tZ9/gXxov2rTrTd/x5y1P1KGF/gyvUj7390ftOb4j6c/Z1+McvxR8Mz2Wsx/YPF+&#10;iS/YtWsW+8kq/wAf+61ewe9fLn7QGiXHwX+I2k/GHQomFkzLZeI7aIf623Z/9b/vCvpTR9Wtte0u&#10;11CzkWa1uolljkXoytXjYqmvdrU/hl+Z0x2NGiiiuIo5j4h+MLTwD4L1bxBfOEt7GB5T/vfw14/+&#10;yL4NvIfDGpePtcTOv+LJ2vZWf70cX8CVQ/a0vpPGGp+CfhnaSkSeINRVrxf+ndPmNeofFb4e6r4p&#10;+E994W8Lau3hvUWgWG1voV/1W2vUj+6w0Y7e0/8ASSftF34vfC/SfjL8PNX8Ka1Husr+LYW/ut2a&#10;vz58K6l+0H+wffS+Gk8Oz/ELwF5jNZvbrueJazPG3xA/ad/Y21DSrHWdfs/GNlqcvk2MP33kr1fw&#10;L/wUsvF8Qaf4c+I/w61Xw/fXUqW/nQwM6MzV69LD1sNStHlqU5HNKUZS/lMjR9A+KX7dvxE8P6h4&#10;18NSeCfhv4fn+1LY3C/vrqWuo/av+Ol34i1o/CTwHdGzs7dUXW9St2/1MX/PJGr3X9qL44RfCP4Q&#10;zahp7Z1vVV+y6bD/ABb2H3v+A5r4k8GeG28PaS7XMvnareN9qvrt2+dpW+/Xu5Hg1mEvrVWPLSh8&#10;MT4Li7Pv7FwnsqEv3tT+rh5el/DvwncNbxLDp9jE0rf35a8f8E+Gp/iZq1x4y8Sr5kbN/oVqx+WN&#10;f4a7D4/3jJ4LtLKOVf8ATrtY22t/DVTR7x7fTrfSoPkWJdtfIeIWd/V69PL18PLzS/vdj8YwVHF1&#10;MNzYf+LXl8X93/gm7beHbfUJzHHbriqvizxl4R8E3EHh/U/D0mpSyr+9eKL7q0aprc/grwjdX1ov&#10;2zUI13xxP/FXlVj8XrbxZGbnWbmFLqX5Gt2TY8VfzpGlPFVJYiUeY/Y+EuFoRftKkJVpx+KKlH3f&#10;RM948H/C3wdoemyeLvC8UV/aTfO0m35remzfErTGl2+bI3+1iuD+EXj9vhd4oivp9s3hfUv3V9bp&#10;86f79dJ8QvD2jX3iS7utAaNNPkfcqp9yvn8wy9VMRzVpSlzHyviHwVRyfGxxVaUuSp8PMdlDqll4&#10;g0uZAy3FvMu1lrwGb4Y38upT6VLrN3/wj0Mu+OzU7fl/u13eg2N5os2Yzvjb7y1uW7mZp/tbxoW+&#10;6tdGAlmXD8Z1sPKUacj8lwdetlUqiwkrxkczY/DHwudONmdNii/uykfNXBXVhcfBvxVFrOj82ytt&#10;vLZfuSR/3q9D1jTdQtWeWK4ZkrivGkkreH717ht25PKWvtMv4iqKvRrYZ8tSMv8AwI+iy3EYipW9&#10;+rzxn8UT2zwL8QNR+A/ii18feFN0vhjUdraxoyfcZW/5aov96v0N8GweCvHcFh8QNM07T7i4vIPN&#10;j1Tyl80L/vV+eHgPTmg8CaNaXMayZtFWWJ/7leofsc/ERvhn8RLz4X6rM0nh3Wle40d5W+SJ/wCO&#10;Kv6nzzLvrGHWOpfH9o/S+DeIOatPKa8ubl+GX/tp5z4701v26v2ytS0PS9Qm03RfCUDJBq1t96OZ&#10;f/r17b8Df2BNS8I/FmHx78QvGdx4z1PTm26d538Cfw1peNviJ8F/+Cft/ex22lXba74mla9aG3i8&#10;15m/3q8F8Rf8FOviB8QPEdt4a8AeDo9H1O6bZF/af3m/2vmr53/bMTT5MLHlp8p+q/u4fF8R+kvi&#10;rw7Z+MPDmoaNfxLNZ3kLRSI3oa8J/ZL8QXnh5/Evws1mRn1HwvdMlpI3/LW1b7jVz/7J/gv9oOz8&#10;W6h4g+LXiOzudIvIMQaXbNv2P/erT+NiH4WftCeBfH0R8nT9Xb+xdT2fxf3GavGp07c2E5ub/wCS&#10;Onm+0fT1FMXbIoYdDRXkmp8z+D1bx9+2F4n1WT57Tw1Y/wBnx/7Mu/mq37Tn7ZF7+zf4z0zT5/A+&#10;o65oNxF5s+p2is3lVo/sdsniFfHni1vvaxrDSo3+ztr6C1DR7HWLcw31pDeRN1S4jVhXsYipTpYn&#10;kqx5oxjymXvcp+Yeq/tSeBv2lv2vPAGq3uoNofhDQYDMn9qLszcV+jWnw+DPiFFFqFrHpOuxxNuS&#10;eNUl2mvL/iT+w38H/idHK974Wt7K6b/l5sR5TrWD8D/2T9C/ZFTxd4h0jxFqmpWUtm7rY3z7ki2K&#10;W/pW+IqYTEUo+wlKMo/ZM4xlGXvHg37SHi9fih+0bLaGX/iQeEIPlX+Dzf46+bdb1jV/i7rN4sd3&#10;Npnhe1l8pFj+9ctXXtq0v/CuvGnieSXfd6tdXEu//ZavPf8AhLofBvhTTNMto99/ND5rf7O6ufjv&#10;M8Zk2W4bLcu92VTc/n7McRWzLNK9ehHmlzezj/dt8UiG78Cafot3BK17c3ksf+rgnk3KtdlpW5F3&#10;fx15pNpup+M7WWCC5kS7l/5apU/hbT/E/wANVlXW/NubRfut/Btr8BrSq16f7+vzVf7x9xgMDbBy&#10;pLEx+s/yydpS/wAJ6m0M99JtPzv/AHKdD8DoNdd1k0OH9795/uVS0/xxpdxDDdhmix81eyfDfxnp&#10;/i23/wBGuVe4i/1sKN92vlYrEUeZy5onzGV5Lj6eImsxVSjU/wC3o83zPA/iX8E9S+C+g/a9NuW1&#10;rTbpf3+mv9+L/drA+BevPqWk3VjdeZFLaS/ukf8Au19E/FlrmbWYo9rbNm2NP71anw4/Ztvtae6v&#10;NUtV0qLyGZNi/OzV1yzd/V5Qq/F/MexnfEGYZ9hamRVKXtPZS92X2o+p52uqSQwlYVVT13V4t8RV&#10;vfEnjiDT7XUJLP7MqyysrV6l448SaV8PfMTVJv3yS+UkSfeevNobO+1jxBe3mlQfbLq+X/XP92Ba&#10;9HB4zEVl7fEy9xL3f5TPw2yOnTxNXN8zj7PDU4y96Xw823zO+vPGmlaDpcIvbnznSD94y1wc2p6V&#10;8ZLeXS9NuZrJoZFl8zb96upsfhnFZWb/ANoSNqNxL/rU/gp2k+HdK8LySCws0tWf73NeZRq4bD3q&#10;YeUvafZl0PnsVU4awUZvLJVKlf7MtFH/AMBMKX4dahY2zXNt4hvv7Qt13RtvO2u5s/Ed34m+HWl+&#10;LLZ9viHw/dLcF1+/uiqXTbsXd0yHvUPwgtVtNa8XaA3/AB7ztvVP96v3Lwy4ixuNzKpgMdV5ueP2&#10;j5qnmVZ3ry/iUuWS/U/SjwnZ+Dfjh4H8MeNtZ0jT9SmFosq3F3Er+S2Pn/XNfA/7RVxYftiftD6Z&#10;8PvhRpMVidHl/wCJj4nsU8rZt/20r2z9lnSdQ+Kn7MvjX4ZQ6xLpV/aTy2cV8n34lavdf2Vv2W9C&#10;/Zh8E/2XYv8Ab9YujvvtTdcPO9fe1JrK69Vc3vR+E/pqjU+t0YVY/DL3j5g0S/8A2kf2Q/FGlaNf&#10;W0vxR8C3U6wrcJ801vur6f8A2q/Dz+MPgLqlzFDtv7NItQg/vROpV69uaNWHzDfWR4y02PWPCes2&#10;Mg+Se0lQ/wDfBryvrntK1Ory8skdsY8hjfCTxcnjH4aeHNZLgm8s0cnP4f0or43+Gn7RyfDrwPpX&#10;hqU/vNMRrc/N6O3+NFepPJ6spNrYPawPbP2BU8z9nTRLv+O6/etX0fXzl/wT/wDl/Zh8KRfxxRbW&#10;r6Nrycx/3ur/AIio/CDdK8v/AGmNYOi/Avxfcr9/7C8Y/wCBcV6g3SvIf2sLVrz9n/xYife+y7qw&#10;wf8AvEP8SFU+B2Pzk1DSJD8BRaQLvlFok2xK4s/DiD4haDpGtaRdL56W6xyr/tLXsXgmZJvBuiN9&#10;9GtV3Vx2qfDPWdD1abUfA+oxWCXDbp7C6/1e7/Zr6bxB4ZzDPKVLFZZL95T+z/NzH8nYfGzpVKlO&#10;nV5anNKXNL4fOLPPLXXNR+GcV7F9hW8uIv8AlltrE0G/8b/EhpWvXWxspW+Xzv4f9yu6Sx1vxZ4k&#10;vNO1a2t7bxBYru/cfdnWuz8H+FJ2VmvYvJVfuJX8w4yccplUp4ynGNePxH6Tg+IMtyejLG1ox+s+&#10;773xP/t3p8zj9K+BulTQ7tQvru8l/wDHK7v4e+BNI+C8t/4gtUubl7r5Ps7N91a2NNjWwl2zssP9&#10;3zm2VratM7Q70XzlT/x6vnMZjqvJz+05oz+yaZ3nmIoYd5n9blU9p8MZPQ9R8KtovjaztNQ2x3Pl&#10;fOu/78TVP8WPjTB4J8OSW2nN9p1Gb5Gdf+WS14Xp+vNY+bHaJJbB/vqlY3jXWLaCxW3vLiG0lum2&#10;x+c3zM1c1PAYnEe97P3D5GpxlXxVP2GHocs5fFJHnvxT8C6Z8RLq11aTU/KdF+aH+9Wz4R1fT/DV&#10;jHpsUPlWyL8rL95q5C8laxuJIHLIyNXZeGdJ03+x2n1eZbV7o+XavJ8u5q9GspRw0aNWXNDoceMx&#10;uKnl1PA4irKVGPwxLt942jHy2kfH95qoafa3PiS8ZoTnP3mrJk8M6v8A2odNjtpN6vtLkfLWtrly&#10;+kR2XhHw9fRy+IL5sXE9u277OtVhMuli61PCYBc1SoeNDD048tLDfFL8I/zM63SPC/8AY6vLcTp/&#10;tMzfKtYXw5uo9T+KniG/sG87TViWNpU+6zUi/A24uGWDVfGGoX9n/wAtI933q9A0Pw/pvhrT4rDT&#10;LdbS1j/hX+Ov6S4H8O8wyLMf7TzCrHmj9lHHOpQw0Kv732k5e7tyxPXf2D7ptO+LPxF0teYpvKuR&#10;X3Ke1fCf7EELTfHTx7cr/qo4ESvuxq9ziP8A5GUz+oeHJSllGG5v5UOFQXKeZbyr/eRlqeo5vlid&#10;v9mvmlufSn4Z/HbxG+h/GDxbYLwLe/dP5UVj/tJ2M918ePG80afu31KQj9KK/ZYU6fKjzXufqt+w&#10;2H034baroMvyy6RqLWrJ/d+WvpDtXzZ8C5v+EV/aK+KXhhvkW9mTVYF/2PuV9Kdq/Kcwd8TKf83v&#10;HoR+EUdK5L4q6L/wkXw58Sabt3NcadOi/wDfBrrqikjV43VuVauGnLkmpDeqsflJ8Ln/AOKNis2b&#10;97YStay/8Brqqr+K/DUnwz+PHjLwtIvk217J/adn/tb6sV/Q2HrxxFGFWH2j+PeIMFLAZpXoy/mO&#10;N8ceCb3Wr+11/Qbv+z/Edmvysx+Wdf7rVlN8ZNc0+L7BqHhC7k15fkVYwfKkb+9Xo9P856/P+I+A&#10;Mk4mrxxOLjy1P5o/aOFYqnUhGliqXtOX4fs/1E8ys/hzrHjaWbVvGl4yXEkbrbadattWD/7KvJ9B&#10;/ai1j4cyz+H9b0j+00sZWiWdH+bbX1Kn36+DvjokKfFLXlt2/debXx/GHCeTYXLKGGpUI8sWfr3A&#10;GVYPi7F18szOnzU4x5o8vu8voe3337Zmirab7Tw5NLeN/A5r548d/ELXPiL4kOr6jOY5g3+j26fc&#10;jrmelKH2srYr8swOU4PAP9xDc/ovJPDfIeH5Tr4anzSt9rU+vvCvxa8KX/huxufE2jTW+vxQfvIx&#10;CzeZ/t0iaDP+0JnU5UbRfD+nnGnRA7W8xf4mrvvh0ltefDLSZ5baF5fsf33X56p/Bc58J3X/AF/S&#10;1+sZH4b5TgMbHHT5qnPHmjGXwxP49xNShgquKqYSEozpy5fi5uXf4TPT4deMdaCw654u2WirtZLF&#10;drslVPh34S07wh8XPElnpyuR9kiZpJm3szV6vXA6Dj/hdniT1+yQf0r9EwvD+V5NOlLBUI03zHmU&#10;Mwq16Fem/djy/Zjy/aR31Pj+981MrF8ba3/wj3hXULxf9a6+VAn95mr69vqfP0aUq1SFGP2j6B/4&#10;J4aQ9xb+PPEpX93f6isUTf7KCvsxegrxn9k34en4a/A/w7pssey7mh+2T/70nzf1r2QdQPavwTNc&#10;R9axtWqf2dgMP9VwtKh/LEf/ABCqGtXS2uj387/KscLt/wCO1f715x+0L4oTwh8G/FGpM20rZvEv&#10;+83y/wBa82lHmqRid5+beofBu/8AH2oXfiGG2aaLUJnnWTZ1yxH9KK/Qz9nbwNBpPwT8JWt3B/pK&#10;2e+T6s7N/WivtJZ57OThbYw9izhfjR/xbX9pDwB43/1Wn6v/AMSW+l/9Ar6YVsivK/2lPh0fiT8J&#10;dXsLYAalar9ts3/uyx/MKl/Z4+JSfFH4VaPqkh/4mEcf2W9h/ijmT5Wr5mterhoVP5fd/wAjX7R6&#10;lSUtFecUfIH7efwvurrQ9J+JGjW+/UvDz4vERfnltW+9/wB814BpupQaxptvqFo2+3ul3q9fpdqu&#10;mWutaddafdxrNa3MbRSxN0ZW4r80/iZ8PLv9mn4lXGg3W5/BWsyvLpV8/wBy3dv+WT1+mcL5lGUf&#10;qdb/ALdPyHjvIJYul/aGHj70fi/wk1FFFfoh/PWo+Pt/utX54ePpGl8aawzNvb7S1foPc3kWn2d3&#10;eTtsit4mdq/PbWFPijxNrU8Em0F3n/4Du/8Ar1+WcdTj7GhH1P6V8FYShi8XX+zyxMGgnOa72bwt&#10;psMnh391v+1WbPL/ALTVzWtaNDpehaVeRO2+8Z1Za/GIVIyeh/WEa/vcsv6/q59n/ArUl1L4N6f8&#10;294oGRqsfBmWCPwnd77mBH+3S/I7V438EfiUvhH4NeJwytcXFsWaCJV3N89eOeC/FFmsN9J4ibWV&#10;vZ52kRLfdsr9tfEEcBgsNXVKVSXL8MT+O6vBM80zjMMJOrGhH2nNzS+/9T9AvtVt/wA/lt/39rg9&#10;CdX+NXiRopVmT7JB86N9K+Xk8WeE93zN4i9/v1c+APxCl8O/GS4RY7+bQtS/dCS4Vt6/3avBcVLM&#10;8RSpyw8qfvfaOXM/DueRYKviaWNp1vd+GP3n2nSfDDwPJ8cPjpo/h+NfO8P+H3S/1OX+B3X7iVh+&#10;LdbudNktNF0WBr/xLqjfZ7G0T7/zfx190fsxfAq2+Bvw7is5m+0a/fYudSvMfM8rfw/RelfQ8QZl&#10;HA4b2cPjkeDwJkEsVif7RxEfdj8PnI9lhgWCJY412Rqu0LUtA6Clr8YP6KGYBzXzZ+11ey+KrrwR&#10;8OrJ98/iDU1a6i/6YJ8xr6PkkWGN2dtqquWavmb4O7vjJ+0R4s+IEv77RdB/4k+lP/Azfxutd2CX&#10;LKVaX2f6RMj6W0+zi02xt7WJNscMaoq+gAoq1RXEUMI3LtavlfSZD+zf+0dc6fJ+58F+OZfNtmb7&#10;kF7/ABJX1TXnnxx+E9p8YvAd7ok7eReL+/srtfvQXC/ccV04WpGMuSp8MiZHonaivCf2afi9eeLt&#10;Nu/B/itPsvjjw632a+hb/luq/dlX2r3XsaxrUpUKns5FC+9cR8V/hVoPxi8HXvh3X7VZ7O4X5X/i&#10;ib+F1rthS/pUQlKnJShuJpNWZ+W/jLwn4i/Z11//AIR3xgsl54fdtmmeIEX5GX+FJf8AarTR1eJJ&#10;YmV4m+66fcavvnxA3gb4pR3/AIP1O403W3Zf9I05pFdl/CvkH4kfsb+MfhTdT6l8Nrj+3/D33m0C&#10;8f8Aex/7j1+rZVxJTqJUsb7sj8U4k4E9tKWKy3/wH/I+Z/2nPG3/AAjHgP8As+CTZd6k2z/gNfMu&#10;i6OthZedt/e3Vm71r/tAap4t1DxpPJ4p0O70F7f91FaXEbIirVvUo4kW1WJ1df7K3fJX5Xxfj6uL&#10;x2seWP2T9+8P+H6eR5HGlL+LL3pf4v8AgEV793wa396zdKz4Yba50vQoLxlSJmlVd9aF5/x6+BW/&#10;vRSpXPTeEW8YQ+H7Jbhrd/Pl+Y18HT5be/K39M/RKnNze7Hml7v6HQ/AHxVbeFfiJFbXyxzafdN9&#10;nlSb7lfZr+HtF3f8gq0f/tlX50zRPp+oTIjfNby/K/8Au19jfCX45aRrXgi3/tW82arZr5TQp87y&#10;1+38F5hCcJYKt/iifzd4t8O4idWnnOCjL3vdly/hL9D07/hG9I/6A9p/36rE1i/0zSdRt9I0PQYd&#10;Y8UXTbLXT7SLe6t/fb+7XU+CPhj8TvjhKkXh/SJPCvh9/wDWaxqa7Xdf9hK+yfgb+zN4P+A2nSXc&#10;CLqGtyLm61q+H71//iRX1mZZ1g8FHlprmmfnOQcF43FSjXzGfLT/AJftSOM/ZZ/ZZf4ayP4x8Ysu&#10;peOr5eSfmSxT+4lfTv8AEeOK+cf25vF3inwp+z7qHiLwRqX2XUbC4imaWH5t0Wfmr1r4PeL/APhP&#10;Phd4Z15pfNe9sIZZG/2yo3frX5hi51sUvrdWXxM/eqGHp4alGlSjyxidvRgUDpWH4x8Xab4E8N3+&#10;uatcLa6fZxmWWRuwrzIxlKXLE3PKP2qPiZdeE/CNt4Z0D994s8Ty/wBn2EKfeXd9567f4NfDW1+E&#10;3w70nw5bfvDbx755R/y1lb77V4/+z74Z1L4seOL74z+KrZofP3W/h3Tpf+XW1/v/AO81fTeT1r0c&#10;TajTWGh/29/i/wCATH+YdRRRXnFBRRRQB8//ALRXwb1S+1Kx+I/gN/sfjrRPm2L92/g/iheuz+CP&#10;xq0r4z+GftlqPser2reVqGmy/wCttZf4kNelH7vXFfPHxk+A+r2PigfEj4XzrpXjCFf9Lsfu2+qJ&#10;/ddf71ehTqwxFP2FXdfDL9BHoPx0+M2lfAfwDd+KtXtbu+t4WCLb2MW+R3b7oxXwTrH7TXxa/aZ+&#10;JOn+CJLn/hSvhvVE3xXd8m2a6i/2Gf8Air7U+Enxw8N/HC0l0bWdPj0zxTYN/p3h/U4/nidf4lDf&#10;eX3riP2/vB/h2+/Z31vUr7RGvNS05M6dLZRnzoJf4du2u/AulhqnsKtL3pfa7AfNP7Evwhsbf9rj&#10;xhq+g6zqGp+HfC8T2kmpXU7N9ruP42avrbxf+3J8HPBPiiXQtQ8XW322JtkvlAukTf7TV8kSWus/&#10;sq/8E8beWzEln4y8Yzqs9x/Gnm//AGFfSP7MP7GvgTwJ8GdMtda0Kx13WtWtlu9Rvr2MSvK8i7vv&#10;V3Zh7CrL6xXlzR+GNv7vUEevah4U+HPx/wDC8V9NZaX4n0m6Xcl0qK+7/gVfP3jr/gmD8MPEklxP&#10;os194fuJV2fuX3LUX7Mvw38Tfsy/ET4qxapu034UQt9tsGuZPki/3a5r4G/t9eJPip+0gnhy80WO&#10;x8D6szpo90y/PLs/irg+rYh87w8uanEuNRw+FnJ6v/wSfvkbT103x5LLFYf8ewuYvuVR0f8A4JS+&#10;ILG4tGbxyqfZXdkZIv71fSv7TH7ZMPwD8aeH/Cdl4WvfFGu6yu6C3tK5Dwv/AMFCIbTxppXh74ie&#10;AtZ8Af2pJ5Vre6hH+6dqxjhK1WmqqoRt/hRv9dxMf+XkjifC/wDwSQ8FWt6914i8S6hq7yNukiRQ&#10;iV9I/Db9kX4T/COFJNG8L2nnwru+0Xi+a/8A49Xz18ZPj18XPFn7UEvwj8G6pp/hO0az+122q3Az&#10;5q13vwr+EepaH4m1O38a/GWTxT4h1ayltl0yKRdibk+8grpnSrQo3lU5eb7Mf+AZTqTrL35cx9Ee&#10;HviB4X8RC+tPD2q2Gp3GnLiW1spVPl/7PtX56R/tma78ZPjvrvwn8cxDw34N1aeXTYLi0bZNBKv3&#10;fnrxL4Z6D48/Zj/aA8Wt4dubm91nw/ctcXmkzM7f2jYf30/vfLV6z0/SP2lvF/xQufCLNba08S+I&#10;tOT/AJawSxfM6V72FyujhpSlL3ouPxfymJ9C+Nv+Ce3xS0fwrf6H4N+Ld5qmjXUTI+m6z91l/wB6&#10;ut/YH+P0+h/8WJ8dafJovjXw/uSATLhLqL/Yr2/9jn41f8Lw+B2i6xcq0Or2q/Yr6KVfmSVPlrtf&#10;G2k+AvCGpH4g+IbXT7DULGLZ/a0q7ZQn92vBrYyrUU8HiY8z6W7jO11PUrXRbGe9vZ47a0hXdJNK&#10;21VX1NfKa/2h+2Z4+ifZPafCHQrrd8w2/wBszr/7JR/xVP7ZGrKGju/DHwjt5f4/kuNZ2/8AslfU&#10;fh/w9p3hXR7TS9LtI7HT7WPy4oYV2qi1x+7gY/8ATz/0n/gi+IuWdnBp9rFbW0Sw28a7Y0QfKq+l&#10;WqKK8ooKKKKACiiigAooooA8d+Mn7OujfFKaLWLGeTw54vtPms9csfllRv8Ab/vLXm+nfHTxT8I7&#10;iPw58aND+06cW2QeKbSHzbSX/rqvZq+qD71Q1TR7HXrCWz1C1hvLWVdrwyruVq7aeK09nWjzRJ5T&#10;x742/C/wt+1h8GLnQdP1SB7eYLPYX1q+fKlX7hr5z+2/te+FPC0Xw+stD0++uYUW0tvFiv8AIkS/&#10;Kr/722vbdf8A2S38N6lLrPwt8SXfgrUHbe1nG7NaS/7yVST42fFf4WHyfH3gZtdsI/l/tfQfu/7z&#10;JXq0JKMeWjy1I/yyDm/mPmj9qz4hfEHxRoPhr9njQZ7vxn41WBbjxRd2v/LVPv8AlVwvxG+Ik/hv&#10;4mfAuCf4f33w+/4Rq6is5EuV2JIn+/X254E+OHwR1Dxle+IbZrbRPFl+my6mvoGimb/Y3Vf/AGiP&#10;g74N/as8Iabph8TWts1neJexXdnOjv8ALXdSxqw8o0qlLlj/AJgeCftSTeZ+3h8CLlP+Wq7lrrv+&#10;Cpcekf8ADO8Ulz5I1RNTt/sDf8tfM3fw1037Rn7Hz/G7xH4M8Q6N4wk8Pa14at1gguIW37v9qub0&#10;b9gWfxF4y0rXvij8Q9Q8bW+ly+ba6XM3+j7v9qsadfD/ALmrKp/D+yB86/tZ+EYl8YfADxH4g1O5&#10;0S31bTItM1G+t32ui7P71e2eC7r9lv8AZ38UWWpW3in+3PFStsgme4luJl319I/Gv4H/AA6+NXh+&#10;w0nxhBaT2Wntvh3TKnlHFecWvhX9mf4LwxOtr4fjuIPuy/6+aqWMjiKUaT5v8MQOS/ag+DfiXxJ8&#10;TPh18Y/hhYtf6tC6W+oW+3/j4s2/vV2Hw7/Yo8LfDP47X3xT0i5l0tb62fz9G4+zxs/36nuv2t5P&#10;EH+gfDXwNqviaXbtjuPL8q3WoB8Hfi18ZGD/ABA8WL4Z0ST72iaD8rsn913rl9piY0/Z1Z+zj8P9&#10;7lDmNTxV8evBPwoml8M/D/RV8ReJ7qVn/snRI/l81v4nas7wv+z74o+LGtW/ir4zXy3PlN5tl4Wt&#10;G/0S1/3/AO81ewfDX4N+EvhPp/2bw5pMNox/1lw3zTSf7zV3defLFxpaYb/wL7X/AAA5f5ivZ2cG&#10;n2sVtbxLDbxrtSONdqqtWqKK831KCiiigAooooAKKKKACiiigAooooAKYyLIuGGRRRQBxviz4R+D&#10;fGCMdY8OWF8SOS8WD+mK+M/2iPhv4c+HsTSeHNMXR5P71tK4/wDZqKK+myacpVLN6GdX4D4w8QfH&#10;b4gaI22w8Walar6Ry1i6b+0p8UL+dI7jxvq8qf3Wm/8ArUUV+gU4Q9nscp778HdQu/HmrWsPiG6n&#10;1aKRvnW4lYhv1r9BvAf7Pnw50q1ju7bwjp6XP/PRlZz/AOPE0UV8jnEnTtyO3ob0tz16z0610+FI&#10;bW3jt4l6LGoUfpVmiiviLt7m4UUUUgCiiigAooooAKKKKAP/2VBLAwQUAAYACAAAACEAHKRLwdwA&#10;AAAFAQAADwAAAGRycy9kb3ducmV2LnhtbEyPQWvCQBCF74X+h2UKvdVNYpWSZiMi2pMUqkLpbcyO&#10;STA7G7JrEv99117qZXjDG977JluMphE9da62rCCeRCCIC6trLhUc9puXNxDOI2tsLJOCKzlY5I8P&#10;GabaDvxF/c6XIoSwS1FB5X2bSumKigy6iW2Jg3eynUEf1q6UusMhhJtGJlE0lwZrDg0VtrSqqDjv&#10;LkbBx4DDchqv++35tLr+7Gef39uYlHp+GpfvIDyN/v8YbvgBHfLAdLQX1k40CsIj/m8GL5nOXkEc&#10;byKJQOaZvKfPfwE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O4oU&#10;QcACAACFBgAADgAAAAAAAAAAAAAAAAA9AgAAZHJzL2Uyb0RvYy54bWxQSwECLQAKAAAAAAAAACEA&#10;+n3Wz8gvAADILwAAFAAAAAAAAAAAAAAAAAApBQAAZHJzL21lZGlhL2ltYWdlMS5qcGdQSwECLQAU&#10;AAYACAAAACEAHKRLwdwAAAAFAQAADwAAAAAAAAAAAAAAAAAjNQAAZHJzL2Rvd25yZXYueG1sUEsB&#10;Ai0AFAAGAAgAAAAhADedwRi6AAAAIQEAABkAAAAAAAAAAAAAAAAALDYAAGRycy9fcmVscy9lMm9E&#10;b2MueG1sLnJlbHNQSwUGAAAAAAYABgB8AQAAHTcAAAAA&#10;">
                <v:rect id="Rectangle 19" o:spid="_x0000_s1027" style="position:absolute;left:5459;top:9594;width:669;height:3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0ACB5A4" w14:textId="77777777" w:rsidR="002424F3" w:rsidRDefault="000E31C1">
                        <w:pPr>
                          <w:spacing w:after="160" w:line="259" w:lineRule="auto"/>
                          <w:ind w:left="0" w:right="0" w:firstLine="0"/>
                          <w:jc w:val="left"/>
                        </w:pPr>
                        <w:r>
                          <w:rPr>
                            <w:rFonts w:ascii="Cambria" w:eastAsia="Cambria" w:hAnsi="Cambria" w:cs="Cambria"/>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28" type="#_x0000_t75" style="position:absolute;width:10915;height:10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VlpwwAAANsAAAAPAAAAZHJzL2Rvd25yZXYueG1sRI9BawIx&#10;FITvhf6H8Aq91bd6kHZrFFsQ92JL1Yu3x+Y1G9y8LJu4bv+9KRR6HGbmG2axGn2rBu6jC6JhOilA&#10;sdTBOLEajofN0zOomEgMtUFYww9HWC3v7xZUmnCVLx72yaoMkViShialrkSMdcOe4iR0LNn7Dr2n&#10;lGVv0fR0zXDf4qwo5ujJSV5oqOP3huvz/uI11J8fuPXuraqSxdNxsMN851Drx4dx/Qoq8Zj+w3/t&#10;ymh4mcLvl/wDcHkDAAD//wMAUEsBAi0AFAAGAAgAAAAhANvh9svuAAAAhQEAABMAAAAAAAAAAAAA&#10;AAAAAAAAAFtDb250ZW50X1R5cGVzXS54bWxQSwECLQAUAAYACAAAACEAWvQsW78AAAAVAQAACwAA&#10;AAAAAAAAAAAAAAAfAQAAX3JlbHMvLnJlbHNQSwECLQAUAAYACAAAACEAXyFZacMAAADbAAAADwAA&#10;AAAAAAAAAAAAAAAHAgAAZHJzL2Rvd25yZXYueG1sUEsFBgAAAAADAAMAtwAAAPcCAAAAAA==&#10;">
                  <v:imagedata r:id="rId10" o:title=""/>
                </v:shape>
                <w10:anchorlock/>
              </v:group>
            </w:pict>
          </mc:Fallback>
        </mc:AlternateContent>
      </w:r>
    </w:p>
    <w:p w14:paraId="22B989B8" w14:textId="77777777" w:rsidR="00F427B0" w:rsidRDefault="00F427B0">
      <w:pPr>
        <w:spacing w:after="0" w:line="259" w:lineRule="auto"/>
        <w:ind w:left="2881" w:right="0"/>
        <w:jc w:val="left"/>
        <w:rPr>
          <w:rFonts w:ascii="Cambria" w:eastAsia="Cambria" w:hAnsi="Cambria" w:cs="Cambria"/>
          <w:sz w:val="36"/>
        </w:rPr>
      </w:pPr>
    </w:p>
    <w:p w14:paraId="686BC066" w14:textId="77777777" w:rsidR="00F427B0" w:rsidRDefault="00F427B0">
      <w:pPr>
        <w:spacing w:after="0" w:line="259" w:lineRule="auto"/>
        <w:ind w:left="2881" w:right="0"/>
        <w:jc w:val="left"/>
        <w:rPr>
          <w:rFonts w:ascii="Cambria" w:eastAsia="Cambria" w:hAnsi="Cambria" w:cs="Cambria"/>
          <w:sz w:val="36"/>
        </w:rPr>
      </w:pPr>
    </w:p>
    <w:p w14:paraId="6F1FEB12" w14:textId="77777777" w:rsidR="00F427B0" w:rsidRDefault="00F427B0" w:rsidP="00BC37CB">
      <w:pPr>
        <w:spacing w:after="0" w:line="259" w:lineRule="auto"/>
        <w:ind w:left="0" w:right="0" w:firstLine="0"/>
        <w:jc w:val="left"/>
        <w:rPr>
          <w:rFonts w:ascii="Cambria" w:eastAsia="Cambria" w:hAnsi="Cambria" w:cs="Cambria"/>
          <w:sz w:val="36"/>
        </w:rPr>
      </w:pPr>
    </w:p>
    <w:p w14:paraId="50138BDE" w14:textId="409E30D9" w:rsidR="002424F3" w:rsidRPr="00F427B0" w:rsidRDefault="000E31C1" w:rsidP="00937225">
      <w:pPr>
        <w:spacing w:after="0" w:line="259" w:lineRule="auto"/>
        <w:ind w:left="2977" w:right="0"/>
        <w:jc w:val="left"/>
        <w:rPr>
          <w:rFonts w:asciiTheme="minorHAnsi" w:hAnsiTheme="minorHAnsi" w:cstheme="minorHAnsi"/>
          <w:sz w:val="44"/>
          <w:szCs w:val="44"/>
        </w:rPr>
      </w:pPr>
      <w:r w:rsidRPr="00F427B0">
        <w:rPr>
          <w:rFonts w:asciiTheme="minorHAnsi" w:eastAsia="Cambria" w:hAnsiTheme="minorHAnsi" w:cstheme="minorHAnsi"/>
          <w:sz w:val="44"/>
          <w:szCs w:val="44"/>
        </w:rPr>
        <w:t>Holley Park Academy</w:t>
      </w:r>
    </w:p>
    <w:p w14:paraId="18E9A3A3" w14:textId="77777777" w:rsidR="002424F3" w:rsidRPr="00F427B0" w:rsidRDefault="000E31C1">
      <w:pPr>
        <w:spacing w:after="0" w:line="259" w:lineRule="auto"/>
        <w:ind w:left="0" w:right="1132" w:firstLine="0"/>
        <w:jc w:val="center"/>
        <w:rPr>
          <w:rFonts w:asciiTheme="minorHAnsi" w:hAnsiTheme="minorHAnsi" w:cstheme="minorHAnsi"/>
          <w:sz w:val="44"/>
          <w:szCs w:val="44"/>
        </w:rPr>
      </w:pPr>
      <w:r w:rsidRPr="00F427B0">
        <w:rPr>
          <w:rFonts w:asciiTheme="minorHAnsi" w:eastAsia="Cambria" w:hAnsiTheme="minorHAnsi" w:cstheme="minorHAnsi"/>
          <w:sz w:val="44"/>
          <w:szCs w:val="44"/>
        </w:rPr>
        <w:t xml:space="preserve"> </w:t>
      </w:r>
    </w:p>
    <w:p w14:paraId="563756F1" w14:textId="1FEF9EA2" w:rsidR="002424F3" w:rsidRPr="00F427B0" w:rsidRDefault="000E31C1">
      <w:pPr>
        <w:spacing w:after="0" w:line="259" w:lineRule="auto"/>
        <w:ind w:left="1236" w:right="0"/>
        <w:jc w:val="left"/>
        <w:rPr>
          <w:rFonts w:asciiTheme="minorHAnsi" w:hAnsiTheme="minorHAnsi" w:cstheme="minorHAnsi"/>
          <w:sz w:val="44"/>
          <w:szCs w:val="44"/>
        </w:rPr>
      </w:pPr>
      <w:r w:rsidRPr="00F427B0">
        <w:rPr>
          <w:rFonts w:asciiTheme="minorHAnsi" w:eastAsia="Cambria" w:hAnsiTheme="minorHAnsi" w:cstheme="minorHAnsi"/>
          <w:sz w:val="44"/>
          <w:szCs w:val="44"/>
        </w:rPr>
        <w:t xml:space="preserve">Relationships and Health Education Policy </w:t>
      </w:r>
    </w:p>
    <w:p w14:paraId="240F3445" w14:textId="77777777" w:rsidR="002424F3" w:rsidRDefault="000E31C1">
      <w:pPr>
        <w:spacing w:after="0" w:line="259" w:lineRule="auto"/>
        <w:ind w:left="0" w:right="1132" w:firstLine="0"/>
        <w:jc w:val="center"/>
      </w:pPr>
      <w:r>
        <w:rPr>
          <w:rFonts w:ascii="Cambria" w:eastAsia="Cambria" w:hAnsi="Cambria" w:cs="Cambria"/>
          <w:sz w:val="36"/>
        </w:rPr>
        <w:t xml:space="preserve"> </w:t>
      </w:r>
    </w:p>
    <w:p w14:paraId="5E1959A4"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06FAC37A"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276EFA75"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5F9B05B6"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2F644F09"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3C6B39AD"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5A531BB2" w14:textId="77777777" w:rsidR="002C447D" w:rsidRDefault="002C447D" w:rsidP="002C447D">
      <w:pPr>
        <w:tabs>
          <w:tab w:val="center" w:pos="720"/>
          <w:tab w:val="center" w:pos="1440"/>
          <w:tab w:val="center" w:pos="3104"/>
          <w:tab w:val="center" w:pos="6102"/>
        </w:tabs>
        <w:spacing w:after="0" w:line="259" w:lineRule="auto"/>
        <w:ind w:left="-15" w:right="0" w:firstLine="0"/>
        <w:jc w:val="left"/>
        <w:rPr>
          <w:rFonts w:ascii="Cambria" w:eastAsia="Cambria" w:hAnsi="Cambria" w:cs="Cambria"/>
          <w:sz w:val="36"/>
        </w:rPr>
      </w:pPr>
    </w:p>
    <w:p w14:paraId="64AB201E" w14:textId="77777777" w:rsidR="002C447D" w:rsidRDefault="002C447D" w:rsidP="00F427B0">
      <w:pPr>
        <w:tabs>
          <w:tab w:val="center" w:pos="720"/>
          <w:tab w:val="center" w:pos="1440"/>
          <w:tab w:val="center" w:pos="3104"/>
          <w:tab w:val="center" w:pos="6102"/>
        </w:tabs>
        <w:spacing w:after="0" w:line="259" w:lineRule="auto"/>
        <w:ind w:left="0" w:right="0" w:firstLine="0"/>
        <w:jc w:val="left"/>
        <w:rPr>
          <w:rFonts w:ascii="Cambria" w:eastAsia="Cambria" w:hAnsi="Cambria" w:cs="Cambria"/>
          <w:sz w:val="36"/>
        </w:rPr>
      </w:pPr>
    </w:p>
    <w:p w14:paraId="7654F0F0" w14:textId="1C202726" w:rsidR="002424F3" w:rsidRPr="00971E26" w:rsidRDefault="000E31C1" w:rsidP="002C447D">
      <w:pPr>
        <w:tabs>
          <w:tab w:val="center" w:pos="720"/>
          <w:tab w:val="center" w:pos="1440"/>
          <w:tab w:val="center" w:pos="3104"/>
          <w:tab w:val="center" w:pos="6102"/>
        </w:tabs>
        <w:spacing w:after="0" w:line="259" w:lineRule="auto"/>
        <w:ind w:left="-15" w:right="0" w:firstLine="0"/>
        <w:jc w:val="left"/>
        <w:rPr>
          <w:rFonts w:asciiTheme="minorHAnsi" w:hAnsiTheme="minorHAnsi" w:cstheme="minorHAnsi"/>
        </w:rPr>
      </w:pPr>
      <w:r w:rsidRPr="00971E26">
        <w:rPr>
          <w:rFonts w:asciiTheme="minorHAnsi" w:eastAsia="Cambria" w:hAnsiTheme="minorHAnsi" w:cstheme="minorHAnsi"/>
          <w:sz w:val="36"/>
        </w:rPr>
        <w:t>Review date   Autumn 202</w:t>
      </w:r>
      <w:r w:rsidR="00B134DF" w:rsidRPr="00971E26">
        <w:rPr>
          <w:rFonts w:asciiTheme="minorHAnsi" w:eastAsia="Cambria" w:hAnsiTheme="minorHAnsi" w:cstheme="minorHAnsi"/>
          <w:sz w:val="36"/>
        </w:rPr>
        <w:t>5</w:t>
      </w:r>
    </w:p>
    <w:p w14:paraId="33AC1808" w14:textId="4AF5FC8C" w:rsidR="002424F3" w:rsidRPr="00F427B0" w:rsidRDefault="000E31C1" w:rsidP="2996AB96">
      <w:pPr>
        <w:tabs>
          <w:tab w:val="center" w:pos="720"/>
          <w:tab w:val="center" w:pos="1440"/>
          <w:tab w:val="center" w:pos="4662"/>
        </w:tabs>
        <w:spacing w:after="0" w:line="259" w:lineRule="auto"/>
        <w:ind w:left="-15" w:right="0" w:firstLine="0"/>
        <w:jc w:val="left"/>
        <w:rPr>
          <w:rFonts w:asciiTheme="minorHAnsi" w:eastAsia="Cambria" w:hAnsiTheme="minorHAnsi" w:cstheme="minorBidi"/>
          <w:sz w:val="36"/>
          <w:szCs w:val="36"/>
        </w:rPr>
      </w:pPr>
      <w:r w:rsidRPr="00971E26">
        <w:rPr>
          <w:rFonts w:asciiTheme="minorHAnsi" w:eastAsia="Cambria" w:hAnsiTheme="minorHAnsi" w:cstheme="minorBidi"/>
          <w:sz w:val="36"/>
          <w:szCs w:val="36"/>
        </w:rPr>
        <w:t>Next review date</w:t>
      </w:r>
      <w:r w:rsidR="005825E1" w:rsidRPr="00971E26">
        <w:rPr>
          <w:rFonts w:asciiTheme="minorHAnsi" w:eastAsia="Cambria" w:hAnsiTheme="minorHAnsi" w:cstheme="minorBidi"/>
          <w:sz w:val="36"/>
          <w:szCs w:val="36"/>
        </w:rPr>
        <w:t xml:space="preserve"> </w:t>
      </w:r>
      <w:r w:rsidR="00B134DF" w:rsidRPr="00971E26">
        <w:rPr>
          <w:rFonts w:asciiTheme="minorHAnsi" w:eastAsia="Cambria" w:hAnsiTheme="minorHAnsi" w:cstheme="minorBidi"/>
          <w:sz w:val="36"/>
          <w:szCs w:val="36"/>
        </w:rPr>
        <w:t>Autumn 2026</w:t>
      </w:r>
    </w:p>
    <w:p w14:paraId="6C22B3A9" w14:textId="7A342EA9" w:rsidR="002424F3" w:rsidRPr="00F427B0" w:rsidRDefault="000E31C1" w:rsidP="6B5DC674">
      <w:pPr>
        <w:tabs>
          <w:tab w:val="center" w:pos="720"/>
          <w:tab w:val="center" w:pos="1440"/>
          <w:tab w:val="center" w:pos="4577"/>
        </w:tabs>
        <w:spacing w:after="0" w:line="259" w:lineRule="auto"/>
        <w:ind w:left="-15" w:right="0" w:firstLine="0"/>
        <w:jc w:val="left"/>
        <w:rPr>
          <w:rFonts w:asciiTheme="minorHAnsi" w:hAnsiTheme="minorHAnsi" w:cstheme="minorBidi"/>
        </w:rPr>
      </w:pPr>
      <w:r w:rsidRPr="6B5DC674">
        <w:rPr>
          <w:rFonts w:asciiTheme="minorHAnsi" w:eastAsia="Cambria" w:hAnsiTheme="minorHAnsi" w:cstheme="minorBidi"/>
          <w:sz w:val="36"/>
          <w:szCs w:val="36"/>
        </w:rPr>
        <w:t xml:space="preserve">Person in </w:t>
      </w:r>
      <w:r w:rsidR="2A8A5E68" w:rsidRPr="6B5DC674">
        <w:rPr>
          <w:rFonts w:asciiTheme="minorHAnsi" w:eastAsia="Cambria" w:hAnsiTheme="minorHAnsi" w:cstheme="minorBidi"/>
          <w:sz w:val="36"/>
          <w:szCs w:val="36"/>
        </w:rPr>
        <w:t>charge Headteacher</w:t>
      </w:r>
    </w:p>
    <w:p w14:paraId="48ADAF3B" w14:textId="1592370C" w:rsidR="002424F3" w:rsidRPr="00F427B0" w:rsidRDefault="000E31C1" w:rsidP="002C447D">
      <w:pPr>
        <w:tabs>
          <w:tab w:val="center" w:pos="720"/>
          <w:tab w:val="center" w:pos="1440"/>
          <w:tab w:val="center" w:pos="3076"/>
          <w:tab w:val="center" w:pos="6489"/>
        </w:tabs>
        <w:spacing w:after="0" w:line="259" w:lineRule="auto"/>
        <w:ind w:left="-15" w:right="0" w:firstLine="0"/>
        <w:jc w:val="left"/>
        <w:rPr>
          <w:rFonts w:asciiTheme="minorHAnsi" w:hAnsiTheme="minorHAnsi" w:cstheme="minorHAnsi"/>
        </w:rPr>
        <w:sectPr w:rsidR="002424F3" w:rsidRPr="00F427B0">
          <w:pgSz w:w="11906" w:h="16838"/>
          <w:pgMar w:top="1440" w:right="229" w:bottom="1440" w:left="1440" w:header="720" w:footer="720" w:gutter="0"/>
          <w:cols w:space="720"/>
        </w:sectPr>
      </w:pPr>
      <w:r w:rsidRPr="00F427B0">
        <w:rPr>
          <w:rFonts w:asciiTheme="minorHAnsi" w:eastAsia="Cambria" w:hAnsiTheme="minorHAnsi" w:cstheme="minorHAnsi"/>
          <w:sz w:val="36"/>
        </w:rPr>
        <w:t>Governance   Chair of Governor</w:t>
      </w:r>
    </w:p>
    <w:p w14:paraId="4A283FB4" w14:textId="77777777" w:rsidR="002424F3" w:rsidRDefault="000E31C1">
      <w:pPr>
        <w:spacing w:after="0" w:line="259" w:lineRule="auto"/>
        <w:ind w:left="0" w:right="0" w:firstLine="0"/>
        <w:jc w:val="left"/>
      </w:pPr>
      <w:r>
        <w:lastRenderedPageBreak/>
        <w:t xml:space="preserve"> </w:t>
      </w:r>
    </w:p>
    <w:p w14:paraId="0520AAFF" w14:textId="77777777" w:rsidR="002424F3" w:rsidRPr="00F427B0" w:rsidRDefault="000E31C1" w:rsidP="00F427B0">
      <w:pPr>
        <w:pStyle w:val="Heading1"/>
        <w:spacing w:after="0"/>
        <w:ind w:left="-5"/>
        <w:rPr>
          <w:rFonts w:asciiTheme="minorHAnsi" w:hAnsiTheme="minorHAnsi" w:cstheme="minorHAnsi"/>
        </w:rPr>
      </w:pPr>
      <w:r w:rsidRPr="00F427B0">
        <w:rPr>
          <w:rFonts w:asciiTheme="minorHAnsi" w:hAnsiTheme="minorHAnsi" w:cstheme="minorHAnsi"/>
        </w:rPr>
        <w:t xml:space="preserve">Statement of Intent  </w:t>
      </w:r>
    </w:p>
    <w:p w14:paraId="514C9A81" w14:textId="77777777" w:rsidR="002424F3" w:rsidRPr="00F427B0" w:rsidRDefault="000E31C1" w:rsidP="00F427B0">
      <w:pPr>
        <w:spacing w:after="0" w:line="259" w:lineRule="auto"/>
        <w:ind w:left="0" w:right="0" w:firstLine="0"/>
        <w:jc w:val="left"/>
        <w:rPr>
          <w:rFonts w:asciiTheme="minorHAnsi" w:hAnsiTheme="minorHAnsi" w:cstheme="minorHAnsi"/>
        </w:rPr>
      </w:pPr>
      <w:r w:rsidRPr="00F427B0">
        <w:rPr>
          <w:rFonts w:asciiTheme="minorHAnsi" w:hAnsiTheme="minorHAnsi" w:cstheme="minorHAnsi"/>
        </w:rPr>
        <w:t xml:space="preserve"> </w:t>
      </w:r>
    </w:p>
    <w:p w14:paraId="56054927" w14:textId="6494679E" w:rsidR="002424F3" w:rsidRPr="00F427B0" w:rsidRDefault="005825E1" w:rsidP="7109E678">
      <w:pPr>
        <w:spacing w:after="0" w:line="259" w:lineRule="auto"/>
        <w:ind w:left="0" w:right="0" w:firstLine="0"/>
        <w:jc w:val="left"/>
        <w:rPr>
          <w:rFonts w:asciiTheme="minorHAnsi" w:hAnsiTheme="minorHAnsi" w:cstheme="minorBidi"/>
        </w:rPr>
      </w:pPr>
      <w:r w:rsidRPr="00BC37CB">
        <w:rPr>
          <w:rFonts w:asciiTheme="minorHAnsi" w:hAnsiTheme="minorHAnsi" w:cstheme="minorBidi"/>
          <w:color w:val="000000" w:themeColor="text1"/>
        </w:rPr>
        <w:t xml:space="preserve">Relationship and health education (RHE) is designed to equip your child with knowledge to make informed decisions about their wellbeing, health and relationships as well as preparing them for a successful adult life. Coverage of RHE is not only delivered through the discrete teaching of a progressive, sequenced curriculum, but is also woven into our daily school life through our school values of resilience, risk-taking, relationships, resourcefulness and reflection.  </w:t>
      </w:r>
      <w:r w:rsidR="4F40FF12" w:rsidRPr="2996AB96">
        <w:rPr>
          <w:rFonts w:asciiTheme="minorHAnsi" w:hAnsiTheme="minorHAnsi" w:cstheme="minorBidi"/>
        </w:rPr>
        <w:t xml:space="preserve"> </w:t>
      </w:r>
    </w:p>
    <w:p w14:paraId="26D2AF58" w14:textId="286F8D57" w:rsidR="2996AB96" w:rsidRDefault="2996AB96" w:rsidP="2996AB96">
      <w:pPr>
        <w:spacing w:after="0" w:line="259" w:lineRule="auto"/>
        <w:ind w:left="0" w:right="0" w:firstLine="0"/>
        <w:jc w:val="left"/>
        <w:rPr>
          <w:rFonts w:asciiTheme="minorHAnsi" w:hAnsiTheme="minorHAnsi" w:cstheme="minorBidi"/>
        </w:rPr>
      </w:pPr>
    </w:p>
    <w:p w14:paraId="5C2080C5" w14:textId="61EAECAF" w:rsidR="002424F3" w:rsidRPr="00F427B0" w:rsidRDefault="002424F3" w:rsidP="00F427B0">
      <w:pPr>
        <w:spacing w:after="0" w:line="259" w:lineRule="auto"/>
        <w:ind w:left="0" w:right="0" w:firstLine="0"/>
        <w:jc w:val="left"/>
        <w:rPr>
          <w:rFonts w:asciiTheme="minorHAnsi" w:hAnsiTheme="minorHAnsi" w:cstheme="minorHAnsi"/>
        </w:rPr>
      </w:pPr>
    </w:p>
    <w:p w14:paraId="2C59E984" w14:textId="77777777" w:rsidR="00D064A5" w:rsidRPr="00F427B0" w:rsidRDefault="00D064A5" w:rsidP="00F427B0">
      <w:pPr>
        <w:spacing w:after="0" w:line="259" w:lineRule="auto"/>
        <w:ind w:left="0" w:right="0" w:firstLine="0"/>
        <w:jc w:val="left"/>
        <w:rPr>
          <w:rFonts w:asciiTheme="minorHAnsi" w:hAnsiTheme="minorHAnsi" w:cstheme="minorHAnsi"/>
        </w:rPr>
      </w:pPr>
    </w:p>
    <w:p w14:paraId="5EF199A6" w14:textId="77777777" w:rsidR="00D064A5" w:rsidRPr="00F427B0" w:rsidRDefault="00D064A5" w:rsidP="00F427B0">
      <w:pPr>
        <w:spacing w:after="0" w:line="259" w:lineRule="auto"/>
        <w:ind w:left="0" w:right="0" w:firstLine="0"/>
        <w:jc w:val="left"/>
        <w:rPr>
          <w:rFonts w:asciiTheme="minorHAnsi" w:hAnsiTheme="minorHAnsi" w:cstheme="minorHAnsi"/>
        </w:rPr>
      </w:pPr>
    </w:p>
    <w:p w14:paraId="2395BE45"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EC5EB4F" w14:textId="77777777" w:rsidR="00D064A5" w:rsidRPr="00F427B0" w:rsidRDefault="00D064A5" w:rsidP="00F427B0">
      <w:pPr>
        <w:spacing w:after="0" w:line="259" w:lineRule="auto"/>
        <w:ind w:left="0" w:right="0" w:firstLine="0"/>
        <w:jc w:val="left"/>
        <w:rPr>
          <w:rFonts w:asciiTheme="minorHAnsi" w:hAnsiTheme="minorHAnsi" w:cstheme="minorHAnsi"/>
        </w:rPr>
      </w:pPr>
    </w:p>
    <w:p w14:paraId="342A7759" w14:textId="77777777" w:rsidR="00D064A5" w:rsidRPr="00F427B0" w:rsidRDefault="00D064A5" w:rsidP="00F427B0">
      <w:pPr>
        <w:spacing w:after="0" w:line="259" w:lineRule="auto"/>
        <w:ind w:left="0" w:right="0" w:firstLine="0"/>
        <w:jc w:val="left"/>
        <w:rPr>
          <w:rFonts w:asciiTheme="minorHAnsi" w:hAnsiTheme="minorHAnsi" w:cstheme="minorHAnsi"/>
        </w:rPr>
      </w:pPr>
    </w:p>
    <w:p w14:paraId="6E764DD4" w14:textId="77777777" w:rsidR="00D064A5" w:rsidRPr="00F427B0" w:rsidRDefault="00D064A5" w:rsidP="00F427B0">
      <w:pPr>
        <w:spacing w:after="0" w:line="259" w:lineRule="auto"/>
        <w:ind w:left="0" w:right="0" w:firstLine="0"/>
        <w:jc w:val="left"/>
        <w:rPr>
          <w:rFonts w:asciiTheme="minorHAnsi" w:hAnsiTheme="minorHAnsi" w:cstheme="minorHAnsi"/>
        </w:rPr>
      </w:pPr>
    </w:p>
    <w:p w14:paraId="20362B6D" w14:textId="77777777" w:rsidR="00D064A5" w:rsidRPr="00F427B0" w:rsidRDefault="00D064A5" w:rsidP="00F427B0">
      <w:pPr>
        <w:spacing w:after="0" w:line="259" w:lineRule="auto"/>
        <w:ind w:left="0" w:right="0" w:firstLine="0"/>
        <w:jc w:val="left"/>
        <w:rPr>
          <w:rFonts w:asciiTheme="minorHAnsi" w:hAnsiTheme="minorHAnsi" w:cstheme="minorHAnsi"/>
        </w:rPr>
      </w:pPr>
    </w:p>
    <w:p w14:paraId="24047260"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83E5E76" w14:textId="77777777" w:rsidR="00D064A5" w:rsidRPr="00F427B0" w:rsidRDefault="00D064A5" w:rsidP="00F427B0">
      <w:pPr>
        <w:spacing w:after="0" w:line="259" w:lineRule="auto"/>
        <w:ind w:left="0" w:right="0" w:firstLine="0"/>
        <w:jc w:val="left"/>
        <w:rPr>
          <w:rFonts w:asciiTheme="minorHAnsi" w:hAnsiTheme="minorHAnsi" w:cstheme="minorHAnsi"/>
        </w:rPr>
      </w:pPr>
    </w:p>
    <w:p w14:paraId="3282964D" w14:textId="77777777" w:rsidR="00D064A5" w:rsidRPr="00F427B0" w:rsidRDefault="00D064A5" w:rsidP="00F427B0">
      <w:pPr>
        <w:spacing w:after="0" w:line="259" w:lineRule="auto"/>
        <w:ind w:left="0" w:right="0" w:firstLine="0"/>
        <w:jc w:val="left"/>
        <w:rPr>
          <w:rFonts w:asciiTheme="minorHAnsi" w:hAnsiTheme="minorHAnsi" w:cstheme="minorHAnsi"/>
        </w:rPr>
      </w:pPr>
    </w:p>
    <w:p w14:paraId="093705D2"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F929055" w14:textId="77777777" w:rsidR="00D064A5" w:rsidRPr="00F427B0" w:rsidRDefault="00D064A5" w:rsidP="00F427B0">
      <w:pPr>
        <w:spacing w:after="0" w:line="259" w:lineRule="auto"/>
        <w:ind w:left="0" w:right="0" w:firstLine="0"/>
        <w:jc w:val="left"/>
        <w:rPr>
          <w:rFonts w:asciiTheme="minorHAnsi" w:hAnsiTheme="minorHAnsi" w:cstheme="minorHAnsi"/>
        </w:rPr>
      </w:pPr>
    </w:p>
    <w:p w14:paraId="2B9FAF19"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ACB4063" w14:textId="77777777" w:rsidR="00D064A5" w:rsidRPr="00F427B0" w:rsidRDefault="00D064A5" w:rsidP="00F427B0">
      <w:pPr>
        <w:spacing w:after="0" w:line="259" w:lineRule="auto"/>
        <w:ind w:left="0" w:right="0" w:firstLine="0"/>
        <w:jc w:val="left"/>
        <w:rPr>
          <w:rFonts w:asciiTheme="minorHAnsi" w:hAnsiTheme="minorHAnsi" w:cstheme="minorHAnsi"/>
        </w:rPr>
      </w:pPr>
    </w:p>
    <w:p w14:paraId="61D3EB06"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4B0B180" w14:textId="77777777" w:rsidR="00D064A5" w:rsidRPr="00F427B0" w:rsidRDefault="00D064A5" w:rsidP="00F427B0">
      <w:pPr>
        <w:spacing w:after="0" w:line="259" w:lineRule="auto"/>
        <w:ind w:left="0" w:right="0" w:firstLine="0"/>
        <w:jc w:val="left"/>
        <w:rPr>
          <w:rFonts w:asciiTheme="minorHAnsi" w:hAnsiTheme="minorHAnsi" w:cstheme="minorHAnsi"/>
        </w:rPr>
      </w:pPr>
    </w:p>
    <w:p w14:paraId="7280B3E2" w14:textId="77777777" w:rsidR="00D064A5" w:rsidRPr="00F427B0" w:rsidRDefault="00D064A5" w:rsidP="00F427B0">
      <w:pPr>
        <w:spacing w:after="0" w:line="259" w:lineRule="auto"/>
        <w:ind w:left="0" w:right="0" w:firstLine="0"/>
        <w:jc w:val="left"/>
        <w:rPr>
          <w:rFonts w:asciiTheme="minorHAnsi" w:hAnsiTheme="minorHAnsi" w:cstheme="minorHAnsi"/>
        </w:rPr>
      </w:pPr>
    </w:p>
    <w:p w14:paraId="694F272F"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ED8E2AC" w14:textId="77777777" w:rsidR="00D064A5" w:rsidRPr="00F427B0" w:rsidRDefault="00D064A5" w:rsidP="00F427B0">
      <w:pPr>
        <w:spacing w:after="0" w:line="259" w:lineRule="auto"/>
        <w:ind w:left="0" w:right="0" w:firstLine="0"/>
        <w:jc w:val="left"/>
        <w:rPr>
          <w:rFonts w:asciiTheme="minorHAnsi" w:hAnsiTheme="minorHAnsi" w:cstheme="minorHAnsi"/>
        </w:rPr>
      </w:pPr>
    </w:p>
    <w:p w14:paraId="246768FB" w14:textId="77777777" w:rsidR="00D064A5" w:rsidRPr="00F427B0" w:rsidRDefault="00D064A5" w:rsidP="00F427B0">
      <w:pPr>
        <w:spacing w:after="0" w:line="259" w:lineRule="auto"/>
        <w:ind w:left="0" w:right="0" w:firstLine="0"/>
        <w:jc w:val="left"/>
        <w:rPr>
          <w:rFonts w:asciiTheme="minorHAnsi" w:hAnsiTheme="minorHAnsi" w:cstheme="minorHAnsi"/>
        </w:rPr>
      </w:pPr>
    </w:p>
    <w:p w14:paraId="7A11FF62" w14:textId="77777777" w:rsidR="00D064A5" w:rsidRPr="00F427B0" w:rsidRDefault="00D064A5" w:rsidP="00F427B0">
      <w:pPr>
        <w:spacing w:after="0" w:line="259" w:lineRule="auto"/>
        <w:ind w:left="0" w:right="0" w:firstLine="0"/>
        <w:jc w:val="left"/>
        <w:rPr>
          <w:rFonts w:asciiTheme="minorHAnsi" w:hAnsiTheme="minorHAnsi" w:cstheme="minorHAnsi"/>
        </w:rPr>
      </w:pPr>
    </w:p>
    <w:p w14:paraId="711E7B8D" w14:textId="77777777" w:rsidR="00D064A5" w:rsidRPr="00F427B0" w:rsidRDefault="00D064A5" w:rsidP="00F427B0">
      <w:pPr>
        <w:spacing w:after="0" w:line="259" w:lineRule="auto"/>
        <w:ind w:left="0" w:right="0" w:firstLine="0"/>
        <w:jc w:val="left"/>
        <w:rPr>
          <w:rFonts w:asciiTheme="minorHAnsi" w:hAnsiTheme="minorHAnsi" w:cstheme="minorHAnsi"/>
        </w:rPr>
      </w:pPr>
    </w:p>
    <w:p w14:paraId="1994CBE8" w14:textId="77777777" w:rsidR="00D064A5" w:rsidRPr="00F427B0" w:rsidRDefault="00D064A5" w:rsidP="00F427B0">
      <w:pPr>
        <w:spacing w:after="0" w:line="259" w:lineRule="auto"/>
        <w:ind w:left="0" w:right="0" w:firstLine="0"/>
        <w:jc w:val="left"/>
        <w:rPr>
          <w:rFonts w:asciiTheme="minorHAnsi" w:hAnsiTheme="minorHAnsi" w:cstheme="minorHAnsi"/>
        </w:rPr>
      </w:pPr>
    </w:p>
    <w:p w14:paraId="6FD7F333" w14:textId="77777777" w:rsidR="00D064A5" w:rsidRPr="00F427B0" w:rsidRDefault="00D064A5" w:rsidP="00F427B0">
      <w:pPr>
        <w:spacing w:after="0" w:line="259" w:lineRule="auto"/>
        <w:ind w:left="0" w:right="0" w:firstLine="0"/>
        <w:jc w:val="left"/>
        <w:rPr>
          <w:rFonts w:asciiTheme="minorHAnsi" w:hAnsiTheme="minorHAnsi" w:cstheme="minorHAnsi"/>
        </w:rPr>
      </w:pPr>
    </w:p>
    <w:p w14:paraId="0DEF76F1" w14:textId="77777777" w:rsidR="00D064A5" w:rsidRPr="00F427B0" w:rsidRDefault="00D064A5" w:rsidP="00F427B0">
      <w:pPr>
        <w:spacing w:after="0" w:line="259" w:lineRule="auto"/>
        <w:ind w:left="0" w:right="0" w:firstLine="0"/>
        <w:jc w:val="left"/>
        <w:rPr>
          <w:rFonts w:asciiTheme="minorHAnsi" w:hAnsiTheme="minorHAnsi" w:cstheme="minorHAnsi"/>
        </w:rPr>
      </w:pPr>
    </w:p>
    <w:p w14:paraId="0227B7BE" w14:textId="77777777" w:rsidR="00D064A5" w:rsidRPr="00F427B0" w:rsidRDefault="00D064A5" w:rsidP="00F427B0">
      <w:pPr>
        <w:spacing w:after="0" w:line="259" w:lineRule="auto"/>
        <w:ind w:left="0" w:right="0" w:firstLine="0"/>
        <w:jc w:val="left"/>
        <w:rPr>
          <w:rFonts w:asciiTheme="minorHAnsi" w:hAnsiTheme="minorHAnsi" w:cstheme="minorHAnsi"/>
        </w:rPr>
      </w:pPr>
    </w:p>
    <w:p w14:paraId="7A70DA0B" w14:textId="77777777" w:rsidR="00D064A5" w:rsidRPr="00F427B0" w:rsidRDefault="00D064A5" w:rsidP="00F427B0">
      <w:pPr>
        <w:spacing w:after="0" w:line="259" w:lineRule="auto"/>
        <w:ind w:left="0" w:right="0" w:firstLine="0"/>
        <w:jc w:val="left"/>
        <w:rPr>
          <w:rFonts w:asciiTheme="minorHAnsi" w:hAnsiTheme="minorHAnsi" w:cstheme="minorHAnsi"/>
        </w:rPr>
      </w:pPr>
    </w:p>
    <w:p w14:paraId="333C496F" w14:textId="77777777" w:rsidR="00D064A5" w:rsidRDefault="00D064A5" w:rsidP="00F427B0">
      <w:pPr>
        <w:spacing w:after="0" w:line="259" w:lineRule="auto"/>
        <w:ind w:left="0" w:right="0" w:firstLine="0"/>
        <w:jc w:val="left"/>
        <w:rPr>
          <w:rFonts w:asciiTheme="minorHAnsi" w:hAnsiTheme="minorHAnsi" w:cstheme="minorHAnsi"/>
        </w:rPr>
      </w:pPr>
    </w:p>
    <w:p w14:paraId="2C5386B9" w14:textId="77777777" w:rsidR="008B4E0C" w:rsidRDefault="008B4E0C" w:rsidP="00F427B0">
      <w:pPr>
        <w:spacing w:after="0" w:line="259" w:lineRule="auto"/>
        <w:ind w:left="0" w:right="0" w:firstLine="0"/>
        <w:jc w:val="left"/>
        <w:rPr>
          <w:rFonts w:asciiTheme="minorHAnsi" w:hAnsiTheme="minorHAnsi" w:cstheme="minorHAnsi"/>
        </w:rPr>
      </w:pPr>
    </w:p>
    <w:p w14:paraId="6EDEFCC3" w14:textId="77777777" w:rsidR="008B4E0C" w:rsidRDefault="008B4E0C" w:rsidP="00F427B0">
      <w:pPr>
        <w:spacing w:after="0" w:line="259" w:lineRule="auto"/>
        <w:ind w:left="0" w:right="0" w:firstLine="0"/>
        <w:jc w:val="left"/>
        <w:rPr>
          <w:rFonts w:asciiTheme="minorHAnsi" w:hAnsiTheme="minorHAnsi" w:cstheme="minorHAnsi"/>
        </w:rPr>
      </w:pPr>
    </w:p>
    <w:p w14:paraId="6D9F1835" w14:textId="77777777" w:rsidR="008B4E0C" w:rsidRDefault="008B4E0C" w:rsidP="00F427B0">
      <w:pPr>
        <w:spacing w:after="0" w:line="259" w:lineRule="auto"/>
        <w:ind w:left="0" w:right="0" w:firstLine="0"/>
        <w:jc w:val="left"/>
        <w:rPr>
          <w:rFonts w:asciiTheme="minorHAnsi" w:hAnsiTheme="minorHAnsi" w:cstheme="minorHAnsi"/>
        </w:rPr>
      </w:pPr>
    </w:p>
    <w:p w14:paraId="357757DA" w14:textId="77777777" w:rsidR="008B4E0C" w:rsidRDefault="008B4E0C" w:rsidP="00F427B0">
      <w:pPr>
        <w:spacing w:after="0" w:line="259" w:lineRule="auto"/>
        <w:ind w:left="0" w:right="0" w:firstLine="0"/>
        <w:jc w:val="left"/>
        <w:rPr>
          <w:rFonts w:asciiTheme="minorHAnsi" w:hAnsiTheme="minorHAnsi" w:cstheme="minorHAnsi"/>
        </w:rPr>
      </w:pPr>
    </w:p>
    <w:p w14:paraId="005B2848" w14:textId="77777777" w:rsidR="008B4E0C" w:rsidRDefault="008B4E0C" w:rsidP="00F427B0">
      <w:pPr>
        <w:spacing w:after="0" w:line="259" w:lineRule="auto"/>
        <w:ind w:left="0" w:right="0" w:firstLine="0"/>
        <w:jc w:val="left"/>
        <w:rPr>
          <w:rFonts w:asciiTheme="minorHAnsi" w:hAnsiTheme="minorHAnsi" w:cstheme="minorHAnsi"/>
        </w:rPr>
      </w:pPr>
    </w:p>
    <w:p w14:paraId="78DE0DD4" w14:textId="77777777" w:rsidR="008B4E0C" w:rsidRDefault="008B4E0C" w:rsidP="00F427B0">
      <w:pPr>
        <w:spacing w:after="0" w:line="259" w:lineRule="auto"/>
        <w:ind w:left="0" w:right="0" w:firstLine="0"/>
        <w:jc w:val="left"/>
        <w:rPr>
          <w:rFonts w:asciiTheme="minorHAnsi" w:hAnsiTheme="minorHAnsi" w:cstheme="minorHAnsi"/>
        </w:rPr>
      </w:pPr>
    </w:p>
    <w:p w14:paraId="411758A1" w14:textId="77777777" w:rsidR="008B4E0C" w:rsidRPr="00F427B0" w:rsidRDefault="008B4E0C" w:rsidP="00F427B0">
      <w:pPr>
        <w:spacing w:after="0" w:line="259" w:lineRule="auto"/>
        <w:ind w:left="0" w:right="0" w:firstLine="0"/>
        <w:jc w:val="left"/>
        <w:rPr>
          <w:rFonts w:asciiTheme="minorHAnsi" w:hAnsiTheme="minorHAnsi" w:cstheme="minorHAnsi"/>
        </w:rPr>
      </w:pPr>
    </w:p>
    <w:p w14:paraId="4D374F35" w14:textId="77777777" w:rsidR="00D064A5" w:rsidRPr="00F427B0" w:rsidRDefault="00D064A5" w:rsidP="00F427B0">
      <w:pPr>
        <w:spacing w:after="258" w:line="259" w:lineRule="auto"/>
        <w:ind w:left="0" w:right="0" w:firstLine="0"/>
        <w:jc w:val="left"/>
        <w:rPr>
          <w:rFonts w:asciiTheme="minorHAnsi" w:hAnsiTheme="minorHAnsi" w:cstheme="minorHAnsi"/>
        </w:rPr>
      </w:pPr>
      <w:r w:rsidRPr="00F427B0">
        <w:rPr>
          <w:rFonts w:asciiTheme="minorHAnsi" w:hAnsiTheme="minorHAnsi" w:cstheme="minorHAnsi"/>
          <w:b/>
          <w:bCs/>
        </w:rPr>
        <w:lastRenderedPageBreak/>
        <w:t>Statutory Relationships and Health Education</w:t>
      </w:r>
    </w:p>
    <w:p w14:paraId="5DE69552" w14:textId="77777777" w:rsidR="00D064A5" w:rsidRPr="00F427B0" w:rsidRDefault="00D064A5" w:rsidP="00F427B0">
      <w:pPr>
        <w:spacing w:after="258" w:line="259" w:lineRule="auto"/>
        <w:ind w:left="0" w:right="0" w:firstLine="0"/>
        <w:jc w:val="left"/>
        <w:rPr>
          <w:rFonts w:asciiTheme="minorHAnsi" w:hAnsiTheme="minorHAnsi" w:cstheme="minorHAnsi"/>
        </w:rPr>
      </w:pPr>
      <w:r w:rsidRPr="00F427B0">
        <w:rPr>
          <w:rFonts w:asciiTheme="minorHAnsi" w:hAnsiTheme="minorHAnsi" w:cstheme="minorHAnsi"/>
        </w:rPr>
        <w:t xml:space="preserve"> “The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Education (PSHE) continues to be compulsory in independent schools.” </w:t>
      </w:r>
    </w:p>
    <w:p w14:paraId="50117FD3" w14:textId="0A472359" w:rsidR="00D064A5" w:rsidRPr="00F427B0" w:rsidRDefault="00D064A5" w:rsidP="00F427B0">
      <w:pPr>
        <w:spacing w:after="258" w:line="259" w:lineRule="auto"/>
        <w:ind w:left="0" w:right="0" w:firstLine="0"/>
        <w:jc w:val="left"/>
        <w:rPr>
          <w:rFonts w:asciiTheme="minorHAnsi" w:hAnsiTheme="minorHAnsi" w:cstheme="minorHAnsi"/>
          <w:b/>
          <w:bCs/>
        </w:rPr>
      </w:pPr>
      <w:r w:rsidRPr="00F427B0">
        <w:rPr>
          <w:rFonts w:asciiTheme="minorHAnsi" w:hAnsiTheme="minorHAnsi" w:cstheme="minorHAnsi"/>
          <w:b/>
          <w:bCs/>
        </w:rPr>
        <w:t>DfE Guidance p.8</w:t>
      </w:r>
    </w:p>
    <w:p w14:paraId="4A619100" w14:textId="77777777" w:rsidR="00D064A5" w:rsidRPr="00F427B0" w:rsidRDefault="00D064A5" w:rsidP="00F427B0">
      <w:pPr>
        <w:spacing w:after="258" w:line="259" w:lineRule="auto"/>
        <w:ind w:left="0" w:right="0" w:firstLine="0"/>
        <w:jc w:val="left"/>
        <w:rPr>
          <w:rFonts w:asciiTheme="minorHAnsi" w:hAnsiTheme="minorHAnsi" w:cstheme="minorHAnsi"/>
        </w:rPr>
      </w:pPr>
      <w:r w:rsidRPr="00F427B0">
        <w:rPr>
          <w:rFonts w:asciiTheme="minorHAnsi" w:hAnsiTheme="minorHAnsi" w:cstheme="minorHAnsi"/>
        </w:rPr>
        <w:t xml:space="preserve"> “Today’s children and young people are growing up in an increasingly complex world and living their lives seamlessly on and offline. This presents many positive and exciting </w:t>
      </w:r>
      <w:proofErr w:type="gramStart"/>
      <w:r w:rsidRPr="00F427B0">
        <w:rPr>
          <w:rFonts w:asciiTheme="minorHAnsi" w:hAnsiTheme="minorHAnsi" w:cstheme="minorHAnsi"/>
        </w:rPr>
        <w:t>opportunities, but</w:t>
      </w:r>
      <w:proofErr w:type="gramEnd"/>
      <w:r w:rsidRPr="00F427B0">
        <w:rPr>
          <w:rFonts w:asciiTheme="minorHAnsi" w:hAnsiTheme="minorHAnsi" w:cstheme="minorHAnsi"/>
        </w:rPr>
        <w:t xml:space="preserve"> also challenges and risks. In this environment, children and young people need to know how to be safe and healthy, and how to manage their academic, personal and social lives in a positive way.” </w:t>
      </w:r>
    </w:p>
    <w:p w14:paraId="1C04948E" w14:textId="77777777" w:rsidR="00D064A5" w:rsidRPr="00F427B0" w:rsidRDefault="00D064A5" w:rsidP="00F427B0">
      <w:pPr>
        <w:spacing w:after="258" w:line="259" w:lineRule="auto"/>
        <w:ind w:left="0" w:right="0" w:firstLine="0"/>
        <w:jc w:val="left"/>
        <w:rPr>
          <w:rFonts w:asciiTheme="minorHAnsi" w:hAnsiTheme="minorHAnsi" w:cstheme="minorHAnsi"/>
        </w:rPr>
      </w:pPr>
      <w:r w:rsidRPr="00F427B0">
        <w:rPr>
          <w:rFonts w:asciiTheme="minorHAnsi" w:hAnsiTheme="minorHAnsi" w:cstheme="minorHAnsi"/>
        </w:rPr>
        <w:t>“This is why we have made Relationships Education compulsory in all primary schools in England…as well as making Health Education compulsory in all state-funded schools.” “In primary schools, we want the subjects to put in place the key building blocks of healthy, respectful relationships, focusing on family and friendships, in all contexts, including online. This will sit alongside the essential understanding of how to be healthy.”</w:t>
      </w:r>
    </w:p>
    <w:p w14:paraId="76C3C01C" w14:textId="77777777" w:rsidR="00D064A5" w:rsidRPr="00F427B0" w:rsidRDefault="00D064A5" w:rsidP="00F427B0">
      <w:pPr>
        <w:spacing w:after="258" w:line="259" w:lineRule="auto"/>
        <w:ind w:left="0" w:right="0" w:firstLine="0"/>
        <w:jc w:val="left"/>
        <w:rPr>
          <w:rFonts w:asciiTheme="minorHAnsi" w:hAnsiTheme="minorHAnsi" w:cstheme="minorHAnsi"/>
        </w:rPr>
      </w:pPr>
      <w:r w:rsidRPr="00F427B0">
        <w:rPr>
          <w:rFonts w:asciiTheme="minorHAnsi" w:hAnsiTheme="minorHAnsi" w:cstheme="minorHAnsi"/>
        </w:rPr>
        <w:t xml:space="preserve"> “These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 </w:t>
      </w:r>
    </w:p>
    <w:p w14:paraId="4EADD8AC" w14:textId="77777777" w:rsidR="00D064A5" w:rsidRPr="00F427B0" w:rsidRDefault="00D064A5" w:rsidP="00F427B0">
      <w:pPr>
        <w:spacing w:after="258" w:line="259" w:lineRule="auto"/>
        <w:ind w:left="0" w:right="0" w:firstLine="0"/>
        <w:jc w:val="left"/>
        <w:rPr>
          <w:rFonts w:asciiTheme="minorHAnsi" w:hAnsiTheme="minorHAnsi" w:cstheme="minorHAnsi"/>
          <w:b/>
          <w:bCs/>
        </w:rPr>
      </w:pPr>
      <w:r w:rsidRPr="00F427B0">
        <w:rPr>
          <w:rFonts w:asciiTheme="minorHAnsi" w:hAnsiTheme="minorHAnsi" w:cstheme="minorHAnsi"/>
          <w:b/>
          <w:bCs/>
        </w:rPr>
        <w:t>Secretary of State Foreword DfE Guidance 2019 p.4-5</w:t>
      </w:r>
    </w:p>
    <w:p w14:paraId="7DA0D9BF" w14:textId="355DFD49" w:rsidR="00D064A5" w:rsidRPr="00F427B0" w:rsidRDefault="00D064A5" w:rsidP="00F427B0">
      <w:pPr>
        <w:spacing w:after="258" w:line="259" w:lineRule="auto"/>
        <w:ind w:left="0" w:right="0" w:firstLine="0"/>
        <w:jc w:val="left"/>
        <w:rPr>
          <w:rFonts w:asciiTheme="minorHAnsi" w:hAnsiTheme="minorHAnsi" w:cstheme="minorHAnsi"/>
        </w:rPr>
      </w:pPr>
      <w:r w:rsidRPr="00F427B0">
        <w:rPr>
          <w:rFonts w:asciiTheme="minorHAnsi" w:hAnsiTheme="minorHAnsi" w:cstheme="minorHAnsi"/>
        </w:rPr>
        <w:t xml:space="preserve"> “Schools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5B75DCCC" w14:textId="39E28EC4" w:rsidR="002424F3" w:rsidRPr="00F427B0" w:rsidRDefault="00D064A5" w:rsidP="00F427B0">
      <w:pPr>
        <w:spacing w:after="258" w:line="259" w:lineRule="auto"/>
        <w:ind w:left="0" w:right="0" w:firstLine="0"/>
        <w:jc w:val="left"/>
        <w:rPr>
          <w:rFonts w:asciiTheme="minorHAnsi" w:hAnsiTheme="minorHAnsi" w:cstheme="minorHAnsi"/>
          <w:b/>
          <w:bCs/>
        </w:rPr>
      </w:pPr>
      <w:r w:rsidRPr="00F427B0">
        <w:rPr>
          <w:rFonts w:asciiTheme="minorHAnsi" w:hAnsiTheme="minorHAnsi" w:cstheme="minorHAnsi"/>
          <w:b/>
          <w:bCs/>
        </w:rPr>
        <w:t xml:space="preserve"> DfE Guidance p.</w:t>
      </w:r>
      <w:r w:rsidR="00F427B0">
        <w:rPr>
          <w:rFonts w:asciiTheme="minorHAnsi" w:hAnsiTheme="minorHAnsi" w:cstheme="minorHAnsi"/>
          <w:b/>
          <w:bCs/>
        </w:rPr>
        <w:t>8</w:t>
      </w:r>
      <w:r w:rsidR="000E31C1" w:rsidRPr="00F427B0">
        <w:rPr>
          <w:rFonts w:asciiTheme="minorHAnsi" w:hAnsiTheme="minorHAnsi" w:cstheme="minorHAnsi"/>
        </w:rPr>
        <w:t xml:space="preserve"> </w:t>
      </w:r>
    </w:p>
    <w:p w14:paraId="10747163" w14:textId="7BF498CC" w:rsidR="002424F3" w:rsidRPr="00F427B0" w:rsidRDefault="000E31C1" w:rsidP="00F427B0">
      <w:pPr>
        <w:spacing w:after="0" w:line="259" w:lineRule="auto"/>
        <w:ind w:left="0" w:right="0" w:firstLine="0"/>
        <w:jc w:val="left"/>
        <w:rPr>
          <w:rFonts w:asciiTheme="minorHAnsi" w:hAnsiTheme="minorHAnsi" w:cstheme="minorHAnsi"/>
        </w:rPr>
      </w:pPr>
      <w:r w:rsidRPr="00F427B0">
        <w:rPr>
          <w:rFonts w:asciiTheme="minorHAnsi" w:hAnsiTheme="minorHAnsi" w:cstheme="minorHAnsi"/>
        </w:rPr>
        <w:t xml:space="preserve"> </w:t>
      </w:r>
    </w:p>
    <w:p w14:paraId="5E2E9BAF" w14:textId="77777777" w:rsidR="002424F3" w:rsidRPr="00F427B0" w:rsidRDefault="000E31C1" w:rsidP="00F427B0">
      <w:pPr>
        <w:spacing w:after="0" w:line="259" w:lineRule="auto"/>
        <w:ind w:left="0" w:right="0" w:firstLine="0"/>
        <w:jc w:val="left"/>
        <w:rPr>
          <w:rFonts w:asciiTheme="minorHAnsi" w:hAnsiTheme="minorHAnsi" w:cstheme="minorHAnsi"/>
        </w:rPr>
      </w:pPr>
      <w:r w:rsidRPr="00F427B0">
        <w:rPr>
          <w:rFonts w:asciiTheme="minorHAnsi" w:hAnsiTheme="minorHAnsi" w:cstheme="minorHAnsi"/>
        </w:rPr>
        <w:t xml:space="preserve"> </w:t>
      </w:r>
    </w:p>
    <w:p w14:paraId="3D1775AC" w14:textId="77777777" w:rsidR="002424F3" w:rsidRPr="00F427B0" w:rsidRDefault="000E31C1" w:rsidP="00F427B0">
      <w:pPr>
        <w:pStyle w:val="Heading1"/>
        <w:tabs>
          <w:tab w:val="center" w:pos="451"/>
          <w:tab w:val="center" w:pos="1914"/>
        </w:tabs>
        <w:ind w:left="0" w:firstLine="0"/>
        <w:rPr>
          <w:rFonts w:asciiTheme="minorHAnsi" w:hAnsiTheme="minorHAnsi" w:cstheme="minorHAnsi"/>
        </w:rPr>
      </w:pPr>
      <w:r w:rsidRPr="00F427B0">
        <w:rPr>
          <w:rFonts w:asciiTheme="minorHAnsi" w:hAnsiTheme="minorHAnsi" w:cstheme="minorHAnsi"/>
          <w:b w:val="0"/>
          <w:sz w:val="22"/>
        </w:rPr>
        <w:tab/>
      </w:r>
      <w:r w:rsidRPr="00F427B0">
        <w:rPr>
          <w:rFonts w:asciiTheme="minorHAnsi" w:hAnsiTheme="minorHAnsi" w:cstheme="minorHAnsi"/>
        </w:rPr>
        <w:t>1.</w:t>
      </w:r>
      <w:r w:rsidRPr="00F427B0">
        <w:rPr>
          <w:rFonts w:asciiTheme="minorHAnsi" w:eastAsia="Arial" w:hAnsiTheme="minorHAnsi" w:cstheme="minorHAnsi"/>
        </w:rPr>
        <w:t xml:space="preserve"> </w:t>
      </w:r>
      <w:r w:rsidRPr="00F427B0">
        <w:rPr>
          <w:rFonts w:asciiTheme="minorHAnsi" w:eastAsia="Arial" w:hAnsiTheme="minorHAnsi" w:cstheme="minorHAnsi"/>
        </w:rPr>
        <w:tab/>
      </w:r>
      <w:r w:rsidRPr="00F427B0">
        <w:rPr>
          <w:rFonts w:asciiTheme="minorHAnsi" w:hAnsiTheme="minorHAnsi" w:cstheme="minorHAnsi"/>
        </w:rPr>
        <w:t xml:space="preserve">Legal framework </w:t>
      </w:r>
    </w:p>
    <w:p w14:paraId="287438DC" w14:textId="2674327E" w:rsidR="009351C5" w:rsidRPr="00F427B0" w:rsidRDefault="00B40514" w:rsidP="00F427B0">
      <w:pPr>
        <w:spacing w:after="218"/>
        <w:ind w:left="-5" w:right="0"/>
        <w:jc w:val="left"/>
        <w:rPr>
          <w:rFonts w:asciiTheme="minorHAnsi" w:hAnsiTheme="minorHAnsi" w:cstheme="minorHAnsi"/>
        </w:rPr>
      </w:pPr>
      <w:r w:rsidRPr="00F427B0">
        <w:rPr>
          <w:rFonts w:asciiTheme="minorHAnsi" w:hAnsiTheme="minorHAnsi" w:cstheme="minorHAnsi"/>
        </w:rPr>
        <w:t xml:space="preserve">This </w:t>
      </w:r>
      <w:r w:rsidR="009351C5" w:rsidRPr="00F427B0">
        <w:rPr>
          <w:rFonts w:asciiTheme="minorHAnsi" w:hAnsiTheme="minorHAnsi" w:cstheme="minorHAnsi"/>
        </w:rPr>
        <w:t xml:space="preserve">policy is informed by existing DfE guidance: </w:t>
      </w:r>
    </w:p>
    <w:p w14:paraId="74D33554" w14:textId="77777777" w:rsidR="009351C5"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Keeping Children Safe in Education (statutory guidance) </w:t>
      </w:r>
    </w:p>
    <w:p w14:paraId="6F6BE518" w14:textId="77777777" w:rsidR="009351C5"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Respectful School Communities: Self Review and Signposting Tool (a tool to support a whole school approach that promotes respect and discipline)</w:t>
      </w:r>
    </w:p>
    <w:p w14:paraId="61A9C148" w14:textId="77777777" w:rsidR="009351C5"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 Behaviour and Discipline in Schools (advice for schools, including advice for appropriate behaviour between pupils) </w:t>
      </w:r>
    </w:p>
    <w:p w14:paraId="7744D6D9" w14:textId="77777777" w:rsidR="009351C5"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lastRenderedPageBreak/>
        <w:t xml:space="preserve">• Equality Act 2010 and schools </w:t>
      </w:r>
    </w:p>
    <w:p w14:paraId="5A6B83F4" w14:textId="77777777" w:rsidR="009351C5"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SEND code of practice: 0 to 25 years (statutory guidance) </w:t>
      </w:r>
    </w:p>
    <w:p w14:paraId="6E512D72" w14:textId="77777777" w:rsidR="009351C5"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Alternative Provision (statutory guidance)</w:t>
      </w:r>
    </w:p>
    <w:p w14:paraId="2D80F938" w14:textId="77777777" w:rsidR="00721B5E"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 Mental Health and Behaviour in Schools (advice for schools) </w:t>
      </w:r>
    </w:p>
    <w:p w14:paraId="385802D0" w14:textId="77777777" w:rsidR="009E7AF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Preventing and Tackling Bullying (advice for schools, including advice on cyberbullying) </w:t>
      </w:r>
    </w:p>
    <w:p w14:paraId="4EAE0B10" w14:textId="5EA9EF8E" w:rsidR="00721B5E"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Sexual violence and sexual harassment between children in schools (advice for schools) </w:t>
      </w:r>
    </w:p>
    <w:p w14:paraId="2AC435E1" w14:textId="77777777" w:rsidR="00721B5E"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xml:space="preserve">• The Equality and Human Rights Commission Advice and Guidance (provides advice on avoiding discrimination in a variety of educational contexts) </w:t>
      </w:r>
    </w:p>
    <w:p w14:paraId="5C1BE7F5" w14:textId="77777777" w:rsidR="00721B5E" w:rsidRPr="00F427B0" w:rsidRDefault="009351C5" w:rsidP="00F427B0">
      <w:pPr>
        <w:spacing w:after="218"/>
        <w:ind w:left="-5" w:right="0"/>
        <w:jc w:val="left"/>
        <w:rPr>
          <w:rFonts w:asciiTheme="minorHAnsi" w:hAnsiTheme="minorHAnsi" w:cstheme="minorHAnsi"/>
        </w:rPr>
      </w:pPr>
      <w:r w:rsidRPr="00F427B0">
        <w:rPr>
          <w:rFonts w:asciiTheme="minorHAnsi" w:hAnsiTheme="minorHAnsi" w:cstheme="minorHAnsi"/>
        </w:rPr>
        <w:t>• Promoting Fundamental British Values as part of SMSC in schools (guidance for maintained schools on promoting basic important British values as part of pupils’ spiritual, moral, social and cultural (SMSC)</w:t>
      </w:r>
    </w:p>
    <w:p w14:paraId="357A5A77" w14:textId="39EE5630" w:rsidR="009E7AF0" w:rsidRDefault="009351C5" w:rsidP="009E7AF0">
      <w:pPr>
        <w:spacing w:after="218"/>
        <w:ind w:left="-5" w:right="0"/>
        <w:jc w:val="left"/>
        <w:rPr>
          <w:rFonts w:asciiTheme="minorHAnsi" w:hAnsiTheme="minorHAnsi" w:cstheme="minorHAnsi"/>
        </w:rPr>
      </w:pPr>
      <w:r w:rsidRPr="00F427B0">
        <w:rPr>
          <w:rFonts w:asciiTheme="minorHAnsi" w:hAnsiTheme="minorHAnsi" w:cstheme="minorHAnsi"/>
        </w:rPr>
        <w:t xml:space="preserve"> • SMSC requirements for independent schools (guidance for independent schools on how they should support pupils' spiritual, moral, social and cultural development)</w:t>
      </w:r>
    </w:p>
    <w:p w14:paraId="082AC8C0" w14:textId="57DC1CCE" w:rsidR="009E7AF0" w:rsidRPr="00971E26" w:rsidRDefault="00FA14A5" w:rsidP="009E7AF0">
      <w:pPr>
        <w:pStyle w:val="ListParagraph"/>
        <w:numPr>
          <w:ilvl w:val="0"/>
          <w:numId w:val="12"/>
        </w:numPr>
        <w:spacing w:after="218"/>
        <w:ind w:right="0"/>
        <w:jc w:val="left"/>
        <w:rPr>
          <w:rFonts w:asciiTheme="minorHAnsi" w:hAnsiTheme="minorHAnsi" w:cstheme="minorHAnsi"/>
        </w:rPr>
      </w:pPr>
      <w:r w:rsidRPr="00971E26">
        <w:rPr>
          <w:rFonts w:asciiTheme="minorHAnsi" w:hAnsiTheme="minorHAnsi" w:cstheme="minorHAnsi"/>
        </w:rPr>
        <w:t>Relationships Education, Relationships and Sex Education (RSE) and Health Education</w:t>
      </w:r>
      <w:r w:rsidR="00E3700A" w:rsidRPr="00971E26">
        <w:rPr>
          <w:rFonts w:asciiTheme="minorHAnsi" w:hAnsiTheme="minorHAnsi" w:cstheme="minorHAnsi"/>
        </w:rPr>
        <w:t xml:space="preserve"> (July 2025)</w:t>
      </w:r>
    </w:p>
    <w:p w14:paraId="16219992" w14:textId="77777777" w:rsidR="009E7AF0" w:rsidRPr="00F427B0" w:rsidRDefault="009E7AF0" w:rsidP="00F427B0">
      <w:pPr>
        <w:spacing w:after="218"/>
        <w:ind w:left="-5" w:right="0"/>
        <w:jc w:val="left"/>
        <w:rPr>
          <w:rFonts w:asciiTheme="minorHAnsi" w:hAnsiTheme="minorHAnsi" w:cstheme="minorHAnsi"/>
        </w:rPr>
      </w:pPr>
    </w:p>
    <w:p w14:paraId="23ECEA1A" w14:textId="77777777" w:rsidR="00721B5E" w:rsidRPr="00F427B0" w:rsidRDefault="00721B5E" w:rsidP="00F427B0">
      <w:pPr>
        <w:spacing w:after="218"/>
        <w:ind w:left="-5" w:right="0"/>
        <w:jc w:val="left"/>
        <w:rPr>
          <w:rFonts w:asciiTheme="minorHAnsi" w:hAnsiTheme="minorHAnsi" w:cstheme="minorHAnsi"/>
        </w:rPr>
      </w:pPr>
    </w:p>
    <w:p w14:paraId="471F950C" w14:textId="02B63A72" w:rsidR="002424F3" w:rsidRPr="00F427B0" w:rsidRDefault="000E31C1" w:rsidP="00F427B0">
      <w:pPr>
        <w:spacing w:after="218"/>
        <w:ind w:left="-5" w:right="0"/>
        <w:jc w:val="left"/>
        <w:rPr>
          <w:rFonts w:asciiTheme="minorHAnsi" w:hAnsiTheme="minorHAnsi" w:cstheme="minorHAnsi"/>
        </w:rPr>
      </w:pPr>
      <w:r w:rsidRPr="00F427B0">
        <w:rPr>
          <w:rFonts w:asciiTheme="minorHAnsi" w:hAnsiTheme="minorHAnsi" w:cstheme="minorHAnsi"/>
        </w:rPr>
        <w:t xml:space="preserve">This policy operates in conjunction with the following school policies: </w:t>
      </w:r>
    </w:p>
    <w:p w14:paraId="21A5CF25" w14:textId="7FD5D890" w:rsidR="002424F3" w:rsidRPr="00F427B0" w:rsidRDefault="000E31C1" w:rsidP="00F427B0">
      <w:pPr>
        <w:numPr>
          <w:ilvl w:val="0"/>
          <w:numId w:val="1"/>
        </w:numPr>
        <w:ind w:right="0" w:hanging="358"/>
        <w:jc w:val="left"/>
        <w:rPr>
          <w:rFonts w:asciiTheme="minorHAnsi" w:hAnsiTheme="minorHAnsi" w:cstheme="minorHAnsi"/>
        </w:rPr>
      </w:pPr>
      <w:r w:rsidRPr="00F427B0">
        <w:rPr>
          <w:rFonts w:asciiTheme="minorHAnsi" w:hAnsiTheme="minorHAnsi" w:cstheme="minorHAnsi"/>
        </w:rPr>
        <w:t xml:space="preserve">Safeguarding Policy </w:t>
      </w:r>
    </w:p>
    <w:p w14:paraId="7108737D" w14:textId="77777777" w:rsidR="002424F3" w:rsidRPr="00F427B0" w:rsidRDefault="000E31C1" w:rsidP="00F427B0">
      <w:pPr>
        <w:numPr>
          <w:ilvl w:val="0"/>
          <w:numId w:val="1"/>
        </w:numPr>
        <w:ind w:right="0" w:hanging="358"/>
        <w:jc w:val="left"/>
        <w:rPr>
          <w:rFonts w:asciiTheme="minorHAnsi" w:hAnsiTheme="minorHAnsi" w:cstheme="minorHAnsi"/>
        </w:rPr>
      </w:pPr>
      <w:r w:rsidRPr="00F427B0">
        <w:rPr>
          <w:rFonts w:asciiTheme="minorHAnsi" w:hAnsiTheme="minorHAnsi" w:cstheme="minorHAnsi"/>
        </w:rPr>
        <w:t xml:space="preserve">Behaviour Policy </w:t>
      </w:r>
    </w:p>
    <w:p w14:paraId="6C437353" w14:textId="77777777" w:rsidR="002424F3" w:rsidRPr="003E7A18" w:rsidRDefault="000E31C1" w:rsidP="7109E678">
      <w:pPr>
        <w:numPr>
          <w:ilvl w:val="0"/>
          <w:numId w:val="1"/>
        </w:numPr>
        <w:ind w:right="0" w:hanging="358"/>
        <w:jc w:val="left"/>
        <w:rPr>
          <w:rFonts w:asciiTheme="minorHAnsi" w:hAnsiTheme="minorHAnsi" w:cstheme="minorBidi"/>
          <w:color w:val="auto"/>
        </w:rPr>
      </w:pPr>
      <w:r w:rsidRPr="003E7A18">
        <w:rPr>
          <w:rFonts w:asciiTheme="minorHAnsi" w:hAnsiTheme="minorHAnsi" w:cstheme="minorBidi"/>
          <w:color w:val="auto"/>
        </w:rPr>
        <w:t xml:space="preserve">SEND Policy </w:t>
      </w:r>
    </w:p>
    <w:p w14:paraId="524D8165" w14:textId="77777777" w:rsidR="002424F3" w:rsidRPr="00F427B0" w:rsidRDefault="000E31C1" w:rsidP="00F427B0">
      <w:pPr>
        <w:numPr>
          <w:ilvl w:val="0"/>
          <w:numId w:val="1"/>
        </w:numPr>
        <w:ind w:right="0" w:hanging="358"/>
        <w:jc w:val="left"/>
        <w:rPr>
          <w:rFonts w:asciiTheme="minorHAnsi" w:hAnsiTheme="minorHAnsi" w:cstheme="minorHAnsi"/>
        </w:rPr>
      </w:pPr>
      <w:r w:rsidRPr="00F427B0">
        <w:rPr>
          <w:rFonts w:asciiTheme="minorHAnsi" w:hAnsiTheme="minorHAnsi" w:cstheme="minorHAnsi"/>
        </w:rPr>
        <w:t xml:space="preserve">Equal Opportunities Policy </w:t>
      </w:r>
    </w:p>
    <w:p w14:paraId="0269D124" w14:textId="3A2D8862" w:rsidR="002424F3" w:rsidRPr="00F427B0" w:rsidRDefault="000E31C1" w:rsidP="00F427B0">
      <w:pPr>
        <w:numPr>
          <w:ilvl w:val="0"/>
          <w:numId w:val="1"/>
        </w:numPr>
        <w:spacing w:after="0"/>
        <w:ind w:right="0" w:hanging="358"/>
        <w:jc w:val="left"/>
        <w:rPr>
          <w:rFonts w:asciiTheme="minorHAnsi" w:hAnsiTheme="minorHAnsi" w:cstheme="minorHAnsi"/>
        </w:rPr>
      </w:pPr>
      <w:r w:rsidRPr="00F427B0">
        <w:rPr>
          <w:rFonts w:asciiTheme="minorHAnsi" w:hAnsiTheme="minorHAnsi" w:cstheme="minorHAnsi"/>
        </w:rPr>
        <w:t>Anti-Bullying Policy</w:t>
      </w:r>
    </w:p>
    <w:p w14:paraId="293DB49B" w14:textId="029AE030" w:rsidR="0063313B" w:rsidRPr="00F427B0" w:rsidRDefault="000E31C1" w:rsidP="000F1A00">
      <w:pPr>
        <w:spacing w:after="258" w:line="259" w:lineRule="auto"/>
        <w:ind w:left="1133" w:right="0" w:firstLine="0"/>
        <w:jc w:val="left"/>
        <w:rPr>
          <w:rFonts w:asciiTheme="minorHAnsi" w:hAnsiTheme="minorHAnsi" w:cstheme="minorHAnsi"/>
        </w:rPr>
      </w:pPr>
      <w:r w:rsidRPr="00F427B0">
        <w:rPr>
          <w:rFonts w:asciiTheme="minorHAnsi" w:hAnsiTheme="minorHAnsi" w:cstheme="minorHAnsi"/>
        </w:rPr>
        <w:t xml:space="preserve"> </w:t>
      </w:r>
    </w:p>
    <w:p w14:paraId="6721E35B" w14:textId="77777777" w:rsidR="000F1A00" w:rsidRPr="00F427B0" w:rsidRDefault="000F1A00" w:rsidP="000F1A00">
      <w:pPr>
        <w:spacing w:after="258" w:line="259" w:lineRule="auto"/>
        <w:ind w:left="0" w:right="0" w:firstLine="0"/>
        <w:jc w:val="left"/>
        <w:rPr>
          <w:rFonts w:asciiTheme="minorHAnsi" w:hAnsiTheme="minorHAnsi" w:cstheme="minorHAnsi"/>
        </w:rPr>
      </w:pPr>
    </w:p>
    <w:p w14:paraId="16336CE8" w14:textId="77777777" w:rsidR="002424F3" w:rsidRPr="00F427B0" w:rsidRDefault="000E31C1" w:rsidP="2996AB96">
      <w:pPr>
        <w:pStyle w:val="Heading1"/>
        <w:tabs>
          <w:tab w:val="center" w:pos="451"/>
          <w:tab w:val="center" w:pos="2343"/>
        </w:tabs>
        <w:ind w:left="0" w:firstLine="0"/>
        <w:rPr>
          <w:rFonts w:asciiTheme="minorHAnsi" w:hAnsiTheme="minorHAnsi" w:cstheme="minorBidi"/>
        </w:rPr>
      </w:pPr>
      <w:r w:rsidRPr="00F427B0">
        <w:rPr>
          <w:rFonts w:asciiTheme="minorHAnsi" w:hAnsiTheme="minorHAnsi" w:cstheme="minorHAnsi"/>
          <w:b w:val="0"/>
          <w:sz w:val="22"/>
        </w:rPr>
        <w:tab/>
      </w:r>
      <w:r w:rsidRPr="2996AB96">
        <w:rPr>
          <w:rFonts w:asciiTheme="minorHAnsi" w:hAnsiTheme="minorHAnsi" w:cstheme="minorBidi"/>
        </w:rPr>
        <w:t>2.</w:t>
      </w:r>
      <w:r w:rsidRPr="2996AB96">
        <w:rPr>
          <w:rFonts w:asciiTheme="minorHAnsi" w:eastAsia="Arial" w:hAnsiTheme="minorHAnsi" w:cstheme="minorBidi"/>
        </w:rPr>
        <w:t xml:space="preserve"> </w:t>
      </w:r>
      <w:r w:rsidRPr="00F427B0">
        <w:rPr>
          <w:rFonts w:asciiTheme="minorHAnsi" w:eastAsia="Arial" w:hAnsiTheme="minorHAnsi" w:cstheme="minorHAnsi"/>
        </w:rPr>
        <w:tab/>
      </w:r>
      <w:r w:rsidRPr="2996AB96">
        <w:rPr>
          <w:rFonts w:asciiTheme="minorHAnsi" w:hAnsiTheme="minorHAnsi" w:cstheme="minorBidi"/>
        </w:rPr>
        <w:t xml:space="preserve">Roles and responsibilities </w:t>
      </w:r>
    </w:p>
    <w:p w14:paraId="4B3FC5A7" w14:textId="3459BF41" w:rsidR="40869C21" w:rsidRDefault="40869C21" w:rsidP="00BC37CB">
      <w:pPr>
        <w:spacing w:after="0"/>
        <w:ind w:right="0" w:firstLine="0"/>
        <w:jc w:val="left"/>
        <w:rPr>
          <w:rFonts w:asciiTheme="minorHAnsi" w:hAnsiTheme="minorHAnsi" w:cstheme="minorBidi"/>
        </w:rPr>
      </w:pPr>
      <w:r w:rsidRPr="2996AB96">
        <w:rPr>
          <w:rFonts w:asciiTheme="minorHAnsi" w:hAnsiTheme="minorHAnsi" w:cstheme="minorBidi"/>
        </w:rPr>
        <w:t>The Trust Board is responsible for</w:t>
      </w:r>
      <w:r w:rsidR="793DA8A4" w:rsidRPr="2996AB96">
        <w:rPr>
          <w:rFonts w:asciiTheme="minorHAnsi" w:hAnsiTheme="minorHAnsi" w:cstheme="minorBidi"/>
        </w:rPr>
        <w:t>:</w:t>
      </w:r>
    </w:p>
    <w:p w14:paraId="537E5012" w14:textId="29B6707F" w:rsidR="40869C21" w:rsidRDefault="00E3700A" w:rsidP="00E3700A">
      <w:pPr>
        <w:pStyle w:val="ListParagraph"/>
        <w:numPr>
          <w:ilvl w:val="0"/>
          <w:numId w:val="12"/>
        </w:numPr>
        <w:spacing w:after="0"/>
        <w:ind w:right="0"/>
        <w:jc w:val="left"/>
        <w:rPr>
          <w:rFonts w:asciiTheme="minorHAnsi" w:hAnsiTheme="minorHAnsi" w:cstheme="minorBidi"/>
        </w:rPr>
      </w:pPr>
      <w:r>
        <w:rPr>
          <w:rFonts w:asciiTheme="minorHAnsi" w:hAnsiTheme="minorHAnsi" w:cstheme="minorBidi"/>
        </w:rPr>
        <w:t>A</w:t>
      </w:r>
      <w:r w:rsidR="40869C21" w:rsidRPr="2996AB96">
        <w:rPr>
          <w:rFonts w:asciiTheme="minorHAnsi" w:hAnsiTheme="minorHAnsi" w:cstheme="minorBidi"/>
        </w:rPr>
        <w:t xml:space="preserve">pproving this policy. </w:t>
      </w:r>
    </w:p>
    <w:p w14:paraId="2DE2261F" w14:textId="77777777" w:rsidR="00E3700A" w:rsidRPr="00E3700A" w:rsidRDefault="00E3700A" w:rsidP="00E3700A">
      <w:pPr>
        <w:spacing w:after="0"/>
        <w:ind w:left="345" w:right="0" w:firstLine="0"/>
        <w:jc w:val="left"/>
        <w:rPr>
          <w:rFonts w:asciiTheme="minorHAnsi" w:hAnsiTheme="minorHAnsi" w:cstheme="minorBidi"/>
        </w:rPr>
      </w:pPr>
    </w:p>
    <w:p w14:paraId="74435B44" w14:textId="5F475C4D" w:rsidR="2996AB96" w:rsidRPr="00E3700A" w:rsidRDefault="40869C21" w:rsidP="00E3700A">
      <w:pPr>
        <w:spacing w:after="0"/>
        <w:ind w:left="0" w:right="0" w:firstLine="0"/>
        <w:jc w:val="left"/>
        <w:rPr>
          <w:rFonts w:asciiTheme="minorHAnsi" w:hAnsiTheme="minorHAnsi" w:cstheme="minorBidi"/>
        </w:rPr>
      </w:pPr>
      <w:r w:rsidRPr="00E3700A">
        <w:rPr>
          <w:rFonts w:asciiTheme="minorHAnsi" w:hAnsiTheme="minorHAnsi" w:cstheme="minorBidi"/>
        </w:rPr>
        <w:t>Any changes made to this policy will be communicated to all staff, parents and, where necessary, pupils.</w:t>
      </w:r>
    </w:p>
    <w:p w14:paraId="2FDF2ACC" w14:textId="1470CC9F" w:rsidR="2996AB96" w:rsidRPr="00BC37CB" w:rsidRDefault="2996AB96" w:rsidP="2996AB96">
      <w:pPr>
        <w:tabs>
          <w:tab w:val="center" w:pos="451"/>
          <w:tab w:val="center" w:pos="2343"/>
        </w:tabs>
        <w:ind w:left="0" w:firstLine="0"/>
      </w:pPr>
    </w:p>
    <w:p w14:paraId="4DE5BB8D" w14:textId="77777777" w:rsidR="002424F3" w:rsidRPr="00F427B0" w:rsidRDefault="000E31C1" w:rsidP="00F427B0">
      <w:pPr>
        <w:spacing w:after="218"/>
        <w:ind w:left="-5" w:right="0"/>
        <w:jc w:val="left"/>
        <w:rPr>
          <w:rFonts w:asciiTheme="minorHAnsi" w:hAnsiTheme="minorHAnsi" w:cstheme="minorHAnsi"/>
        </w:rPr>
      </w:pPr>
      <w:r w:rsidRPr="00F427B0">
        <w:rPr>
          <w:rFonts w:asciiTheme="minorHAnsi" w:hAnsiTheme="minorHAnsi" w:cstheme="minorHAnsi"/>
        </w:rPr>
        <w:t xml:space="preserve">The governing board is responsible for: </w:t>
      </w:r>
    </w:p>
    <w:p w14:paraId="0158DDB4"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Ensuring all pupils make progress in achieving the expected educational outcomes. </w:t>
      </w:r>
    </w:p>
    <w:p w14:paraId="493DEED3"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lastRenderedPageBreak/>
        <w:t xml:space="preserve">Ensuring the curriculum is well led, effectively managed and well planned. </w:t>
      </w:r>
    </w:p>
    <w:p w14:paraId="67FFE37A"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Evaluating the quality of provision through regular and effective self-evaluation. </w:t>
      </w:r>
    </w:p>
    <w:p w14:paraId="5EC6A7EB"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Ensuring teaching is delivered in ways that are accessible to all pupils with SEND. </w:t>
      </w:r>
    </w:p>
    <w:p w14:paraId="0624D218" w14:textId="77777777" w:rsidR="002424F3" w:rsidRPr="00F427B0" w:rsidRDefault="000E31C1" w:rsidP="00F427B0">
      <w:pPr>
        <w:numPr>
          <w:ilvl w:val="0"/>
          <w:numId w:val="2"/>
        </w:numPr>
        <w:spacing w:after="62"/>
        <w:ind w:right="0" w:hanging="358"/>
        <w:jc w:val="left"/>
        <w:rPr>
          <w:rFonts w:asciiTheme="minorHAnsi" w:hAnsiTheme="minorHAnsi" w:cstheme="minorHAnsi"/>
        </w:rPr>
      </w:pPr>
      <w:r w:rsidRPr="00F427B0">
        <w:rPr>
          <w:rFonts w:asciiTheme="minorHAnsi" w:hAnsiTheme="minorHAnsi" w:cstheme="minorHAnsi"/>
        </w:rPr>
        <w:t xml:space="preserve">Providing clear information for parents on subject content and their rights to request that their children are withdrawn. </w:t>
      </w:r>
    </w:p>
    <w:p w14:paraId="4D9C8F86" w14:textId="77777777" w:rsidR="002424F3" w:rsidRPr="00F427B0" w:rsidRDefault="000E31C1" w:rsidP="00F427B0">
      <w:pPr>
        <w:numPr>
          <w:ilvl w:val="0"/>
          <w:numId w:val="2"/>
        </w:numPr>
        <w:spacing w:after="209"/>
        <w:ind w:right="0" w:hanging="358"/>
        <w:jc w:val="left"/>
        <w:rPr>
          <w:rFonts w:asciiTheme="minorHAnsi" w:hAnsiTheme="minorHAnsi" w:cstheme="minorHAnsi"/>
        </w:rPr>
      </w:pPr>
      <w:r w:rsidRPr="00F427B0">
        <w:rPr>
          <w:rFonts w:asciiTheme="minorHAnsi" w:hAnsiTheme="minorHAnsi" w:cstheme="minorHAnsi"/>
        </w:rPr>
        <w:t xml:space="preserve">Making sure the subjects are resourced, staffed and timetabled in a way that ensures the school can fulfil its legal obligations. </w:t>
      </w:r>
    </w:p>
    <w:p w14:paraId="0A3AF959" w14:textId="77777777" w:rsidR="002424F3" w:rsidRPr="00F427B0" w:rsidRDefault="000E31C1" w:rsidP="00F427B0">
      <w:pPr>
        <w:spacing w:after="218"/>
        <w:ind w:left="-5" w:right="0"/>
        <w:jc w:val="left"/>
        <w:rPr>
          <w:rFonts w:asciiTheme="minorHAnsi" w:hAnsiTheme="minorHAnsi" w:cstheme="minorHAnsi"/>
        </w:rPr>
      </w:pPr>
      <w:r w:rsidRPr="00F427B0">
        <w:rPr>
          <w:rFonts w:asciiTheme="minorHAnsi" w:hAnsiTheme="minorHAnsi" w:cstheme="minorHAnsi"/>
        </w:rPr>
        <w:t xml:space="preserve">The headteacher is responsible for: </w:t>
      </w:r>
    </w:p>
    <w:p w14:paraId="137C93DE"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The overall implementation of this policy. </w:t>
      </w:r>
    </w:p>
    <w:p w14:paraId="2D415888"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Ensuring staff are suitably trained to deliver the subjects. </w:t>
      </w:r>
    </w:p>
    <w:p w14:paraId="3EEE2BAE" w14:textId="4FACD98D" w:rsidR="002424F3" w:rsidRPr="00F427B0" w:rsidRDefault="000E31C1" w:rsidP="2996AB96">
      <w:pPr>
        <w:numPr>
          <w:ilvl w:val="0"/>
          <w:numId w:val="2"/>
        </w:numPr>
        <w:ind w:right="0" w:hanging="358"/>
        <w:jc w:val="left"/>
        <w:rPr>
          <w:rFonts w:asciiTheme="minorHAnsi" w:hAnsiTheme="minorHAnsi" w:cstheme="minorBidi"/>
        </w:rPr>
      </w:pPr>
      <w:r w:rsidRPr="2996AB96">
        <w:rPr>
          <w:rFonts w:asciiTheme="minorHAnsi" w:hAnsiTheme="minorHAnsi" w:cstheme="minorBidi"/>
        </w:rPr>
        <w:t>Ensuring that parents</w:t>
      </w:r>
      <w:r w:rsidR="00E3700A">
        <w:rPr>
          <w:rFonts w:asciiTheme="minorHAnsi" w:hAnsiTheme="minorHAnsi" w:cstheme="minorBidi"/>
        </w:rPr>
        <w:t xml:space="preserve"> </w:t>
      </w:r>
      <w:r w:rsidRPr="2996AB96">
        <w:rPr>
          <w:rFonts w:asciiTheme="minorHAnsi" w:hAnsiTheme="minorHAnsi" w:cstheme="minorBidi"/>
        </w:rPr>
        <w:t xml:space="preserve">are fully informed of this policy. </w:t>
      </w:r>
    </w:p>
    <w:p w14:paraId="520E769F"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Reviewing requests from parents to withdraw their children from the subjects. </w:t>
      </w:r>
    </w:p>
    <w:p w14:paraId="0FE98563"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Discussing requests for withdrawal with parents. </w:t>
      </w:r>
    </w:p>
    <w:p w14:paraId="0CAECF5B" w14:textId="77777777" w:rsidR="002424F3" w:rsidRPr="00F427B0" w:rsidRDefault="000E31C1" w:rsidP="00F427B0">
      <w:pPr>
        <w:numPr>
          <w:ilvl w:val="0"/>
          <w:numId w:val="2"/>
        </w:numPr>
        <w:spacing w:after="59"/>
        <w:ind w:right="0" w:hanging="358"/>
        <w:jc w:val="left"/>
        <w:rPr>
          <w:rFonts w:asciiTheme="minorHAnsi" w:hAnsiTheme="minorHAnsi" w:cstheme="minorHAnsi"/>
        </w:rPr>
      </w:pPr>
      <w:r w:rsidRPr="00F427B0">
        <w:rPr>
          <w:rFonts w:asciiTheme="minorHAnsi" w:hAnsiTheme="minorHAnsi" w:cstheme="minorHAnsi"/>
        </w:rPr>
        <w:t xml:space="preserve">Organising alternative education for pupils, where necessary, that is appropriate and purposeful. </w:t>
      </w:r>
    </w:p>
    <w:p w14:paraId="295585DD"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Reporting to the governing board on the effectiveness of this policy. </w:t>
      </w:r>
    </w:p>
    <w:p w14:paraId="50FD44C7" w14:textId="77777777" w:rsidR="002424F3" w:rsidRPr="00F427B0" w:rsidRDefault="000E31C1" w:rsidP="2996AB96">
      <w:pPr>
        <w:numPr>
          <w:ilvl w:val="0"/>
          <w:numId w:val="2"/>
        </w:numPr>
        <w:spacing w:after="183"/>
        <w:ind w:right="0" w:hanging="358"/>
        <w:jc w:val="left"/>
        <w:rPr>
          <w:rFonts w:asciiTheme="minorHAnsi" w:hAnsiTheme="minorHAnsi" w:cstheme="minorBidi"/>
        </w:rPr>
      </w:pPr>
      <w:r w:rsidRPr="2996AB96">
        <w:rPr>
          <w:rFonts w:asciiTheme="minorHAnsi" w:hAnsiTheme="minorHAnsi" w:cstheme="minorBidi"/>
        </w:rPr>
        <w:t xml:space="preserve">Reviewing this policy on an annual basis. </w:t>
      </w:r>
    </w:p>
    <w:p w14:paraId="7F39C5F9" w14:textId="589D1485" w:rsidR="126D9B7E" w:rsidRPr="00BA4440" w:rsidRDefault="126D9B7E" w:rsidP="2996AB96">
      <w:pPr>
        <w:numPr>
          <w:ilvl w:val="0"/>
          <w:numId w:val="2"/>
        </w:numPr>
        <w:spacing w:after="183"/>
        <w:ind w:right="0" w:hanging="358"/>
        <w:jc w:val="left"/>
        <w:rPr>
          <w:rFonts w:asciiTheme="minorHAnsi" w:hAnsiTheme="minorHAnsi" w:cstheme="minorBidi"/>
        </w:rPr>
      </w:pPr>
      <w:r w:rsidRPr="00BA4440">
        <w:rPr>
          <w:rFonts w:asciiTheme="minorHAnsi" w:hAnsiTheme="minorHAnsi" w:cstheme="minorBidi"/>
        </w:rPr>
        <w:t>Involving staff, parents and pupils in the policy development and review</w:t>
      </w:r>
    </w:p>
    <w:p w14:paraId="1F4469CD" w14:textId="185DE7CC" w:rsidR="002424F3" w:rsidRPr="00F427B0" w:rsidRDefault="000E31C1" w:rsidP="00F427B0">
      <w:pPr>
        <w:spacing w:after="218"/>
        <w:ind w:left="-5" w:right="0"/>
        <w:jc w:val="left"/>
        <w:rPr>
          <w:rFonts w:asciiTheme="minorHAnsi" w:hAnsiTheme="minorHAnsi" w:cstheme="minorHAnsi"/>
        </w:rPr>
      </w:pPr>
      <w:r w:rsidRPr="00971E26">
        <w:rPr>
          <w:rFonts w:asciiTheme="minorHAnsi" w:hAnsiTheme="minorHAnsi" w:cstheme="minorHAnsi"/>
        </w:rPr>
        <w:t xml:space="preserve">The </w:t>
      </w:r>
      <w:r w:rsidR="00FD773E" w:rsidRPr="00971E26">
        <w:rPr>
          <w:rFonts w:asciiTheme="minorHAnsi" w:hAnsiTheme="minorHAnsi" w:cstheme="minorHAnsi"/>
        </w:rPr>
        <w:t xml:space="preserve">Personal Development Lead is responsible </w:t>
      </w:r>
      <w:r w:rsidRPr="00971E26">
        <w:rPr>
          <w:rFonts w:asciiTheme="minorHAnsi" w:hAnsiTheme="minorHAnsi" w:cstheme="minorHAnsi"/>
        </w:rPr>
        <w:t>for:</w:t>
      </w:r>
      <w:r w:rsidRPr="00F427B0">
        <w:rPr>
          <w:rFonts w:asciiTheme="minorHAnsi" w:hAnsiTheme="minorHAnsi" w:cstheme="minorHAnsi"/>
        </w:rPr>
        <w:t xml:space="preserve"> </w:t>
      </w:r>
    </w:p>
    <w:p w14:paraId="1E9B9958"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Overseeing the delivery of the subjects. </w:t>
      </w:r>
    </w:p>
    <w:p w14:paraId="52567D77" w14:textId="77777777" w:rsidR="002424F3" w:rsidRPr="00F427B0" w:rsidRDefault="000E31C1" w:rsidP="00F427B0">
      <w:pPr>
        <w:numPr>
          <w:ilvl w:val="0"/>
          <w:numId w:val="2"/>
        </w:numPr>
        <w:ind w:right="0" w:hanging="358"/>
        <w:jc w:val="left"/>
        <w:rPr>
          <w:rFonts w:asciiTheme="minorHAnsi" w:hAnsiTheme="minorHAnsi" w:cstheme="minorHAnsi"/>
        </w:rPr>
      </w:pPr>
      <w:r w:rsidRPr="00F427B0">
        <w:rPr>
          <w:rFonts w:asciiTheme="minorHAnsi" w:hAnsiTheme="minorHAnsi" w:cstheme="minorHAnsi"/>
        </w:rPr>
        <w:t xml:space="preserve">Ensuring the subjects are age-appropriate and high-quality. </w:t>
      </w:r>
    </w:p>
    <w:p w14:paraId="5B18166B" w14:textId="77777777" w:rsidR="002424F3" w:rsidRPr="00F427B0" w:rsidRDefault="000E31C1" w:rsidP="00F427B0">
      <w:pPr>
        <w:numPr>
          <w:ilvl w:val="0"/>
          <w:numId w:val="2"/>
        </w:numPr>
        <w:spacing w:after="62"/>
        <w:ind w:right="0" w:hanging="358"/>
        <w:jc w:val="left"/>
        <w:rPr>
          <w:rFonts w:asciiTheme="minorHAnsi" w:hAnsiTheme="minorHAnsi" w:cstheme="minorHAnsi"/>
        </w:rPr>
      </w:pPr>
      <w:r w:rsidRPr="00F427B0">
        <w:rPr>
          <w:rFonts w:asciiTheme="minorHAnsi" w:hAnsiTheme="minorHAnsi" w:cstheme="minorHAnsi"/>
        </w:rPr>
        <w:t xml:space="preserve">Ensuring teachers are provided with adequate resources to support teaching of the subjects. </w:t>
      </w:r>
    </w:p>
    <w:p w14:paraId="4620FF0E" w14:textId="77777777" w:rsidR="002424F3" w:rsidRPr="00F427B0" w:rsidRDefault="000E31C1" w:rsidP="00F427B0">
      <w:pPr>
        <w:numPr>
          <w:ilvl w:val="0"/>
          <w:numId w:val="2"/>
        </w:numPr>
        <w:spacing w:after="59"/>
        <w:ind w:right="0" w:hanging="358"/>
        <w:jc w:val="left"/>
        <w:rPr>
          <w:rFonts w:asciiTheme="minorHAnsi" w:hAnsiTheme="minorHAnsi" w:cstheme="minorHAnsi"/>
        </w:rPr>
      </w:pPr>
      <w:r w:rsidRPr="00F427B0">
        <w:rPr>
          <w:rFonts w:asciiTheme="minorHAnsi" w:hAnsiTheme="minorHAnsi" w:cstheme="minorHAnsi"/>
        </w:rPr>
        <w:t xml:space="preserve">Ensuring the school meets its statutory requirements in relation to the relationships, and health curriculum. </w:t>
      </w:r>
    </w:p>
    <w:p w14:paraId="7AE5A369" w14:textId="77777777" w:rsidR="002424F3" w:rsidRPr="00F427B0" w:rsidRDefault="000E31C1" w:rsidP="00F427B0">
      <w:pPr>
        <w:numPr>
          <w:ilvl w:val="0"/>
          <w:numId w:val="2"/>
        </w:numPr>
        <w:spacing w:after="59"/>
        <w:ind w:right="0" w:hanging="358"/>
        <w:jc w:val="left"/>
        <w:rPr>
          <w:rFonts w:asciiTheme="minorHAnsi" w:hAnsiTheme="minorHAnsi" w:cstheme="minorHAnsi"/>
        </w:rPr>
      </w:pPr>
      <w:r w:rsidRPr="00F427B0">
        <w:rPr>
          <w:rFonts w:asciiTheme="minorHAnsi" w:hAnsiTheme="minorHAnsi" w:cstheme="minorHAnsi"/>
        </w:rPr>
        <w:t xml:space="preserve">Ensuring the relationships, and health curriculum is inclusive and accessible for all pupils. </w:t>
      </w:r>
    </w:p>
    <w:p w14:paraId="56BADF7D" w14:textId="77777777" w:rsidR="002424F3" w:rsidRPr="00F427B0" w:rsidRDefault="000E31C1" w:rsidP="00F427B0">
      <w:pPr>
        <w:numPr>
          <w:ilvl w:val="0"/>
          <w:numId w:val="2"/>
        </w:numPr>
        <w:spacing w:after="59"/>
        <w:ind w:right="0" w:hanging="358"/>
        <w:jc w:val="left"/>
        <w:rPr>
          <w:rFonts w:asciiTheme="minorHAnsi" w:hAnsiTheme="minorHAnsi" w:cstheme="minorHAnsi"/>
        </w:rPr>
      </w:pPr>
      <w:r w:rsidRPr="00F427B0">
        <w:rPr>
          <w:rFonts w:asciiTheme="minorHAnsi" w:hAnsiTheme="minorHAnsi" w:cstheme="minorHAnsi"/>
        </w:rPr>
        <w:t xml:space="preserve">Working with other subject leaders to ensure the relationships, and health curriculum compliments, but does not duplicate, the content covered in the national curriculum. </w:t>
      </w:r>
    </w:p>
    <w:p w14:paraId="5A1CB16C" w14:textId="77777777" w:rsidR="002424F3" w:rsidRPr="00F427B0" w:rsidRDefault="000E31C1" w:rsidP="00F427B0">
      <w:pPr>
        <w:numPr>
          <w:ilvl w:val="0"/>
          <w:numId w:val="2"/>
        </w:numPr>
        <w:spacing w:after="209"/>
        <w:ind w:right="0" w:hanging="358"/>
        <w:jc w:val="left"/>
        <w:rPr>
          <w:rFonts w:asciiTheme="minorHAnsi" w:hAnsiTheme="minorHAnsi" w:cstheme="minorHAnsi"/>
        </w:rPr>
      </w:pPr>
      <w:r w:rsidRPr="00F427B0">
        <w:rPr>
          <w:rFonts w:asciiTheme="minorHAnsi" w:hAnsiTheme="minorHAnsi" w:cstheme="minorHAnsi"/>
        </w:rPr>
        <w:t xml:space="preserve">Monitoring and evaluating the effectiveness of the subjects and providing reports to the  headteacher. </w:t>
      </w:r>
    </w:p>
    <w:p w14:paraId="19CF7579" w14:textId="77777777" w:rsidR="002424F3" w:rsidRPr="00F427B0" w:rsidRDefault="000E31C1" w:rsidP="00F427B0">
      <w:pPr>
        <w:spacing w:after="218"/>
        <w:ind w:left="-5" w:right="0"/>
        <w:jc w:val="left"/>
        <w:rPr>
          <w:rFonts w:asciiTheme="minorHAnsi" w:hAnsiTheme="minorHAnsi" w:cstheme="minorHAnsi"/>
        </w:rPr>
      </w:pPr>
      <w:r w:rsidRPr="00F427B0">
        <w:rPr>
          <w:rFonts w:asciiTheme="minorHAnsi" w:hAnsiTheme="minorHAnsi" w:cstheme="minorHAnsi"/>
        </w:rPr>
        <w:t xml:space="preserve">The SENCO is responsible for: </w:t>
      </w:r>
    </w:p>
    <w:p w14:paraId="46DA5263" w14:textId="77777777" w:rsidR="002424F3" w:rsidRPr="00F427B0" w:rsidRDefault="000E31C1" w:rsidP="00F427B0">
      <w:pPr>
        <w:numPr>
          <w:ilvl w:val="0"/>
          <w:numId w:val="2"/>
        </w:numPr>
        <w:spacing w:after="43" w:line="259" w:lineRule="auto"/>
        <w:ind w:right="0" w:hanging="358"/>
        <w:jc w:val="left"/>
        <w:rPr>
          <w:rFonts w:asciiTheme="minorHAnsi" w:hAnsiTheme="minorHAnsi" w:cstheme="minorHAnsi"/>
        </w:rPr>
      </w:pPr>
      <w:r w:rsidRPr="00F427B0">
        <w:rPr>
          <w:rFonts w:asciiTheme="minorHAnsi" w:hAnsiTheme="minorHAnsi" w:cstheme="minorHAnsi"/>
        </w:rPr>
        <w:t xml:space="preserve">Advising teaching staff how best to identify and support pupils’ individual needs. </w:t>
      </w:r>
    </w:p>
    <w:p w14:paraId="3E0D8B18" w14:textId="2E547964" w:rsidR="002424F3" w:rsidRPr="00BA4440" w:rsidRDefault="000E31C1" w:rsidP="00BA4440">
      <w:pPr>
        <w:numPr>
          <w:ilvl w:val="0"/>
          <w:numId w:val="2"/>
        </w:numPr>
        <w:spacing w:after="219" w:line="267" w:lineRule="auto"/>
        <w:ind w:right="0" w:hanging="358"/>
        <w:jc w:val="left"/>
        <w:rPr>
          <w:rFonts w:asciiTheme="minorHAnsi" w:hAnsiTheme="minorHAnsi" w:cstheme="minorBidi"/>
        </w:rPr>
      </w:pPr>
      <w:r w:rsidRPr="2996AB96">
        <w:rPr>
          <w:rFonts w:asciiTheme="minorHAnsi" w:hAnsiTheme="minorHAnsi" w:cstheme="minorBidi"/>
        </w:rPr>
        <w:t xml:space="preserve">Advising staff on the use of TAs </w:t>
      </w:r>
      <w:r w:rsidR="00BA4440" w:rsidRPr="2996AB96">
        <w:rPr>
          <w:rFonts w:asciiTheme="minorHAnsi" w:hAnsiTheme="minorHAnsi" w:cstheme="minorBidi"/>
        </w:rPr>
        <w:t>to</w:t>
      </w:r>
      <w:r w:rsidRPr="2996AB96">
        <w:rPr>
          <w:rFonts w:asciiTheme="minorHAnsi" w:hAnsiTheme="minorHAnsi" w:cstheme="minorBidi"/>
        </w:rPr>
        <w:t xml:space="preserve"> meet pupils’ individual needs.</w:t>
      </w:r>
    </w:p>
    <w:p w14:paraId="5C5BFA8A" w14:textId="67EC5701" w:rsidR="000B3636" w:rsidRDefault="000B3636" w:rsidP="000B3636">
      <w:pPr>
        <w:spacing w:after="219" w:line="267" w:lineRule="auto"/>
        <w:ind w:right="0"/>
        <w:jc w:val="left"/>
        <w:rPr>
          <w:rFonts w:asciiTheme="minorHAnsi" w:hAnsiTheme="minorHAnsi" w:cstheme="minorBidi"/>
        </w:rPr>
      </w:pPr>
      <w:r>
        <w:rPr>
          <w:rFonts w:asciiTheme="minorHAnsi" w:hAnsiTheme="minorHAnsi" w:cstheme="minorBidi"/>
        </w:rPr>
        <w:t>The class teacher is responsible for:</w:t>
      </w:r>
    </w:p>
    <w:p w14:paraId="02B340FE" w14:textId="7C703732" w:rsidR="000B3636" w:rsidRPr="00BC37CB" w:rsidRDefault="000B3636" w:rsidP="000B3636">
      <w:pPr>
        <w:pStyle w:val="ListParagraph"/>
        <w:numPr>
          <w:ilvl w:val="0"/>
          <w:numId w:val="10"/>
        </w:numPr>
        <w:spacing w:after="219" w:line="267" w:lineRule="auto"/>
        <w:ind w:right="0"/>
        <w:jc w:val="left"/>
        <w:rPr>
          <w:rFonts w:asciiTheme="minorHAnsi" w:hAnsiTheme="minorHAnsi" w:cstheme="minorBidi"/>
        </w:rPr>
      </w:pPr>
      <w:r w:rsidRPr="00BC37CB">
        <w:rPr>
          <w:rFonts w:asciiTheme="minorHAnsi" w:hAnsiTheme="minorHAnsi" w:cstheme="minorBidi"/>
        </w:rPr>
        <w:t>Planning and delivering inclusive RHE sessions in line with the school curriculum and this policy</w:t>
      </w:r>
    </w:p>
    <w:p w14:paraId="25F68E54" w14:textId="447233C5" w:rsidR="000B3636" w:rsidRPr="00971E26" w:rsidRDefault="000B3636" w:rsidP="000B3636">
      <w:pPr>
        <w:pStyle w:val="ListParagraph"/>
        <w:numPr>
          <w:ilvl w:val="0"/>
          <w:numId w:val="10"/>
        </w:numPr>
        <w:spacing w:after="219" w:line="267" w:lineRule="auto"/>
        <w:ind w:right="0"/>
        <w:jc w:val="left"/>
        <w:rPr>
          <w:rFonts w:asciiTheme="minorHAnsi" w:hAnsiTheme="minorHAnsi" w:cstheme="minorBidi"/>
        </w:rPr>
      </w:pPr>
      <w:r w:rsidRPr="00971E26">
        <w:rPr>
          <w:rFonts w:asciiTheme="minorHAnsi" w:hAnsiTheme="minorHAnsi" w:cstheme="minorBidi"/>
        </w:rPr>
        <w:t xml:space="preserve">Creating a safe learning environment where all children feel able to share and learn </w:t>
      </w:r>
    </w:p>
    <w:p w14:paraId="1770D76C" w14:textId="73493091" w:rsidR="009414B4" w:rsidRPr="00971E26" w:rsidRDefault="009414B4" w:rsidP="000B3636">
      <w:pPr>
        <w:pStyle w:val="ListParagraph"/>
        <w:numPr>
          <w:ilvl w:val="0"/>
          <w:numId w:val="10"/>
        </w:numPr>
        <w:spacing w:after="219" w:line="267" w:lineRule="auto"/>
        <w:ind w:right="0"/>
        <w:jc w:val="left"/>
        <w:rPr>
          <w:rFonts w:asciiTheme="minorHAnsi" w:hAnsiTheme="minorHAnsi" w:cstheme="minorBidi"/>
        </w:rPr>
      </w:pPr>
      <w:r w:rsidRPr="00971E26">
        <w:rPr>
          <w:rFonts w:asciiTheme="minorHAnsi" w:hAnsiTheme="minorHAnsi" w:cstheme="minorBidi"/>
        </w:rPr>
        <w:lastRenderedPageBreak/>
        <w:t xml:space="preserve">Answer any questions which pupils may have </w:t>
      </w:r>
      <w:r w:rsidR="00AF65B8" w:rsidRPr="00971E26">
        <w:rPr>
          <w:rFonts w:asciiTheme="minorHAnsi" w:hAnsiTheme="minorHAnsi" w:cstheme="minorBidi"/>
        </w:rPr>
        <w:t xml:space="preserve">about </w:t>
      </w:r>
      <w:r w:rsidR="00CB672B" w:rsidRPr="00971E26">
        <w:rPr>
          <w:rFonts w:asciiTheme="minorHAnsi" w:hAnsiTheme="minorHAnsi" w:cstheme="minorBidi"/>
        </w:rPr>
        <w:t>topics in sex education that school does not cover in a</w:t>
      </w:r>
      <w:r w:rsidR="0027416A" w:rsidRPr="00971E26">
        <w:rPr>
          <w:rFonts w:asciiTheme="minorHAnsi" w:hAnsiTheme="minorHAnsi" w:cstheme="minorBidi"/>
        </w:rPr>
        <w:t>n age-</w:t>
      </w:r>
      <w:r w:rsidR="005916C4" w:rsidRPr="00971E26">
        <w:rPr>
          <w:rFonts w:asciiTheme="minorHAnsi" w:hAnsiTheme="minorHAnsi" w:cstheme="minorBidi"/>
        </w:rPr>
        <w:t>appropriate</w:t>
      </w:r>
      <w:r w:rsidR="0027416A" w:rsidRPr="00971E26">
        <w:rPr>
          <w:rFonts w:asciiTheme="minorHAnsi" w:hAnsiTheme="minorHAnsi" w:cstheme="minorBidi"/>
        </w:rPr>
        <w:t xml:space="preserve"> and discreet manner, being sensitive to children’s </w:t>
      </w:r>
      <w:r w:rsidR="00911DA7" w:rsidRPr="00971E26">
        <w:rPr>
          <w:rFonts w:asciiTheme="minorHAnsi" w:hAnsiTheme="minorHAnsi" w:cstheme="minorBidi"/>
        </w:rPr>
        <w:t xml:space="preserve">level of understanding, gender and any protected characteristics. Parents/ carers </w:t>
      </w:r>
      <w:r w:rsidR="005916C4" w:rsidRPr="00971E26">
        <w:rPr>
          <w:rFonts w:asciiTheme="minorHAnsi" w:hAnsiTheme="minorHAnsi" w:cstheme="minorBidi"/>
        </w:rPr>
        <w:t>will be informed where appropriate</w:t>
      </w:r>
    </w:p>
    <w:p w14:paraId="6B8FD66E" w14:textId="4BD8FCAE" w:rsidR="000B3636" w:rsidRPr="00971E26" w:rsidRDefault="000B3636" w:rsidP="00BC37CB">
      <w:pPr>
        <w:pStyle w:val="ListParagraph"/>
        <w:numPr>
          <w:ilvl w:val="0"/>
          <w:numId w:val="10"/>
        </w:numPr>
        <w:spacing w:after="219" w:line="267" w:lineRule="auto"/>
        <w:ind w:right="0"/>
        <w:jc w:val="left"/>
        <w:rPr>
          <w:rFonts w:asciiTheme="minorHAnsi" w:hAnsiTheme="minorHAnsi" w:cstheme="minorBidi"/>
        </w:rPr>
      </w:pPr>
      <w:r w:rsidRPr="00971E26">
        <w:rPr>
          <w:rFonts w:asciiTheme="minorHAnsi" w:hAnsiTheme="minorHAnsi" w:cstheme="minorBidi"/>
        </w:rPr>
        <w:t>Where relevant, record and discuss any safeguarding concerns and disclosures to the DSL</w:t>
      </w:r>
    </w:p>
    <w:p w14:paraId="40AF74E1" w14:textId="77777777" w:rsidR="002C66F1" w:rsidRPr="00971E26" w:rsidRDefault="002C66F1" w:rsidP="00F427B0">
      <w:pPr>
        <w:ind w:left="-5" w:right="0"/>
        <w:jc w:val="left"/>
        <w:rPr>
          <w:rFonts w:asciiTheme="minorHAnsi" w:hAnsiTheme="minorHAnsi" w:cstheme="minorHAnsi"/>
        </w:rPr>
      </w:pPr>
      <w:r w:rsidRPr="00971E26">
        <w:rPr>
          <w:rFonts w:asciiTheme="minorHAnsi" w:hAnsiTheme="minorHAnsi" w:cstheme="minorHAnsi"/>
        </w:rPr>
        <w:t xml:space="preserve">We consult with parents, pupils and staff in the following ways: </w:t>
      </w:r>
    </w:p>
    <w:p w14:paraId="2623A253" w14:textId="77777777" w:rsidR="002C66F1" w:rsidRPr="00971E26" w:rsidRDefault="002C66F1" w:rsidP="00F427B0">
      <w:pPr>
        <w:numPr>
          <w:ilvl w:val="0"/>
          <w:numId w:val="3"/>
        </w:numPr>
        <w:ind w:right="0" w:hanging="360"/>
        <w:jc w:val="left"/>
        <w:rPr>
          <w:rFonts w:asciiTheme="minorHAnsi" w:hAnsiTheme="minorHAnsi" w:cstheme="minorHAnsi"/>
        </w:rPr>
      </w:pPr>
      <w:r w:rsidRPr="00971E26">
        <w:rPr>
          <w:rFonts w:asciiTheme="minorHAnsi" w:hAnsiTheme="minorHAnsi" w:cstheme="minorHAnsi"/>
        </w:rPr>
        <w:t xml:space="preserve">Questionnaires and surveys </w:t>
      </w:r>
    </w:p>
    <w:p w14:paraId="401701AD" w14:textId="77777777" w:rsidR="002C66F1" w:rsidRPr="00971E26" w:rsidRDefault="002C66F1" w:rsidP="00F427B0">
      <w:pPr>
        <w:numPr>
          <w:ilvl w:val="0"/>
          <w:numId w:val="3"/>
        </w:numPr>
        <w:spacing w:after="0"/>
        <w:ind w:right="0" w:hanging="360"/>
        <w:jc w:val="left"/>
        <w:rPr>
          <w:rFonts w:asciiTheme="minorHAnsi" w:hAnsiTheme="minorHAnsi" w:cstheme="minorHAnsi"/>
        </w:rPr>
      </w:pPr>
      <w:r w:rsidRPr="00971E26">
        <w:rPr>
          <w:rFonts w:asciiTheme="minorHAnsi" w:hAnsiTheme="minorHAnsi" w:cstheme="minorHAnsi"/>
        </w:rPr>
        <w:t xml:space="preserve">Newsletters and letters </w:t>
      </w:r>
    </w:p>
    <w:p w14:paraId="52E2C413" w14:textId="4BD19EA6" w:rsidR="00CB672B" w:rsidRPr="00971E26" w:rsidRDefault="00CB672B" w:rsidP="00F427B0">
      <w:pPr>
        <w:numPr>
          <w:ilvl w:val="0"/>
          <w:numId w:val="3"/>
        </w:numPr>
        <w:spacing w:after="0"/>
        <w:ind w:right="0" w:hanging="360"/>
        <w:jc w:val="left"/>
        <w:rPr>
          <w:rFonts w:asciiTheme="minorHAnsi" w:hAnsiTheme="minorHAnsi" w:cstheme="minorHAnsi"/>
        </w:rPr>
      </w:pPr>
      <w:r w:rsidRPr="00971E26">
        <w:rPr>
          <w:rFonts w:asciiTheme="minorHAnsi" w:hAnsiTheme="minorHAnsi" w:cstheme="minorHAnsi"/>
        </w:rPr>
        <w:t>In-person events, such as Parental Consultation evenings</w:t>
      </w:r>
    </w:p>
    <w:p w14:paraId="4DA8142D" w14:textId="77777777" w:rsidR="002C66F1" w:rsidRPr="00F427B0" w:rsidRDefault="002C66F1" w:rsidP="00F427B0">
      <w:pPr>
        <w:spacing w:after="0" w:line="259" w:lineRule="auto"/>
        <w:ind w:left="2136" w:right="0" w:firstLine="0"/>
        <w:jc w:val="left"/>
        <w:rPr>
          <w:rFonts w:asciiTheme="minorHAnsi" w:hAnsiTheme="minorHAnsi" w:cstheme="minorHAnsi"/>
        </w:rPr>
      </w:pPr>
      <w:r w:rsidRPr="00F427B0">
        <w:rPr>
          <w:rFonts w:asciiTheme="minorHAnsi" w:hAnsiTheme="minorHAnsi" w:cstheme="minorHAnsi"/>
        </w:rPr>
        <w:t xml:space="preserve"> </w:t>
      </w:r>
    </w:p>
    <w:p w14:paraId="441AE361" w14:textId="77777777" w:rsidR="002C66F1" w:rsidRPr="00F427B0" w:rsidRDefault="002C66F1" w:rsidP="00F427B0">
      <w:pPr>
        <w:spacing w:after="223"/>
        <w:ind w:left="-5" w:right="0"/>
        <w:jc w:val="left"/>
        <w:rPr>
          <w:rFonts w:asciiTheme="minorHAnsi" w:hAnsiTheme="minorHAnsi" w:cstheme="minorHAnsi"/>
        </w:rPr>
      </w:pPr>
      <w:r w:rsidRPr="00F427B0">
        <w:rPr>
          <w:rFonts w:asciiTheme="minorHAnsi" w:hAnsiTheme="minorHAnsi" w:cstheme="minorHAnsi"/>
        </w:rPr>
        <w:t xml:space="preserve">Any parent, teacher or pupil wishing to provide feedback about the curriculum can do so at any time during the academic year by: </w:t>
      </w:r>
    </w:p>
    <w:p w14:paraId="5691E2B1" w14:textId="77777777" w:rsidR="002C66F1" w:rsidRPr="00F427B0" w:rsidRDefault="002C66F1" w:rsidP="00F427B0">
      <w:pPr>
        <w:numPr>
          <w:ilvl w:val="0"/>
          <w:numId w:val="3"/>
        </w:numPr>
        <w:ind w:right="0" w:hanging="360"/>
        <w:jc w:val="left"/>
        <w:rPr>
          <w:rFonts w:asciiTheme="minorHAnsi" w:hAnsiTheme="minorHAnsi" w:cstheme="minorHAnsi"/>
          <w:b/>
          <w:bCs/>
        </w:rPr>
      </w:pPr>
      <w:r w:rsidRPr="00F427B0">
        <w:rPr>
          <w:rFonts w:asciiTheme="minorHAnsi" w:hAnsiTheme="minorHAnsi" w:cstheme="minorHAnsi"/>
          <w:b/>
          <w:bCs/>
        </w:rPr>
        <w:t xml:space="preserve">Organising a meeting with the headteacher. </w:t>
      </w:r>
    </w:p>
    <w:p w14:paraId="35B29411" w14:textId="53ED06D8" w:rsidR="002C66F1" w:rsidRPr="00F427B0" w:rsidRDefault="002C66F1" w:rsidP="00F427B0">
      <w:pPr>
        <w:numPr>
          <w:ilvl w:val="0"/>
          <w:numId w:val="3"/>
        </w:numPr>
        <w:ind w:right="0" w:hanging="360"/>
        <w:jc w:val="left"/>
        <w:rPr>
          <w:rFonts w:asciiTheme="minorHAnsi" w:hAnsiTheme="minorHAnsi" w:cstheme="minorHAnsi"/>
          <w:b/>
          <w:bCs/>
        </w:rPr>
      </w:pPr>
      <w:r w:rsidRPr="00F427B0">
        <w:rPr>
          <w:rFonts w:asciiTheme="minorHAnsi" w:hAnsiTheme="minorHAnsi" w:cstheme="minorHAnsi"/>
          <w:b/>
          <w:bCs/>
        </w:rPr>
        <w:t>Emailing</w:t>
      </w:r>
      <w:r w:rsidR="00B40514" w:rsidRPr="00F427B0">
        <w:rPr>
          <w:rFonts w:asciiTheme="minorHAnsi" w:hAnsiTheme="minorHAnsi" w:cstheme="minorHAnsi"/>
          <w:b/>
          <w:bCs/>
        </w:rPr>
        <w:t xml:space="preserve">: </w:t>
      </w:r>
      <w:r w:rsidRPr="00F427B0">
        <w:rPr>
          <w:rFonts w:asciiTheme="minorHAnsi" w:hAnsiTheme="minorHAnsi" w:cstheme="minorHAnsi"/>
          <w:b/>
          <w:bCs/>
        </w:rPr>
        <w:t xml:space="preserve">info.holleypark@nllt.co.uk  </w:t>
      </w:r>
    </w:p>
    <w:p w14:paraId="1200B86A" w14:textId="77777777" w:rsidR="002C66F1" w:rsidRPr="00F427B0" w:rsidRDefault="002C66F1" w:rsidP="00F427B0">
      <w:pPr>
        <w:spacing w:after="219" w:line="267" w:lineRule="auto"/>
        <w:ind w:right="0"/>
        <w:jc w:val="left"/>
        <w:rPr>
          <w:rFonts w:asciiTheme="minorHAnsi" w:hAnsiTheme="minorHAnsi" w:cstheme="minorHAnsi"/>
        </w:rPr>
      </w:pPr>
    </w:p>
    <w:p w14:paraId="0E0906EF" w14:textId="77777777" w:rsidR="002424F3" w:rsidRPr="00F427B0" w:rsidRDefault="000E31C1" w:rsidP="00F427B0">
      <w:pPr>
        <w:pStyle w:val="Heading1"/>
        <w:tabs>
          <w:tab w:val="center" w:pos="451"/>
          <w:tab w:val="center" w:pos="2605"/>
        </w:tabs>
        <w:ind w:left="0" w:firstLine="0"/>
        <w:rPr>
          <w:rFonts w:asciiTheme="minorHAnsi" w:hAnsiTheme="minorHAnsi" w:cstheme="minorHAnsi"/>
        </w:rPr>
      </w:pPr>
      <w:r w:rsidRPr="00F427B0">
        <w:rPr>
          <w:rFonts w:asciiTheme="minorHAnsi" w:hAnsiTheme="minorHAnsi" w:cstheme="minorHAnsi"/>
          <w:b w:val="0"/>
          <w:sz w:val="22"/>
        </w:rPr>
        <w:tab/>
      </w:r>
      <w:r w:rsidRPr="00F427B0">
        <w:rPr>
          <w:rFonts w:asciiTheme="minorHAnsi" w:hAnsiTheme="minorHAnsi" w:cstheme="minorHAnsi"/>
        </w:rPr>
        <w:t>3.</w:t>
      </w:r>
      <w:r w:rsidRPr="00F427B0">
        <w:rPr>
          <w:rFonts w:asciiTheme="minorHAnsi" w:eastAsia="Arial" w:hAnsiTheme="minorHAnsi" w:cstheme="minorHAnsi"/>
        </w:rPr>
        <w:t xml:space="preserve"> </w:t>
      </w:r>
      <w:r w:rsidRPr="00F427B0">
        <w:rPr>
          <w:rFonts w:asciiTheme="minorHAnsi" w:eastAsia="Arial" w:hAnsiTheme="minorHAnsi" w:cstheme="minorHAnsi"/>
        </w:rPr>
        <w:tab/>
      </w:r>
      <w:r w:rsidRPr="00F427B0">
        <w:rPr>
          <w:rFonts w:asciiTheme="minorHAnsi" w:hAnsiTheme="minorHAnsi" w:cstheme="minorHAnsi"/>
        </w:rPr>
        <w:t xml:space="preserve">Organisation of the curriculum  </w:t>
      </w:r>
    </w:p>
    <w:p w14:paraId="19A16A69" w14:textId="77777777" w:rsidR="00B40514" w:rsidRPr="00F427B0" w:rsidRDefault="007231E5" w:rsidP="00F427B0">
      <w:pPr>
        <w:ind w:left="-5" w:right="0"/>
        <w:jc w:val="left"/>
        <w:rPr>
          <w:rFonts w:asciiTheme="minorHAnsi" w:hAnsiTheme="minorHAnsi" w:cstheme="minorHAnsi"/>
        </w:rPr>
      </w:pPr>
      <w:r w:rsidRPr="00F427B0">
        <w:rPr>
          <w:rFonts w:asciiTheme="minorHAnsi" w:hAnsiTheme="minorHAnsi" w:cstheme="minorHAnsi"/>
        </w:rPr>
        <w:t xml:space="preserve">At Holley Park Academy, </w:t>
      </w:r>
      <w:r w:rsidR="00ED034E" w:rsidRPr="00F427B0">
        <w:rPr>
          <w:rFonts w:asciiTheme="minorHAnsi" w:hAnsiTheme="minorHAnsi" w:cstheme="minorHAnsi"/>
        </w:rPr>
        <w:t xml:space="preserve">our PSHE curriculum has been developed alongside PSHE </w:t>
      </w:r>
      <w:r w:rsidR="00962696" w:rsidRPr="00F427B0">
        <w:rPr>
          <w:rFonts w:asciiTheme="minorHAnsi" w:hAnsiTheme="minorHAnsi" w:cstheme="minorHAnsi"/>
        </w:rPr>
        <w:t>Association</w:t>
      </w:r>
      <w:r w:rsidR="00B40514" w:rsidRPr="00F427B0">
        <w:rPr>
          <w:rFonts w:asciiTheme="minorHAnsi" w:hAnsiTheme="minorHAnsi" w:cstheme="minorHAnsi"/>
        </w:rPr>
        <w:t xml:space="preserve"> guidance</w:t>
      </w:r>
      <w:r w:rsidR="00ED034E" w:rsidRPr="00F427B0">
        <w:rPr>
          <w:rFonts w:asciiTheme="minorHAnsi" w:hAnsiTheme="minorHAnsi" w:cstheme="minorHAnsi"/>
        </w:rPr>
        <w:t>. W</w:t>
      </w:r>
      <w:r w:rsidRPr="00F427B0">
        <w:rPr>
          <w:rFonts w:asciiTheme="minorHAnsi" w:hAnsiTheme="minorHAnsi" w:cstheme="minorHAnsi"/>
        </w:rPr>
        <w:t xml:space="preserve">e allocate a minimum of 1 hour a week to PSHE </w:t>
      </w:r>
      <w:r w:rsidR="00B40514" w:rsidRPr="00F427B0">
        <w:rPr>
          <w:rFonts w:asciiTheme="minorHAnsi" w:hAnsiTheme="minorHAnsi" w:cstheme="minorHAnsi"/>
        </w:rPr>
        <w:t>to</w:t>
      </w:r>
      <w:r w:rsidRPr="00F427B0">
        <w:rPr>
          <w:rFonts w:asciiTheme="minorHAnsi" w:hAnsiTheme="minorHAnsi" w:cstheme="minorHAnsi"/>
        </w:rPr>
        <w:t xml:space="preserve"> teach the PSHE knowledge and skills in a developmental and age-appropriate way. We also have Personal Development opportunities threaded throughout our whole school to enrich our curriculum.</w:t>
      </w:r>
    </w:p>
    <w:p w14:paraId="46A98312" w14:textId="607BFAD6" w:rsidR="009406E7" w:rsidRDefault="007231E5" w:rsidP="00F427B0">
      <w:pPr>
        <w:ind w:left="-5" w:right="0"/>
        <w:jc w:val="left"/>
        <w:rPr>
          <w:rFonts w:asciiTheme="minorHAnsi" w:hAnsiTheme="minorHAnsi" w:cstheme="minorHAnsi"/>
        </w:rPr>
      </w:pPr>
      <w:r w:rsidRPr="00F427B0">
        <w:rPr>
          <w:rFonts w:asciiTheme="minorHAnsi" w:hAnsiTheme="minorHAnsi" w:cstheme="minorHAnsi"/>
        </w:rPr>
        <w:t>In our school, we have all class teachers deliver PSHE lessons. We feel this is most appropriate due to the sensitive nature of some sessions, where the class teacher knows the children best.</w:t>
      </w:r>
    </w:p>
    <w:p w14:paraId="74FD8643" w14:textId="77777777" w:rsidR="00B40514" w:rsidRPr="00F427B0" w:rsidRDefault="00B40514" w:rsidP="00C03039">
      <w:pPr>
        <w:ind w:left="0" w:right="0" w:firstLine="0"/>
        <w:jc w:val="left"/>
        <w:rPr>
          <w:rFonts w:asciiTheme="minorHAnsi" w:hAnsiTheme="minorHAnsi" w:cstheme="minorHAnsi"/>
        </w:rPr>
      </w:pPr>
    </w:p>
    <w:p w14:paraId="799F2BD7" w14:textId="0F52C288" w:rsidR="002C66F1" w:rsidRPr="00F427B0" w:rsidRDefault="001D7800" w:rsidP="00F427B0">
      <w:pPr>
        <w:ind w:left="-5" w:right="0"/>
        <w:jc w:val="left"/>
        <w:rPr>
          <w:rFonts w:asciiTheme="minorHAnsi" w:hAnsiTheme="minorHAnsi" w:cstheme="minorHAnsi"/>
        </w:rPr>
      </w:pPr>
      <w:r w:rsidRPr="00F427B0">
        <w:rPr>
          <w:rFonts w:asciiTheme="minorHAnsi" w:hAnsiTheme="minorHAnsi" w:cstheme="minorHAnsi"/>
        </w:rPr>
        <w:t xml:space="preserve">Within our PSHE curriculum, </w:t>
      </w:r>
      <w:r w:rsidR="002823EA" w:rsidRPr="00F427B0">
        <w:rPr>
          <w:rFonts w:asciiTheme="minorHAnsi" w:hAnsiTheme="minorHAnsi" w:cstheme="minorHAnsi"/>
        </w:rPr>
        <w:t xml:space="preserve">we fully meet the compulsory elements </w:t>
      </w:r>
      <w:r w:rsidR="006C5DF6" w:rsidRPr="00F427B0">
        <w:rPr>
          <w:rFonts w:asciiTheme="minorHAnsi" w:hAnsiTheme="minorHAnsi" w:cstheme="minorHAnsi"/>
        </w:rPr>
        <w:t>of relationship</w:t>
      </w:r>
      <w:r w:rsidR="000D43DD" w:rsidRPr="00F427B0">
        <w:rPr>
          <w:rFonts w:asciiTheme="minorHAnsi" w:hAnsiTheme="minorHAnsi" w:cstheme="minorHAnsi"/>
        </w:rPr>
        <w:t>s and health education</w:t>
      </w:r>
      <w:r w:rsidR="002823EA" w:rsidRPr="00F427B0">
        <w:rPr>
          <w:rFonts w:asciiTheme="minorHAnsi" w:hAnsiTheme="minorHAnsi" w:cstheme="minorHAnsi"/>
        </w:rPr>
        <w:t>:</w:t>
      </w:r>
    </w:p>
    <w:p w14:paraId="79CC2D66" w14:textId="77777777" w:rsidR="000D43DD" w:rsidRPr="00F427B0" w:rsidRDefault="000D43DD" w:rsidP="00F427B0">
      <w:pPr>
        <w:ind w:left="-5" w:right="0"/>
        <w:jc w:val="left"/>
        <w:rPr>
          <w:rFonts w:asciiTheme="minorHAnsi" w:hAnsiTheme="minorHAnsi" w:cstheme="minorHAnsi"/>
        </w:rPr>
      </w:pPr>
    </w:p>
    <w:tbl>
      <w:tblPr>
        <w:tblStyle w:val="TableGrid"/>
        <w:tblW w:w="0" w:type="auto"/>
        <w:tblInd w:w="-5" w:type="dxa"/>
        <w:tblLook w:val="04A0" w:firstRow="1" w:lastRow="0" w:firstColumn="1" w:lastColumn="0" w:noHBand="0" w:noVBand="1"/>
      </w:tblPr>
      <w:tblGrid>
        <w:gridCol w:w="5097"/>
        <w:gridCol w:w="5097"/>
      </w:tblGrid>
      <w:tr w:rsidR="00AE4A3F" w:rsidRPr="00F427B0" w14:paraId="4FB31706" w14:textId="77777777" w:rsidTr="00AE4A3F">
        <w:tc>
          <w:tcPr>
            <w:tcW w:w="5097" w:type="dxa"/>
          </w:tcPr>
          <w:p w14:paraId="61023DA2" w14:textId="4E43EE88" w:rsidR="00AE4A3F" w:rsidRPr="00F427B0" w:rsidRDefault="00AE4A3F" w:rsidP="00F427B0">
            <w:pPr>
              <w:ind w:left="0" w:right="0" w:firstLine="0"/>
              <w:jc w:val="left"/>
              <w:rPr>
                <w:rFonts w:asciiTheme="minorHAnsi" w:hAnsiTheme="minorHAnsi" w:cstheme="minorHAnsi"/>
                <w:b/>
                <w:bCs/>
              </w:rPr>
            </w:pPr>
            <w:r w:rsidRPr="00F427B0">
              <w:rPr>
                <w:rFonts w:asciiTheme="minorHAnsi" w:hAnsiTheme="minorHAnsi" w:cstheme="minorHAnsi"/>
                <w:b/>
                <w:bCs/>
              </w:rPr>
              <w:t>Relationships Education</w:t>
            </w:r>
          </w:p>
        </w:tc>
        <w:tc>
          <w:tcPr>
            <w:tcW w:w="5097" w:type="dxa"/>
          </w:tcPr>
          <w:p w14:paraId="2E034D24" w14:textId="2B928A2A" w:rsidR="00AE4A3F" w:rsidRPr="00F427B0" w:rsidRDefault="00D87435" w:rsidP="00F427B0">
            <w:pPr>
              <w:ind w:left="0" w:right="0" w:firstLine="0"/>
              <w:jc w:val="left"/>
              <w:rPr>
                <w:rFonts w:asciiTheme="minorHAnsi" w:hAnsiTheme="minorHAnsi" w:cstheme="minorHAnsi"/>
                <w:b/>
                <w:bCs/>
              </w:rPr>
            </w:pPr>
            <w:r w:rsidRPr="00F427B0">
              <w:rPr>
                <w:rFonts w:asciiTheme="minorHAnsi" w:hAnsiTheme="minorHAnsi" w:cstheme="minorHAnsi"/>
                <w:b/>
                <w:bCs/>
              </w:rPr>
              <w:t>Health Education</w:t>
            </w:r>
          </w:p>
        </w:tc>
      </w:tr>
      <w:tr w:rsidR="00AE4A3F" w:rsidRPr="00971E26" w14:paraId="5B30622D" w14:textId="77777777" w:rsidTr="00AE4A3F">
        <w:tc>
          <w:tcPr>
            <w:tcW w:w="5097" w:type="dxa"/>
          </w:tcPr>
          <w:p w14:paraId="6F4D263D" w14:textId="77777777" w:rsidR="00AE4A3F" w:rsidRPr="00971E26" w:rsidRDefault="00AE4A3F" w:rsidP="00F427B0">
            <w:pPr>
              <w:ind w:left="0" w:right="0" w:firstLine="0"/>
              <w:jc w:val="left"/>
              <w:rPr>
                <w:rFonts w:asciiTheme="minorHAnsi" w:hAnsiTheme="minorHAnsi" w:cstheme="minorHAnsi"/>
              </w:rPr>
            </w:pPr>
            <w:r w:rsidRPr="00971E26">
              <w:rPr>
                <w:rFonts w:asciiTheme="minorHAnsi" w:hAnsiTheme="minorHAnsi" w:cstheme="minorHAnsi"/>
              </w:rPr>
              <w:t>Families and people who care for me</w:t>
            </w:r>
          </w:p>
          <w:p w14:paraId="0247A61C" w14:textId="77777777" w:rsidR="00903260" w:rsidRPr="00971E26" w:rsidRDefault="00903260" w:rsidP="00F427B0">
            <w:pPr>
              <w:ind w:left="0" w:right="0" w:firstLine="0"/>
              <w:jc w:val="left"/>
              <w:rPr>
                <w:rFonts w:asciiTheme="minorHAnsi" w:hAnsiTheme="minorHAnsi" w:cstheme="minorHAnsi"/>
              </w:rPr>
            </w:pPr>
            <w:r w:rsidRPr="00971E26">
              <w:rPr>
                <w:rFonts w:asciiTheme="minorHAnsi" w:hAnsiTheme="minorHAnsi" w:cstheme="minorHAnsi"/>
              </w:rPr>
              <w:t>Caring Friendships</w:t>
            </w:r>
          </w:p>
          <w:p w14:paraId="6DFCB0CE" w14:textId="7F50CCE7" w:rsidR="00903260" w:rsidRPr="00971E26" w:rsidRDefault="00903260" w:rsidP="00F427B0">
            <w:pPr>
              <w:ind w:left="0" w:right="0" w:firstLine="0"/>
              <w:jc w:val="left"/>
              <w:rPr>
                <w:rFonts w:asciiTheme="minorHAnsi" w:hAnsiTheme="minorHAnsi" w:cstheme="minorHAnsi"/>
              </w:rPr>
            </w:pPr>
            <w:r w:rsidRPr="00971E26">
              <w:rPr>
                <w:rFonts w:asciiTheme="minorHAnsi" w:hAnsiTheme="minorHAnsi" w:cstheme="minorHAnsi"/>
              </w:rPr>
              <w:t>Respectful</w:t>
            </w:r>
            <w:r w:rsidR="00B037D1" w:rsidRPr="00971E26">
              <w:rPr>
                <w:rFonts w:asciiTheme="minorHAnsi" w:hAnsiTheme="minorHAnsi" w:cstheme="minorHAnsi"/>
              </w:rPr>
              <w:t>, Kind</w:t>
            </w:r>
            <w:r w:rsidRPr="00971E26">
              <w:rPr>
                <w:rFonts w:asciiTheme="minorHAnsi" w:hAnsiTheme="minorHAnsi" w:cstheme="minorHAnsi"/>
              </w:rPr>
              <w:t xml:space="preserve"> Relationships</w:t>
            </w:r>
          </w:p>
          <w:p w14:paraId="3E86F829" w14:textId="44FB9370" w:rsidR="00903260" w:rsidRPr="00971E26" w:rsidRDefault="00903260" w:rsidP="00F427B0">
            <w:pPr>
              <w:ind w:left="0" w:right="0" w:firstLine="0"/>
              <w:jc w:val="left"/>
              <w:rPr>
                <w:rFonts w:asciiTheme="minorHAnsi" w:hAnsiTheme="minorHAnsi" w:cstheme="minorHAnsi"/>
              </w:rPr>
            </w:pPr>
            <w:r w:rsidRPr="00971E26">
              <w:rPr>
                <w:rFonts w:asciiTheme="minorHAnsi" w:hAnsiTheme="minorHAnsi" w:cstheme="minorHAnsi"/>
              </w:rPr>
              <w:t>Online</w:t>
            </w:r>
            <w:r w:rsidR="00F61F88" w:rsidRPr="00971E26">
              <w:rPr>
                <w:rFonts w:asciiTheme="minorHAnsi" w:hAnsiTheme="minorHAnsi" w:cstheme="minorHAnsi"/>
              </w:rPr>
              <w:t xml:space="preserve"> Safety and Awareness</w:t>
            </w:r>
            <w:r w:rsidRPr="00971E26">
              <w:rPr>
                <w:rFonts w:asciiTheme="minorHAnsi" w:hAnsiTheme="minorHAnsi" w:cstheme="minorHAnsi"/>
              </w:rPr>
              <w:t xml:space="preserve"> </w:t>
            </w:r>
          </w:p>
          <w:p w14:paraId="63244C09" w14:textId="3B00B80A" w:rsidR="002106EA" w:rsidRPr="00971E26" w:rsidRDefault="002106EA" w:rsidP="00F427B0">
            <w:pPr>
              <w:ind w:left="0" w:right="0" w:firstLine="0"/>
              <w:jc w:val="left"/>
              <w:rPr>
                <w:rFonts w:asciiTheme="minorHAnsi" w:hAnsiTheme="minorHAnsi" w:cstheme="minorHAnsi"/>
              </w:rPr>
            </w:pPr>
            <w:r w:rsidRPr="00971E26">
              <w:rPr>
                <w:rFonts w:asciiTheme="minorHAnsi" w:hAnsiTheme="minorHAnsi" w:cstheme="minorHAnsi"/>
              </w:rPr>
              <w:t>Being safe</w:t>
            </w:r>
          </w:p>
          <w:p w14:paraId="24871CD2" w14:textId="24141995" w:rsidR="00903260" w:rsidRPr="00971E26" w:rsidRDefault="00903260" w:rsidP="00F427B0">
            <w:pPr>
              <w:ind w:left="0" w:right="0" w:firstLine="0"/>
              <w:jc w:val="left"/>
              <w:rPr>
                <w:rFonts w:asciiTheme="minorHAnsi" w:hAnsiTheme="minorHAnsi" w:cstheme="minorHAnsi"/>
              </w:rPr>
            </w:pPr>
          </w:p>
        </w:tc>
        <w:tc>
          <w:tcPr>
            <w:tcW w:w="5097" w:type="dxa"/>
          </w:tcPr>
          <w:p w14:paraId="14BEA791" w14:textId="77777777" w:rsidR="00E11B7B" w:rsidRPr="00971E26" w:rsidRDefault="00E11B7B" w:rsidP="00F427B0">
            <w:pPr>
              <w:ind w:left="0" w:right="0" w:firstLine="0"/>
              <w:jc w:val="left"/>
              <w:rPr>
                <w:rFonts w:asciiTheme="minorHAnsi" w:hAnsiTheme="minorHAnsi" w:cstheme="minorHAnsi"/>
              </w:rPr>
            </w:pPr>
            <w:r w:rsidRPr="00971E26">
              <w:rPr>
                <w:rFonts w:asciiTheme="minorHAnsi" w:hAnsiTheme="minorHAnsi" w:cstheme="minorHAnsi"/>
              </w:rPr>
              <w:t>General Wellbeing</w:t>
            </w:r>
          </w:p>
          <w:p w14:paraId="2706A5AC" w14:textId="77777777" w:rsidR="00E11B7B" w:rsidRPr="00971E26" w:rsidRDefault="00E11B7B" w:rsidP="00F427B0">
            <w:pPr>
              <w:ind w:left="0" w:right="0" w:firstLine="0"/>
              <w:jc w:val="left"/>
              <w:rPr>
                <w:rFonts w:asciiTheme="minorHAnsi" w:hAnsiTheme="minorHAnsi" w:cstheme="minorHAnsi"/>
              </w:rPr>
            </w:pPr>
            <w:r w:rsidRPr="00971E26">
              <w:rPr>
                <w:rFonts w:asciiTheme="minorHAnsi" w:hAnsiTheme="minorHAnsi" w:cstheme="minorHAnsi"/>
              </w:rPr>
              <w:t>Wellbeing Online</w:t>
            </w:r>
          </w:p>
          <w:p w14:paraId="3F6824B5" w14:textId="77777777" w:rsidR="00494242" w:rsidRPr="00971E26" w:rsidRDefault="00494242" w:rsidP="00F427B0">
            <w:pPr>
              <w:ind w:left="0" w:right="0" w:firstLine="0"/>
              <w:jc w:val="left"/>
              <w:rPr>
                <w:rFonts w:asciiTheme="minorHAnsi" w:hAnsiTheme="minorHAnsi" w:cstheme="minorHAnsi"/>
              </w:rPr>
            </w:pPr>
            <w:r w:rsidRPr="00971E26">
              <w:rPr>
                <w:rFonts w:asciiTheme="minorHAnsi" w:hAnsiTheme="minorHAnsi" w:cstheme="minorHAnsi"/>
              </w:rPr>
              <w:t>Physical health and fitness</w:t>
            </w:r>
          </w:p>
          <w:p w14:paraId="4757112D" w14:textId="77777777" w:rsidR="00494242" w:rsidRPr="00971E26" w:rsidRDefault="00494242" w:rsidP="00F427B0">
            <w:pPr>
              <w:ind w:left="0" w:right="0" w:firstLine="0"/>
              <w:jc w:val="left"/>
              <w:rPr>
                <w:rFonts w:asciiTheme="minorHAnsi" w:hAnsiTheme="minorHAnsi" w:cstheme="minorHAnsi"/>
              </w:rPr>
            </w:pPr>
            <w:r w:rsidRPr="00971E26">
              <w:rPr>
                <w:rFonts w:asciiTheme="minorHAnsi" w:hAnsiTheme="minorHAnsi" w:cstheme="minorHAnsi"/>
              </w:rPr>
              <w:t>Healthy Eating</w:t>
            </w:r>
          </w:p>
          <w:p w14:paraId="7FE2506D" w14:textId="64C22B97" w:rsidR="00494242" w:rsidRPr="00971E26" w:rsidRDefault="001D7800" w:rsidP="00F427B0">
            <w:pPr>
              <w:ind w:left="0" w:right="0" w:firstLine="0"/>
              <w:jc w:val="left"/>
              <w:rPr>
                <w:rFonts w:asciiTheme="minorHAnsi" w:hAnsiTheme="minorHAnsi" w:cstheme="minorHAnsi"/>
              </w:rPr>
            </w:pPr>
            <w:r w:rsidRPr="00971E26">
              <w:rPr>
                <w:rFonts w:asciiTheme="minorHAnsi" w:hAnsiTheme="minorHAnsi" w:cstheme="minorHAnsi"/>
              </w:rPr>
              <w:t>Drugs, alcohol</w:t>
            </w:r>
            <w:r w:rsidR="00931803" w:rsidRPr="00971E26">
              <w:rPr>
                <w:rFonts w:asciiTheme="minorHAnsi" w:hAnsiTheme="minorHAnsi" w:cstheme="minorHAnsi"/>
              </w:rPr>
              <w:t xml:space="preserve">, </w:t>
            </w:r>
            <w:r w:rsidRPr="00971E26">
              <w:rPr>
                <w:rFonts w:asciiTheme="minorHAnsi" w:hAnsiTheme="minorHAnsi" w:cstheme="minorHAnsi"/>
              </w:rPr>
              <w:t>tobacco</w:t>
            </w:r>
            <w:r w:rsidR="005E66BA" w:rsidRPr="00971E26">
              <w:rPr>
                <w:rFonts w:asciiTheme="minorHAnsi" w:hAnsiTheme="minorHAnsi" w:cstheme="minorHAnsi"/>
              </w:rPr>
              <w:t xml:space="preserve"> and vaping</w:t>
            </w:r>
          </w:p>
          <w:p w14:paraId="43DDBF17" w14:textId="60B6EBE6" w:rsidR="001D7800" w:rsidRPr="00971E26" w:rsidRDefault="001D7800" w:rsidP="00F427B0">
            <w:pPr>
              <w:ind w:left="0" w:right="0" w:firstLine="0"/>
              <w:jc w:val="left"/>
              <w:rPr>
                <w:rFonts w:asciiTheme="minorHAnsi" w:hAnsiTheme="minorHAnsi" w:cstheme="minorHAnsi"/>
              </w:rPr>
            </w:pPr>
            <w:r w:rsidRPr="00971E26">
              <w:rPr>
                <w:rFonts w:asciiTheme="minorHAnsi" w:hAnsiTheme="minorHAnsi" w:cstheme="minorHAnsi"/>
              </w:rPr>
              <w:t xml:space="preserve">Health </w:t>
            </w:r>
            <w:r w:rsidR="005E66BA" w:rsidRPr="00971E26">
              <w:rPr>
                <w:rFonts w:asciiTheme="minorHAnsi" w:hAnsiTheme="minorHAnsi" w:cstheme="minorHAnsi"/>
              </w:rPr>
              <w:t xml:space="preserve">Protection </w:t>
            </w:r>
            <w:r w:rsidRPr="00971E26">
              <w:rPr>
                <w:rFonts w:asciiTheme="minorHAnsi" w:hAnsiTheme="minorHAnsi" w:cstheme="minorHAnsi"/>
              </w:rPr>
              <w:t>and prevention</w:t>
            </w:r>
          </w:p>
          <w:p w14:paraId="23CD2BF5" w14:textId="77777777" w:rsidR="001D7800" w:rsidRPr="00971E26" w:rsidRDefault="001D7800" w:rsidP="00F427B0">
            <w:pPr>
              <w:ind w:left="0" w:right="0" w:firstLine="0"/>
              <w:jc w:val="left"/>
              <w:rPr>
                <w:rFonts w:asciiTheme="minorHAnsi" w:hAnsiTheme="minorHAnsi" w:cstheme="minorHAnsi"/>
              </w:rPr>
            </w:pPr>
            <w:r w:rsidRPr="00971E26">
              <w:rPr>
                <w:rFonts w:asciiTheme="minorHAnsi" w:hAnsiTheme="minorHAnsi" w:cstheme="minorHAnsi"/>
              </w:rPr>
              <w:t>Basic first aid</w:t>
            </w:r>
          </w:p>
          <w:p w14:paraId="6E695D62" w14:textId="39715286" w:rsidR="001D7800" w:rsidRPr="00971E26" w:rsidRDefault="005E66BA" w:rsidP="00F427B0">
            <w:pPr>
              <w:ind w:left="0" w:right="0" w:firstLine="0"/>
              <w:jc w:val="left"/>
              <w:rPr>
                <w:rFonts w:asciiTheme="minorHAnsi" w:hAnsiTheme="minorHAnsi" w:cstheme="minorHAnsi"/>
              </w:rPr>
            </w:pPr>
            <w:r w:rsidRPr="00971E26">
              <w:rPr>
                <w:rFonts w:asciiTheme="minorHAnsi" w:hAnsiTheme="minorHAnsi" w:cstheme="minorHAnsi"/>
              </w:rPr>
              <w:t>Developing Bodies</w:t>
            </w:r>
          </w:p>
        </w:tc>
      </w:tr>
    </w:tbl>
    <w:p w14:paraId="0D7A16C0" w14:textId="77777777" w:rsidR="009406E7" w:rsidRPr="00971E26" w:rsidRDefault="009406E7" w:rsidP="2996AB96">
      <w:pPr>
        <w:ind w:left="-5" w:right="0"/>
        <w:jc w:val="left"/>
        <w:rPr>
          <w:rFonts w:asciiTheme="minorHAnsi" w:hAnsiTheme="minorHAnsi" w:cstheme="minorBidi"/>
        </w:rPr>
      </w:pPr>
    </w:p>
    <w:p w14:paraId="41F841AD" w14:textId="2E22BEE3" w:rsidR="009406E7" w:rsidRPr="00971E26" w:rsidRDefault="0D50201A" w:rsidP="2996AB96">
      <w:pPr>
        <w:ind w:left="-5" w:right="0"/>
        <w:jc w:val="left"/>
        <w:rPr>
          <w:rFonts w:asciiTheme="minorHAnsi" w:hAnsiTheme="minorHAnsi" w:cstheme="minorBidi"/>
          <w:b/>
          <w:bCs/>
        </w:rPr>
      </w:pPr>
      <w:r w:rsidRPr="00971E26">
        <w:rPr>
          <w:rFonts w:asciiTheme="minorHAnsi" w:hAnsiTheme="minorHAnsi" w:cstheme="minorBidi"/>
          <w:b/>
          <w:bCs/>
        </w:rPr>
        <w:t xml:space="preserve">Relationships </w:t>
      </w:r>
      <w:r w:rsidR="009F6D62" w:rsidRPr="00971E26">
        <w:rPr>
          <w:rFonts w:asciiTheme="minorHAnsi" w:hAnsiTheme="minorHAnsi" w:cstheme="minorBidi"/>
          <w:b/>
          <w:bCs/>
        </w:rPr>
        <w:t>e</w:t>
      </w:r>
      <w:r w:rsidRPr="00971E26">
        <w:rPr>
          <w:rFonts w:asciiTheme="minorHAnsi" w:hAnsiTheme="minorHAnsi" w:cstheme="minorBidi"/>
          <w:b/>
          <w:bCs/>
        </w:rPr>
        <w:t xml:space="preserve">ducation, </w:t>
      </w:r>
      <w:r w:rsidR="009F6D62" w:rsidRPr="00971E26">
        <w:rPr>
          <w:rFonts w:asciiTheme="minorHAnsi" w:hAnsiTheme="minorHAnsi" w:cstheme="minorBidi"/>
          <w:b/>
          <w:bCs/>
        </w:rPr>
        <w:t>h</w:t>
      </w:r>
      <w:r w:rsidRPr="00971E26">
        <w:rPr>
          <w:rFonts w:asciiTheme="minorHAnsi" w:hAnsiTheme="minorHAnsi" w:cstheme="minorBidi"/>
          <w:b/>
          <w:bCs/>
        </w:rPr>
        <w:t xml:space="preserve">ealth Education and </w:t>
      </w:r>
      <w:r w:rsidR="009F6D62" w:rsidRPr="00971E26">
        <w:rPr>
          <w:rFonts w:asciiTheme="minorHAnsi" w:hAnsiTheme="minorHAnsi" w:cstheme="minorBidi"/>
          <w:b/>
          <w:bCs/>
        </w:rPr>
        <w:t>s</w:t>
      </w:r>
      <w:r w:rsidRPr="00971E26">
        <w:rPr>
          <w:rFonts w:asciiTheme="minorHAnsi" w:hAnsiTheme="minorHAnsi" w:cstheme="minorBidi"/>
          <w:b/>
          <w:bCs/>
        </w:rPr>
        <w:t xml:space="preserve">cience are compulsory subjects and parents/carers do NOT have the right to withdraw their children from these </w:t>
      </w:r>
      <w:proofErr w:type="gramStart"/>
      <w:r w:rsidRPr="00971E26">
        <w:rPr>
          <w:rFonts w:asciiTheme="minorHAnsi" w:hAnsiTheme="minorHAnsi" w:cstheme="minorBidi"/>
          <w:b/>
          <w:bCs/>
        </w:rPr>
        <w:t>subjects,</w:t>
      </w:r>
      <w:proofErr w:type="gramEnd"/>
      <w:r w:rsidRPr="00971E26">
        <w:rPr>
          <w:rFonts w:asciiTheme="minorHAnsi" w:hAnsiTheme="minorHAnsi" w:cstheme="minorBidi"/>
          <w:b/>
          <w:bCs/>
        </w:rPr>
        <w:t xml:space="preserve"> however all teaching materials can be made available to parents/ carers upon request.</w:t>
      </w:r>
    </w:p>
    <w:p w14:paraId="3FA8DA0F" w14:textId="77777777" w:rsidR="00C03039" w:rsidRPr="00971E26" w:rsidRDefault="00C03039" w:rsidP="2996AB96">
      <w:pPr>
        <w:ind w:left="-5" w:right="0"/>
        <w:jc w:val="left"/>
        <w:rPr>
          <w:rFonts w:asciiTheme="minorHAnsi" w:hAnsiTheme="minorHAnsi" w:cstheme="minorBidi"/>
          <w:b/>
          <w:bCs/>
        </w:rPr>
      </w:pPr>
    </w:p>
    <w:p w14:paraId="12CA0439" w14:textId="46339B2D" w:rsidR="00C03039" w:rsidRPr="00F427B0" w:rsidRDefault="00C03039" w:rsidP="00C03039">
      <w:pPr>
        <w:ind w:left="-5" w:right="0"/>
        <w:jc w:val="left"/>
        <w:rPr>
          <w:rFonts w:asciiTheme="minorHAnsi" w:hAnsiTheme="minorHAnsi" w:cstheme="minorHAnsi"/>
        </w:rPr>
      </w:pPr>
      <w:r w:rsidRPr="00971E26">
        <w:rPr>
          <w:rFonts w:asciiTheme="minorHAnsi" w:hAnsiTheme="minorHAnsi" w:cstheme="minorHAnsi"/>
        </w:rPr>
        <w:t xml:space="preserve">Some elements of PSHE curriculum are further supplement </w:t>
      </w:r>
      <w:proofErr w:type="gramStart"/>
      <w:r w:rsidRPr="00971E26">
        <w:rPr>
          <w:rFonts w:asciiTheme="minorHAnsi" w:hAnsiTheme="minorHAnsi" w:cstheme="minorHAnsi"/>
        </w:rPr>
        <w:t>through the use of</w:t>
      </w:r>
      <w:proofErr w:type="gramEnd"/>
      <w:r w:rsidRPr="00971E26">
        <w:rPr>
          <w:rFonts w:asciiTheme="minorHAnsi" w:hAnsiTheme="minorHAnsi" w:cstheme="minorHAnsi"/>
        </w:rPr>
        <w:t xml:space="preserve"> schemes (</w:t>
      </w:r>
      <w:proofErr w:type="spellStart"/>
      <w:r w:rsidRPr="00971E26">
        <w:rPr>
          <w:rFonts w:asciiTheme="minorHAnsi" w:hAnsiTheme="minorHAnsi" w:cstheme="minorHAnsi"/>
        </w:rPr>
        <w:t>Kidsafe</w:t>
      </w:r>
      <w:proofErr w:type="spellEnd"/>
      <w:r w:rsidRPr="00971E26">
        <w:rPr>
          <w:rFonts w:asciiTheme="minorHAnsi" w:hAnsiTheme="minorHAnsi" w:cstheme="minorHAnsi"/>
        </w:rPr>
        <w:t xml:space="preserve"> programme and No Outsiders Programme) </w:t>
      </w:r>
      <w:proofErr w:type="gramStart"/>
      <w:r w:rsidRPr="00971E26">
        <w:rPr>
          <w:rFonts w:asciiTheme="minorHAnsi" w:hAnsiTheme="minorHAnsi" w:cstheme="minorHAnsi"/>
        </w:rPr>
        <w:t>and also</w:t>
      </w:r>
      <w:proofErr w:type="gramEnd"/>
      <w:r w:rsidRPr="00971E26">
        <w:rPr>
          <w:rFonts w:asciiTheme="minorHAnsi" w:hAnsiTheme="minorHAnsi" w:cstheme="minorHAnsi"/>
        </w:rPr>
        <w:t xml:space="preserve"> external agency partners such as Together for Children’s Change4Life programme (covering physical health and fitness, and health eating). Again, all materials linked to these programmes is available for parents/ carers to view upon request.</w:t>
      </w:r>
    </w:p>
    <w:p w14:paraId="27B587F3" w14:textId="77777777" w:rsidR="009406E7" w:rsidRPr="00F427B0" w:rsidRDefault="009406E7" w:rsidP="2996AB96">
      <w:pPr>
        <w:ind w:left="-5" w:right="0"/>
        <w:jc w:val="left"/>
        <w:rPr>
          <w:rFonts w:asciiTheme="minorHAnsi" w:hAnsiTheme="minorHAnsi" w:cstheme="minorBidi"/>
        </w:rPr>
      </w:pPr>
    </w:p>
    <w:p w14:paraId="09602861" w14:textId="36D48998" w:rsidR="009406E7" w:rsidRPr="00F427B0" w:rsidRDefault="009406E7" w:rsidP="2996AB96">
      <w:pPr>
        <w:ind w:left="-5" w:right="0"/>
        <w:jc w:val="left"/>
        <w:rPr>
          <w:rFonts w:asciiTheme="minorHAnsi" w:hAnsiTheme="minorHAnsi" w:cstheme="minorBidi"/>
        </w:rPr>
      </w:pPr>
    </w:p>
    <w:p w14:paraId="5D7ACA67" w14:textId="173F22D4" w:rsidR="00962696" w:rsidRPr="00F427B0" w:rsidRDefault="00A12943" w:rsidP="00F427B0">
      <w:pPr>
        <w:ind w:left="-5" w:right="0"/>
        <w:jc w:val="left"/>
        <w:rPr>
          <w:rFonts w:asciiTheme="minorHAnsi" w:hAnsiTheme="minorHAnsi" w:cstheme="minorHAnsi"/>
          <w:b/>
          <w:bCs/>
        </w:rPr>
      </w:pPr>
      <w:r w:rsidRPr="00F427B0">
        <w:rPr>
          <w:rFonts w:asciiTheme="minorHAnsi" w:hAnsiTheme="minorHAnsi" w:cstheme="minorHAnsi"/>
          <w:b/>
          <w:bCs/>
        </w:rPr>
        <w:t xml:space="preserve">4. </w:t>
      </w:r>
      <w:r w:rsidR="00962696" w:rsidRPr="00F427B0">
        <w:rPr>
          <w:rFonts w:asciiTheme="minorHAnsi" w:hAnsiTheme="minorHAnsi" w:cstheme="minorHAnsi"/>
          <w:b/>
          <w:bCs/>
        </w:rPr>
        <w:t>Sex Education</w:t>
      </w:r>
    </w:p>
    <w:p w14:paraId="5E5C82BF" w14:textId="77777777" w:rsidR="00962696" w:rsidRPr="00F427B0" w:rsidRDefault="00962696" w:rsidP="00F427B0">
      <w:pPr>
        <w:ind w:left="-5" w:right="0"/>
        <w:jc w:val="left"/>
        <w:rPr>
          <w:rFonts w:asciiTheme="minorHAnsi" w:hAnsiTheme="minorHAnsi" w:cstheme="minorHAnsi"/>
        </w:rPr>
      </w:pPr>
    </w:p>
    <w:p w14:paraId="18011B88" w14:textId="2EA1EF23" w:rsidR="00E13336" w:rsidRPr="00F427B0" w:rsidRDefault="00E13336" w:rsidP="00F427B0">
      <w:pPr>
        <w:ind w:left="-5" w:right="0"/>
        <w:jc w:val="left"/>
        <w:rPr>
          <w:rFonts w:asciiTheme="minorHAnsi" w:hAnsiTheme="minorHAnsi" w:cstheme="minorHAnsi"/>
        </w:rPr>
      </w:pPr>
      <w:r w:rsidRPr="00F427B0">
        <w:rPr>
          <w:rFonts w:asciiTheme="minorHAnsi" w:hAnsiTheme="minorHAnsi" w:cstheme="minorHAnsi"/>
        </w:rPr>
        <w:t xml:space="preserve">The National Curriculum for </w:t>
      </w:r>
      <w:r w:rsidR="00192FD9" w:rsidRPr="00F427B0">
        <w:rPr>
          <w:rFonts w:asciiTheme="minorHAnsi" w:hAnsiTheme="minorHAnsi" w:cstheme="minorHAnsi"/>
        </w:rPr>
        <w:t>s</w:t>
      </w:r>
      <w:r w:rsidRPr="00F427B0">
        <w:rPr>
          <w:rFonts w:asciiTheme="minorHAnsi" w:hAnsiTheme="minorHAnsi" w:cstheme="minorHAnsi"/>
        </w:rPr>
        <w:t>cience, includes learning the correct names for the main external body parts, learning about the human body as it grows from birth to old age and reproduction in some plants and animals.</w:t>
      </w:r>
    </w:p>
    <w:p w14:paraId="68477284" w14:textId="77777777" w:rsidR="00E13336" w:rsidRPr="00F427B0" w:rsidRDefault="00E13336" w:rsidP="00F427B0">
      <w:pPr>
        <w:spacing w:after="0" w:line="240" w:lineRule="auto"/>
        <w:ind w:left="0" w:right="0" w:firstLine="0"/>
        <w:jc w:val="left"/>
        <w:rPr>
          <w:rFonts w:asciiTheme="minorHAnsi" w:hAnsiTheme="minorHAnsi" w:cstheme="minorHAnsi"/>
        </w:rPr>
      </w:pPr>
    </w:p>
    <w:p w14:paraId="30C63919" w14:textId="7407BF6B" w:rsidR="00962696" w:rsidRPr="00F427B0" w:rsidRDefault="00962696" w:rsidP="00F427B0">
      <w:pPr>
        <w:spacing w:after="0" w:line="240" w:lineRule="auto"/>
        <w:ind w:left="0" w:right="0" w:firstLine="0"/>
        <w:jc w:val="left"/>
        <w:rPr>
          <w:rFonts w:asciiTheme="minorHAnsi" w:hAnsiTheme="minorHAnsi" w:cstheme="minorHAnsi"/>
        </w:rPr>
      </w:pPr>
      <w:r w:rsidRPr="00F427B0">
        <w:rPr>
          <w:rFonts w:asciiTheme="minorHAnsi" w:hAnsiTheme="minorHAnsi" w:cstheme="minorHAnsi"/>
        </w:rPr>
        <w:t xml:space="preserve">At our school, we do not teach pupils sex education beyond what is required of the science curriculum.  </w:t>
      </w:r>
    </w:p>
    <w:p w14:paraId="4A1AA56F" w14:textId="77777777" w:rsidR="00E13336" w:rsidRPr="00F427B0" w:rsidRDefault="00E13336" w:rsidP="00F427B0">
      <w:pPr>
        <w:spacing w:after="0" w:line="240" w:lineRule="auto"/>
        <w:ind w:left="0" w:right="0" w:firstLine="0"/>
        <w:jc w:val="left"/>
        <w:rPr>
          <w:rFonts w:asciiTheme="minorHAnsi" w:hAnsiTheme="minorHAnsi" w:cstheme="minorHAnsi"/>
        </w:rPr>
      </w:pPr>
    </w:p>
    <w:p w14:paraId="3F893040" w14:textId="5E7D5FCC" w:rsidR="00962696" w:rsidRPr="00F427B0" w:rsidRDefault="00962696" w:rsidP="2996AB96">
      <w:pPr>
        <w:spacing w:after="0" w:line="240" w:lineRule="auto"/>
        <w:ind w:left="0" w:right="0" w:firstLine="0"/>
        <w:jc w:val="left"/>
        <w:rPr>
          <w:rFonts w:asciiTheme="minorHAnsi" w:hAnsiTheme="minorHAnsi" w:cstheme="minorBidi"/>
        </w:rPr>
      </w:pPr>
      <w:r w:rsidRPr="2996AB96">
        <w:rPr>
          <w:rFonts w:asciiTheme="minorHAnsi" w:hAnsiTheme="minorHAnsi" w:cstheme="minorBidi"/>
        </w:rPr>
        <w:t xml:space="preserve">The school </w:t>
      </w:r>
      <w:r w:rsidR="00AE34AA">
        <w:rPr>
          <w:rFonts w:asciiTheme="minorHAnsi" w:hAnsiTheme="minorHAnsi" w:cstheme="minorBidi"/>
        </w:rPr>
        <w:t>nurse</w:t>
      </w:r>
      <w:r w:rsidRPr="2996AB96">
        <w:rPr>
          <w:rFonts w:asciiTheme="minorHAnsi" w:hAnsiTheme="minorHAnsi" w:cstheme="minorBidi"/>
        </w:rPr>
        <w:t xml:space="preserve"> delivers </w:t>
      </w:r>
      <w:r w:rsidR="00E13336" w:rsidRPr="2996AB96">
        <w:rPr>
          <w:rFonts w:asciiTheme="minorHAnsi" w:hAnsiTheme="minorHAnsi" w:cstheme="minorBidi"/>
        </w:rPr>
        <w:t>age-appropriate</w:t>
      </w:r>
      <w:r w:rsidRPr="2996AB96">
        <w:rPr>
          <w:rFonts w:asciiTheme="minorHAnsi" w:hAnsiTheme="minorHAnsi" w:cstheme="minorBidi"/>
        </w:rPr>
        <w:t xml:space="preserve"> sessions for Year 5 around puberty and changes in the body as children grow into young adults. </w:t>
      </w:r>
    </w:p>
    <w:p w14:paraId="0D0CDB9F" w14:textId="77777777" w:rsidR="00962696" w:rsidRPr="00F427B0" w:rsidRDefault="00962696" w:rsidP="00F427B0">
      <w:pPr>
        <w:spacing w:after="0" w:line="240" w:lineRule="auto"/>
        <w:ind w:left="0" w:right="0" w:firstLine="0"/>
        <w:jc w:val="left"/>
        <w:rPr>
          <w:rFonts w:asciiTheme="minorHAnsi" w:hAnsiTheme="minorHAnsi" w:cstheme="minorHAnsi"/>
        </w:rPr>
      </w:pPr>
    </w:p>
    <w:p w14:paraId="41522A78" w14:textId="4E9DAE06" w:rsidR="00962696" w:rsidRPr="00F427B0" w:rsidRDefault="00962696" w:rsidP="00F427B0">
      <w:pPr>
        <w:spacing w:after="0"/>
        <w:ind w:left="-5" w:right="0"/>
        <w:jc w:val="left"/>
        <w:rPr>
          <w:rFonts w:asciiTheme="minorHAnsi" w:hAnsiTheme="minorHAnsi" w:cstheme="minorHAnsi"/>
        </w:rPr>
      </w:pPr>
      <w:r w:rsidRPr="00F427B0">
        <w:rPr>
          <w:rFonts w:asciiTheme="minorHAnsi" w:hAnsiTheme="minorHAnsi" w:cstheme="minorHAnsi"/>
        </w:rPr>
        <w:t xml:space="preserve">Parents are informed of these sessions before they take </w:t>
      </w:r>
      <w:r w:rsidR="00A12943" w:rsidRPr="00F427B0">
        <w:rPr>
          <w:rFonts w:asciiTheme="minorHAnsi" w:hAnsiTheme="minorHAnsi" w:cstheme="minorHAnsi"/>
        </w:rPr>
        <w:t>place,</w:t>
      </w:r>
      <w:r w:rsidRPr="00F427B0">
        <w:rPr>
          <w:rFonts w:asciiTheme="minorHAnsi" w:hAnsiTheme="minorHAnsi" w:cstheme="minorHAnsi"/>
        </w:rPr>
        <w:t xml:space="preserve"> and the class teacher is always present. </w:t>
      </w:r>
    </w:p>
    <w:p w14:paraId="04A10840" w14:textId="77777777" w:rsidR="00962696" w:rsidRPr="00F427B0" w:rsidRDefault="00962696" w:rsidP="00F427B0">
      <w:pPr>
        <w:ind w:left="-5" w:right="0"/>
        <w:jc w:val="left"/>
        <w:rPr>
          <w:rFonts w:asciiTheme="minorHAnsi" w:hAnsiTheme="minorHAnsi" w:cstheme="minorHAnsi"/>
        </w:rPr>
      </w:pPr>
    </w:p>
    <w:p w14:paraId="48DF6705" w14:textId="77777777" w:rsidR="00AE718C" w:rsidRPr="00F427B0" w:rsidRDefault="00AE718C" w:rsidP="00F427B0">
      <w:pPr>
        <w:spacing w:after="0" w:line="259" w:lineRule="auto"/>
        <w:ind w:left="0" w:right="0" w:firstLine="0"/>
        <w:jc w:val="left"/>
        <w:rPr>
          <w:rFonts w:asciiTheme="minorHAnsi" w:hAnsiTheme="minorHAnsi" w:cstheme="minorHAnsi"/>
        </w:rPr>
      </w:pPr>
    </w:p>
    <w:p w14:paraId="6FA36AAB" w14:textId="2FE493E8" w:rsidR="002424F3" w:rsidRPr="00F427B0" w:rsidRDefault="002424F3" w:rsidP="00F427B0">
      <w:pPr>
        <w:spacing w:after="13" w:line="259" w:lineRule="auto"/>
        <w:ind w:left="0" w:right="0" w:firstLine="0"/>
        <w:jc w:val="left"/>
        <w:rPr>
          <w:rFonts w:asciiTheme="minorHAnsi" w:hAnsiTheme="minorHAnsi" w:cstheme="minorHAnsi"/>
        </w:rPr>
      </w:pPr>
    </w:p>
    <w:p w14:paraId="6B400B51" w14:textId="77777777" w:rsidR="002424F3" w:rsidRPr="00F427B0" w:rsidRDefault="000E31C1" w:rsidP="00F427B0">
      <w:pPr>
        <w:pStyle w:val="Heading1"/>
        <w:tabs>
          <w:tab w:val="center" w:pos="451"/>
          <w:tab w:val="center" w:pos="2319"/>
        </w:tabs>
        <w:ind w:left="0" w:firstLine="0"/>
        <w:rPr>
          <w:rFonts w:asciiTheme="minorHAnsi" w:hAnsiTheme="minorHAnsi" w:cstheme="minorHAnsi"/>
        </w:rPr>
      </w:pPr>
      <w:r w:rsidRPr="00F427B0">
        <w:rPr>
          <w:rFonts w:asciiTheme="minorHAnsi" w:hAnsiTheme="minorHAnsi" w:cstheme="minorHAnsi"/>
          <w:b w:val="0"/>
          <w:sz w:val="22"/>
        </w:rPr>
        <w:tab/>
      </w:r>
      <w:r w:rsidRPr="00F427B0">
        <w:rPr>
          <w:rFonts w:asciiTheme="minorHAnsi" w:hAnsiTheme="minorHAnsi" w:cstheme="minorHAnsi"/>
        </w:rPr>
        <w:t>2.</w:t>
      </w:r>
      <w:r w:rsidRPr="00F427B0">
        <w:rPr>
          <w:rFonts w:asciiTheme="minorHAnsi" w:eastAsia="Arial" w:hAnsiTheme="minorHAnsi" w:cstheme="minorHAnsi"/>
        </w:rPr>
        <w:t xml:space="preserve"> </w:t>
      </w:r>
      <w:r w:rsidRPr="00F427B0">
        <w:rPr>
          <w:rFonts w:asciiTheme="minorHAnsi" w:eastAsia="Arial" w:hAnsiTheme="minorHAnsi" w:cstheme="minorHAnsi"/>
        </w:rPr>
        <w:tab/>
      </w:r>
      <w:r w:rsidRPr="00F427B0">
        <w:rPr>
          <w:rFonts w:asciiTheme="minorHAnsi" w:hAnsiTheme="minorHAnsi" w:cstheme="minorHAnsi"/>
        </w:rPr>
        <w:t xml:space="preserve">Equality and accessibility </w:t>
      </w:r>
    </w:p>
    <w:p w14:paraId="12FF2388" w14:textId="77777777" w:rsidR="002424F3" w:rsidRPr="00F427B0" w:rsidRDefault="000E31C1" w:rsidP="00F427B0">
      <w:pPr>
        <w:ind w:left="-5" w:right="0"/>
        <w:jc w:val="left"/>
        <w:rPr>
          <w:rFonts w:asciiTheme="minorHAnsi" w:hAnsiTheme="minorHAnsi" w:cstheme="minorHAnsi"/>
        </w:rPr>
      </w:pPr>
      <w:r w:rsidRPr="00F427B0">
        <w:rPr>
          <w:rFonts w:asciiTheme="minorHAnsi" w:hAnsiTheme="minorHAnsi" w:cstheme="minorHAnsi"/>
        </w:rPr>
        <w:t xml:space="preserve">The school understands its responsibilities in relation to the Equality Act 2010, specifically that it must not unlawfully discriminate against any pupil because of their: </w:t>
      </w:r>
    </w:p>
    <w:p w14:paraId="6102CAAE" w14:textId="77777777" w:rsidR="002424F3" w:rsidRPr="00F427B0" w:rsidRDefault="000E31C1" w:rsidP="00F427B0">
      <w:pPr>
        <w:numPr>
          <w:ilvl w:val="0"/>
          <w:numId w:val="7"/>
        </w:numPr>
        <w:ind w:right="0" w:hanging="355"/>
        <w:jc w:val="left"/>
        <w:rPr>
          <w:rFonts w:asciiTheme="minorHAnsi" w:hAnsiTheme="minorHAnsi" w:cstheme="minorHAnsi"/>
        </w:rPr>
      </w:pPr>
      <w:r w:rsidRPr="00F427B0">
        <w:rPr>
          <w:rFonts w:asciiTheme="minorHAnsi" w:hAnsiTheme="minorHAnsi" w:cstheme="minorHAnsi"/>
        </w:rPr>
        <w:t xml:space="preserve">Age </w:t>
      </w:r>
    </w:p>
    <w:p w14:paraId="432670D8" w14:textId="77777777" w:rsidR="002424F3" w:rsidRPr="00F427B0" w:rsidRDefault="000E31C1" w:rsidP="00F427B0">
      <w:pPr>
        <w:numPr>
          <w:ilvl w:val="0"/>
          <w:numId w:val="7"/>
        </w:numPr>
        <w:ind w:right="0" w:hanging="355"/>
        <w:jc w:val="left"/>
        <w:rPr>
          <w:rFonts w:asciiTheme="minorHAnsi" w:hAnsiTheme="minorHAnsi" w:cstheme="minorHAnsi"/>
        </w:rPr>
      </w:pPr>
      <w:r w:rsidRPr="00F427B0">
        <w:rPr>
          <w:rFonts w:asciiTheme="minorHAnsi" w:hAnsiTheme="minorHAnsi" w:cstheme="minorHAnsi"/>
        </w:rPr>
        <w:t xml:space="preserve">Sex or sexual orientation  </w:t>
      </w:r>
    </w:p>
    <w:p w14:paraId="34C3DD12" w14:textId="77777777" w:rsidR="002424F3" w:rsidRPr="00F427B0" w:rsidRDefault="000E31C1" w:rsidP="00F427B0">
      <w:pPr>
        <w:numPr>
          <w:ilvl w:val="0"/>
          <w:numId w:val="7"/>
        </w:numPr>
        <w:ind w:right="0" w:hanging="355"/>
        <w:jc w:val="left"/>
        <w:rPr>
          <w:rFonts w:asciiTheme="minorHAnsi" w:hAnsiTheme="minorHAnsi" w:cstheme="minorHAnsi"/>
        </w:rPr>
      </w:pPr>
      <w:r w:rsidRPr="00F427B0">
        <w:rPr>
          <w:rFonts w:asciiTheme="minorHAnsi" w:hAnsiTheme="minorHAnsi" w:cstheme="minorHAnsi"/>
        </w:rPr>
        <w:t xml:space="preserve">Race </w:t>
      </w:r>
    </w:p>
    <w:p w14:paraId="5904C3C5" w14:textId="77777777" w:rsidR="002424F3" w:rsidRPr="00F427B0" w:rsidRDefault="000E31C1" w:rsidP="00F427B0">
      <w:pPr>
        <w:numPr>
          <w:ilvl w:val="0"/>
          <w:numId w:val="7"/>
        </w:numPr>
        <w:ind w:right="0" w:hanging="355"/>
        <w:jc w:val="left"/>
        <w:rPr>
          <w:rFonts w:asciiTheme="minorHAnsi" w:hAnsiTheme="minorHAnsi" w:cstheme="minorHAnsi"/>
        </w:rPr>
      </w:pPr>
      <w:r w:rsidRPr="00F427B0">
        <w:rPr>
          <w:rFonts w:asciiTheme="minorHAnsi" w:hAnsiTheme="minorHAnsi" w:cstheme="minorHAnsi"/>
        </w:rPr>
        <w:t xml:space="preserve">Disability </w:t>
      </w:r>
    </w:p>
    <w:p w14:paraId="26D73A4E" w14:textId="77777777" w:rsidR="002424F3" w:rsidRPr="00F427B0" w:rsidRDefault="000E31C1" w:rsidP="00F427B0">
      <w:pPr>
        <w:numPr>
          <w:ilvl w:val="0"/>
          <w:numId w:val="7"/>
        </w:numPr>
        <w:ind w:right="0" w:hanging="355"/>
        <w:jc w:val="left"/>
        <w:rPr>
          <w:rFonts w:asciiTheme="minorHAnsi" w:hAnsiTheme="minorHAnsi" w:cstheme="minorHAnsi"/>
        </w:rPr>
      </w:pPr>
      <w:r w:rsidRPr="00F427B0">
        <w:rPr>
          <w:rFonts w:asciiTheme="minorHAnsi" w:hAnsiTheme="minorHAnsi" w:cstheme="minorHAnsi"/>
        </w:rPr>
        <w:t xml:space="preserve">Religion or belief  </w:t>
      </w:r>
    </w:p>
    <w:p w14:paraId="29E47EBB" w14:textId="77777777" w:rsidR="002424F3" w:rsidRPr="00F427B0" w:rsidRDefault="000E31C1" w:rsidP="00F427B0">
      <w:pPr>
        <w:numPr>
          <w:ilvl w:val="0"/>
          <w:numId w:val="7"/>
        </w:numPr>
        <w:spacing w:after="0"/>
        <w:ind w:right="0" w:hanging="355"/>
        <w:jc w:val="left"/>
        <w:rPr>
          <w:rFonts w:asciiTheme="minorHAnsi" w:hAnsiTheme="minorHAnsi" w:cstheme="minorHAnsi"/>
        </w:rPr>
      </w:pPr>
      <w:r w:rsidRPr="00F427B0">
        <w:rPr>
          <w:rFonts w:asciiTheme="minorHAnsi" w:hAnsiTheme="minorHAnsi" w:cstheme="minorHAnsi"/>
        </w:rPr>
        <w:t xml:space="preserve">Gender reassignment </w:t>
      </w:r>
    </w:p>
    <w:p w14:paraId="3DDE8ED8" w14:textId="77777777" w:rsidR="002424F3" w:rsidRPr="00F427B0" w:rsidRDefault="000E31C1" w:rsidP="00F427B0">
      <w:pPr>
        <w:spacing w:after="221" w:line="259" w:lineRule="auto"/>
        <w:ind w:left="992" w:right="0" w:firstLine="0"/>
        <w:jc w:val="left"/>
        <w:rPr>
          <w:rFonts w:asciiTheme="minorHAnsi" w:hAnsiTheme="minorHAnsi" w:cstheme="minorHAnsi"/>
        </w:rPr>
      </w:pPr>
      <w:r w:rsidRPr="00F427B0">
        <w:rPr>
          <w:rFonts w:asciiTheme="minorHAnsi" w:hAnsiTheme="minorHAnsi" w:cstheme="minorHAnsi"/>
        </w:rPr>
        <w:t xml:space="preserve"> </w:t>
      </w:r>
    </w:p>
    <w:p w14:paraId="1E1AD62D" w14:textId="77777777" w:rsidR="002424F3" w:rsidRPr="00F427B0" w:rsidRDefault="000E31C1" w:rsidP="00F427B0">
      <w:pPr>
        <w:spacing w:after="0"/>
        <w:ind w:left="-5" w:right="0"/>
        <w:jc w:val="left"/>
        <w:rPr>
          <w:rFonts w:asciiTheme="minorHAnsi" w:hAnsiTheme="minorHAnsi" w:cstheme="minorHAnsi"/>
        </w:rPr>
      </w:pPr>
      <w:r w:rsidRPr="00F427B0">
        <w:rPr>
          <w:rFonts w:asciiTheme="minorHAnsi" w:hAnsiTheme="minorHAnsi" w:cstheme="minorHAnsi"/>
        </w:rPr>
        <w:t xml:space="preserve">The school is committed to making reasonable adjustments wherever possible to promote accessibility and inclusivity of the curriculum. </w:t>
      </w:r>
    </w:p>
    <w:p w14:paraId="2A6EA5FD" w14:textId="77777777" w:rsidR="00F25B18" w:rsidRPr="00F427B0" w:rsidRDefault="00F25B18" w:rsidP="00F427B0">
      <w:pPr>
        <w:spacing w:after="0"/>
        <w:ind w:left="-5" w:right="0"/>
        <w:jc w:val="left"/>
        <w:rPr>
          <w:rFonts w:asciiTheme="minorHAnsi" w:hAnsiTheme="minorHAnsi" w:cstheme="minorHAnsi"/>
        </w:rPr>
      </w:pPr>
    </w:p>
    <w:p w14:paraId="069750CC" w14:textId="77777777" w:rsidR="002424F3" w:rsidRPr="00F427B0" w:rsidRDefault="000E31C1" w:rsidP="00F427B0">
      <w:pPr>
        <w:spacing w:after="0"/>
        <w:ind w:left="-5" w:right="0"/>
        <w:jc w:val="left"/>
        <w:rPr>
          <w:rFonts w:asciiTheme="minorHAnsi" w:hAnsiTheme="minorHAnsi" w:cstheme="minorHAnsi"/>
        </w:rPr>
      </w:pPr>
      <w:r w:rsidRPr="00F427B0">
        <w:rPr>
          <w:rFonts w:asciiTheme="minorHAnsi" w:hAnsiTheme="minorHAnsi" w:cstheme="minorHAnsi"/>
        </w:rPr>
        <w:t xml:space="preserve">The school understands that pupils with SEND or other needs (such as those with social, emotional or mental health needs) are entitled to learn about relationships, and health education, and the programme will be designed to be inclusive of all pupils.  </w:t>
      </w:r>
    </w:p>
    <w:p w14:paraId="1FEF8A6D" w14:textId="77777777" w:rsidR="00F25B18" w:rsidRPr="00F427B0" w:rsidRDefault="00F25B18" w:rsidP="00F427B0">
      <w:pPr>
        <w:spacing w:after="0"/>
        <w:ind w:left="-5" w:right="0"/>
        <w:jc w:val="left"/>
        <w:rPr>
          <w:rFonts w:asciiTheme="minorHAnsi" w:hAnsiTheme="minorHAnsi" w:cstheme="minorHAnsi"/>
        </w:rPr>
      </w:pPr>
    </w:p>
    <w:p w14:paraId="28822B93" w14:textId="77777777" w:rsidR="00F25B18" w:rsidRPr="00F427B0" w:rsidRDefault="000E31C1" w:rsidP="00F427B0">
      <w:pPr>
        <w:spacing w:after="0"/>
        <w:ind w:left="-5" w:right="0"/>
        <w:jc w:val="left"/>
        <w:rPr>
          <w:rFonts w:asciiTheme="minorHAnsi" w:hAnsiTheme="minorHAnsi" w:cstheme="minorHAnsi"/>
        </w:rPr>
      </w:pPr>
      <w:r w:rsidRPr="00F427B0">
        <w:rPr>
          <w:rFonts w:asciiTheme="minorHAnsi" w:hAnsiTheme="minorHAnsi" w:cstheme="minorHAnsi"/>
        </w:rPr>
        <w:t xml:space="preserve">Teachers will understand that they may need to be more explicit and adapt their planning of work and teaching methods </w:t>
      </w:r>
      <w:proofErr w:type="gramStart"/>
      <w:r w:rsidRPr="00F427B0">
        <w:rPr>
          <w:rFonts w:asciiTheme="minorHAnsi" w:hAnsiTheme="minorHAnsi" w:cstheme="minorHAnsi"/>
        </w:rPr>
        <w:t>in order to</w:t>
      </w:r>
      <w:proofErr w:type="gramEnd"/>
      <w:r w:rsidRPr="00F427B0">
        <w:rPr>
          <w:rFonts w:asciiTheme="minorHAnsi" w:hAnsiTheme="minorHAnsi" w:cstheme="minorHAnsi"/>
        </w:rPr>
        <w:t xml:space="preserve"> appropriately deliver the programme to pupils with SEND or other needs. </w:t>
      </w:r>
    </w:p>
    <w:p w14:paraId="1BBC9A04" w14:textId="77777777" w:rsidR="00F25B18" w:rsidRPr="00F427B0" w:rsidRDefault="00F25B18" w:rsidP="00F427B0">
      <w:pPr>
        <w:spacing w:after="0"/>
        <w:ind w:left="-5" w:right="0"/>
        <w:jc w:val="left"/>
        <w:rPr>
          <w:rFonts w:asciiTheme="minorHAnsi" w:hAnsiTheme="minorHAnsi" w:cstheme="minorHAnsi"/>
        </w:rPr>
      </w:pPr>
    </w:p>
    <w:p w14:paraId="76034A6B" w14:textId="0609A0F1" w:rsidR="002424F3" w:rsidRPr="009A78DE" w:rsidRDefault="000E31C1" w:rsidP="2996AB96">
      <w:pPr>
        <w:spacing w:after="0"/>
        <w:ind w:left="-5" w:right="0"/>
        <w:jc w:val="left"/>
        <w:rPr>
          <w:rFonts w:asciiTheme="minorHAnsi" w:hAnsiTheme="minorHAnsi" w:cstheme="minorBidi"/>
        </w:rPr>
      </w:pPr>
      <w:r w:rsidRPr="009A78DE">
        <w:rPr>
          <w:rFonts w:asciiTheme="minorHAnsi" w:hAnsiTheme="minorHAnsi" w:cstheme="minorBidi"/>
        </w:rPr>
        <w:t xml:space="preserve">Provisions under the Equality Act 2010 allow our school to take positive action, where it can be evidenced to be proportionate, to respond to </w:t>
      </w:r>
      <w:proofErr w:type="gramStart"/>
      <w:r w:rsidR="00F25B18" w:rsidRPr="009A78DE">
        <w:rPr>
          <w:rFonts w:asciiTheme="minorHAnsi" w:hAnsiTheme="minorHAnsi" w:cstheme="minorBidi"/>
        </w:rPr>
        <w:t>particular disadvantages</w:t>
      </w:r>
      <w:proofErr w:type="gramEnd"/>
      <w:r w:rsidRPr="009A78DE">
        <w:rPr>
          <w:rFonts w:asciiTheme="minorHAnsi" w:hAnsiTheme="minorHAnsi" w:cstheme="minorBidi"/>
        </w:rPr>
        <w:t xml:space="preserve"> affecting a group because of a protected characteristic. </w:t>
      </w:r>
    </w:p>
    <w:p w14:paraId="6A36A80D" w14:textId="77777777" w:rsidR="00F25B18" w:rsidRPr="009A78DE" w:rsidRDefault="00F25B18" w:rsidP="00F427B0">
      <w:pPr>
        <w:spacing w:after="0"/>
        <w:ind w:left="-5" w:right="0"/>
        <w:jc w:val="left"/>
        <w:rPr>
          <w:rFonts w:asciiTheme="minorHAnsi" w:hAnsiTheme="minorHAnsi" w:cstheme="minorHAnsi"/>
        </w:rPr>
      </w:pPr>
    </w:p>
    <w:p w14:paraId="774AE06E" w14:textId="77777777" w:rsidR="002424F3" w:rsidRPr="009A78DE" w:rsidRDefault="000E31C1" w:rsidP="2996AB96">
      <w:pPr>
        <w:spacing w:after="0"/>
        <w:ind w:left="-5" w:right="0"/>
        <w:jc w:val="left"/>
        <w:rPr>
          <w:rFonts w:asciiTheme="minorHAnsi" w:hAnsiTheme="minorHAnsi" w:cstheme="minorBidi"/>
        </w:rPr>
      </w:pPr>
      <w:r w:rsidRPr="009A78DE">
        <w:rPr>
          <w:rFonts w:asciiTheme="minorHAnsi" w:hAnsiTheme="minorHAnsi" w:cstheme="minorBidi"/>
        </w:rPr>
        <w:t xml:space="preserve">When deciding whether support is necessary to support pupils with a particular protected characteristic, we will consider our pupils’ needs, including the gender and age range of our pupils. </w:t>
      </w:r>
    </w:p>
    <w:p w14:paraId="767B2B52" w14:textId="5950D068" w:rsidR="2996AB96" w:rsidRPr="009A78DE" w:rsidRDefault="2996AB96" w:rsidP="2996AB96">
      <w:pPr>
        <w:spacing w:after="0"/>
        <w:ind w:left="-5" w:right="0"/>
        <w:jc w:val="left"/>
        <w:rPr>
          <w:rFonts w:asciiTheme="minorHAnsi" w:hAnsiTheme="minorHAnsi" w:cstheme="minorBidi"/>
        </w:rPr>
      </w:pPr>
    </w:p>
    <w:p w14:paraId="77E6A774" w14:textId="6F53AC48" w:rsidR="5B14D4A1" w:rsidRDefault="5B14D4A1" w:rsidP="2996AB96">
      <w:pPr>
        <w:spacing w:after="0" w:line="240" w:lineRule="auto"/>
        <w:ind w:left="0" w:right="0" w:firstLine="0"/>
        <w:jc w:val="left"/>
        <w:rPr>
          <w:rFonts w:asciiTheme="minorHAnsi" w:hAnsiTheme="minorHAnsi" w:cstheme="minorBidi"/>
        </w:rPr>
      </w:pPr>
      <w:r w:rsidRPr="00BC37CB">
        <w:rPr>
          <w:rFonts w:asciiTheme="minorHAnsi" w:hAnsiTheme="minorHAnsi" w:cstheme="minorBidi"/>
        </w:rPr>
        <w:t>If it is felt that a particular pupil requires elements of sex education based on their unique, personal experience and circumstance, this will be discussed, determined and agreed by the head teacher, parent/carer, class teacher and outside agencies who are involved with the child.</w:t>
      </w:r>
    </w:p>
    <w:p w14:paraId="062DF853" w14:textId="490F4374" w:rsidR="2996AB96" w:rsidRDefault="2996AB96" w:rsidP="2996AB96">
      <w:pPr>
        <w:spacing w:after="0"/>
        <w:ind w:left="-5" w:right="0"/>
        <w:jc w:val="left"/>
        <w:rPr>
          <w:rFonts w:asciiTheme="minorHAnsi" w:hAnsiTheme="minorHAnsi" w:cstheme="minorBidi"/>
        </w:rPr>
      </w:pPr>
    </w:p>
    <w:p w14:paraId="3E036D34" w14:textId="77777777" w:rsidR="00F25B18" w:rsidRPr="00F427B0" w:rsidRDefault="00F25B18" w:rsidP="00F427B0">
      <w:pPr>
        <w:spacing w:after="0"/>
        <w:ind w:left="-5" w:right="0"/>
        <w:jc w:val="left"/>
        <w:rPr>
          <w:rFonts w:asciiTheme="minorHAnsi" w:hAnsiTheme="minorHAnsi" w:cstheme="minorHAnsi"/>
        </w:rPr>
      </w:pPr>
    </w:p>
    <w:p w14:paraId="0E90DC04" w14:textId="0E94A49D" w:rsidR="002424F3" w:rsidRPr="00F427B0" w:rsidRDefault="000E31C1" w:rsidP="2996AB96">
      <w:pPr>
        <w:spacing w:after="0"/>
        <w:ind w:left="-5" w:right="0"/>
        <w:jc w:val="left"/>
        <w:rPr>
          <w:rFonts w:asciiTheme="minorHAnsi" w:hAnsiTheme="minorHAnsi" w:cstheme="minorBidi"/>
        </w:rPr>
      </w:pPr>
      <w:proofErr w:type="gramStart"/>
      <w:r w:rsidRPr="2996AB96">
        <w:rPr>
          <w:rFonts w:asciiTheme="minorHAnsi" w:hAnsiTheme="minorHAnsi" w:cstheme="minorBidi"/>
        </w:rPr>
        <w:t>In order to</w:t>
      </w:r>
      <w:proofErr w:type="gramEnd"/>
      <w:r w:rsidRPr="2996AB96">
        <w:rPr>
          <w:rFonts w:asciiTheme="minorHAnsi" w:hAnsiTheme="minorHAnsi" w:cstheme="minorBidi"/>
        </w:rPr>
        <w:t xml:space="preserve"> foster healthy and respectful peer-to-peer communication and behaviour between boys and girls, the school implements a robust Behavioural Policy, as well as a Child Protection and Safeguarding Policy, which set out expectations </w:t>
      </w:r>
      <w:r w:rsidRPr="009A78DE">
        <w:rPr>
          <w:rFonts w:asciiTheme="minorHAnsi" w:hAnsiTheme="minorHAnsi" w:cstheme="minorBidi"/>
        </w:rPr>
        <w:t xml:space="preserve">of pupils. </w:t>
      </w:r>
      <w:r w:rsidR="62EB38CF" w:rsidRPr="009A78DE">
        <w:rPr>
          <w:rFonts w:asciiTheme="minorHAnsi" w:hAnsiTheme="minorHAnsi" w:cstheme="minorBidi"/>
        </w:rPr>
        <w:t>Pupil voice is gathered in both mixed and single sex groups.</w:t>
      </w:r>
    </w:p>
    <w:p w14:paraId="66554943" w14:textId="77777777" w:rsidR="002424F3" w:rsidRPr="00F427B0" w:rsidRDefault="000E31C1" w:rsidP="00F427B0">
      <w:pPr>
        <w:spacing w:after="0" w:line="259" w:lineRule="auto"/>
        <w:ind w:left="0" w:right="0" w:firstLine="0"/>
        <w:jc w:val="left"/>
        <w:rPr>
          <w:rFonts w:asciiTheme="minorHAnsi" w:hAnsiTheme="minorHAnsi" w:cstheme="minorHAnsi"/>
        </w:rPr>
      </w:pPr>
      <w:r w:rsidRPr="00F427B0">
        <w:rPr>
          <w:rFonts w:asciiTheme="minorHAnsi" w:hAnsiTheme="minorHAnsi" w:cstheme="minorHAnsi"/>
        </w:rPr>
        <w:t xml:space="preserve"> </w:t>
      </w:r>
    </w:p>
    <w:p w14:paraId="0CF86E4E" w14:textId="41C043EE" w:rsidR="00EE1501" w:rsidRPr="00F427B0" w:rsidRDefault="000E31C1" w:rsidP="00F427B0">
      <w:pPr>
        <w:spacing w:after="0" w:line="259" w:lineRule="auto"/>
        <w:ind w:left="0" w:right="0" w:firstLine="0"/>
        <w:jc w:val="left"/>
        <w:rPr>
          <w:rFonts w:asciiTheme="minorHAnsi" w:hAnsiTheme="minorHAnsi" w:cstheme="minorHAnsi"/>
        </w:rPr>
      </w:pPr>
      <w:r w:rsidRPr="00F427B0">
        <w:rPr>
          <w:rFonts w:asciiTheme="minorHAnsi" w:hAnsiTheme="minorHAnsi" w:cstheme="minorHAnsi"/>
        </w:rPr>
        <w:t xml:space="preserve"> </w:t>
      </w:r>
    </w:p>
    <w:p w14:paraId="489562CB" w14:textId="57B1AEB2" w:rsidR="002424F3" w:rsidRPr="00F427B0" w:rsidRDefault="000E31C1" w:rsidP="00F427B0">
      <w:pPr>
        <w:pStyle w:val="Heading1"/>
        <w:spacing w:after="0"/>
        <w:ind w:left="-5"/>
        <w:rPr>
          <w:rFonts w:asciiTheme="minorHAnsi" w:hAnsiTheme="minorHAnsi" w:cstheme="minorHAnsi"/>
        </w:rPr>
      </w:pPr>
      <w:r w:rsidRPr="00F427B0">
        <w:rPr>
          <w:rFonts w:asciiTheme="minorHAnsi" w:hAnsiTheme="minorHAnsi" w:cstheme="minorHAnsi"/>
        </w:rPr>
        <w:t>Monitoring arrangements</w:t>
      </w:r>
      <w:r w:rsidRPr="00F427B0">
        <w:rPr>
          <w:rFonts w:asciiTheme="minorHAnsi" w:hAnsiTheme="minorHAnsi" w:cstheme="minorHAnsi"/>
          <w:b w:val="0"/>
        </w:rPr>
        <w:t xml:space="preserve"> </w:t>
      </w:r>
    </w:p>
    <w:p w14:paraId="25FBE56E" w14:textId="2C6A8A1C" w:rsidR="002424F3" w:rsidRPr="00F427B0" w:rsidRDefault="000E31C1" w:rsidP="00F427B0">
      <w:pPr>
        <w:ind w:left="-5" w:right="0"/>
        <w:jc w:val="left"/>
        <w:rPr>
          <w:rFonts w:asciiTheme="minorHAnsi" w:hAnsiTheme="minorHAnsi" w:cstheme="minorHAnsi"/>
        </w:rPr>
      </w:pPr>
      <w:r w:rsidRPr="00F427B0">
        <w:rPr>
          <w:rFonts w:asciiTheme="minorHAnsi" w:hAnsiTheme="minorHAnsi" w:cstheme="minorHAnsi"/>
        </w:rPr>
        <w:t xml:space="preserve">The delivery of RHE is monitored by the </w:t>
      </w:r>
      <w:r w:rsidR="001069C7">
        <w:rPr>
          <w:rFonts w:asciiTheme="minorHAnsi" w:hAnsiTheme="minorHAnsi" w:cstheme="minorHAnsi"/>
        </w:rPr>
        <w:t>Personal Development L</w:t>
      </w:r>
      <w:r w:rsidRPr="00F427B0">
        <w:rPr>
          <w:rFonts w:asciiTheme="minorHAnsi" w:hAnsiTheme="minorHAnsi" w:cstheme="minorHAnsi"/>
        </w:rPr>
        <w:t xml:space="preserve">ead through: </w:t>
      </w:r>
    </w:p>
    <w:p w14:paraId="4B9D8514" w14:textId="3C5CA690" w:rsidR="002424F3" w:rsidRPr="00F427B0" w:rsidRDefault="000E31C1" w:rsidP="00F427B0">
      <w:pPr>
        <w:numPr>
          <w:ilvl w:val="0"/>
          <w:numId w:val="9"/>
        </w:numPr>
        <w:ind w:right="0" w:hanging="360"/>
        <w:jc w:val="left"/>
        <w:rPr>
          <w:rFonts w:asciiTheme="minorHAnsi" w:hAnsiTheme="minorHAnsi" w:cstheme="minorHAnsi"/>
        </w:rPr>
      </w:pPr>
      <w:r w:rsidRPr="00F427B0">
        <w:rPr>
          <w:rFonts w:asciiTheme="minorHAnsi" w:hAnsiTheme="minorHAnsi" w:cstheme="minorHAnsi"/>
        </w:rPr>
        <w:t xml:space="preserve">Planning </w:t>
      </w:r>
      <w:proofErr w:type="spellStart"/>
      <w:r w:rsidRPr="00F427B0">
        <w:rPr>
          <w:rFonts w:asciiTheme="minorHAnsi" w:hAnsiTheme="minorHAnsi" w:cstheme="minorHAnsi"/>
        </w:rPr>
        <w:t>scrutinies</w:t>
      </w:r>
      <w:proofErr w:type="spellEnd"/>
      <w:r w:rsidR="00DC4ED1" w:rsidRPr="00F427B0">
        <w:rPr>
          <w:rFonts w:asciiTheme="minorHAnsi" w:hAnsiTheme="minorHAnsi" w:cstheme="minorHAnsi"/>
        </w:rPr>
        <w:t>,</w:t>
      </w:r>
      <w:r w:rsidRPr="00F427B0">
        <w:rPr>
          <w:rFonts w:asciiTheme="minorHAnsi" w:hAnsiTheme="minorHAnsi" w:cstheme="minorHAnsi"/>
        </w:rPr>
        <w:t xml:space="preserve"> lesson visits, children and staff surveys </w:t>
      </w:r>
    </w:p>
    <w:p w14:paraId="75071B1E" w14:textId="77777777" w:rsidR="002424F3" w:rsidRPr="00F427B0" w:rsidRDefault="000E31C1" w:rsidP="00F427B0">
      <w:pPr>
        <w:numPr>
          <w:ilvl w:val="0"/>
          <w:numId w:val="9"/>
        </w:numPr>
        <w:ind w:right="0" w:hanging="360"/>
        <w:jc w:val="left"/>
        <w:rPr>
          <w:rFonts w:asciiTheme="minorHAnsi" w:hAnsiTheme="minorHAnsi" w:cstheme="minorHAnsi"/>
        </w:rPr>
      </w:pPr>
      <w:r w:rsidRPr="00F427B0">
        <w:rPr>
          <w:rFonts w:asciiTheme="minorHAnsi" w:hAnsiTheme="minorHAnsi" w:cstheme="minorHAnsi"/>
        </w:rPr>
        <w:t xml:space="preserve">Pupils’ development in RHE is monitored by class teachers as part of our internal assessment </w:t>
      </w:r>
    </w:p>
    <w:p w14:paraId="2CA83959" w14:textId="77777777" w:rsidR="002424F3" w:rsidRPr="00F427B0" w:rsidRDefault="000E31C1" w:rsidP="00F427B0">
      <w:pPr>
        <w:numPr>
          <w:ilvl w:val="0"/>
          <w:numId w:val="9"/>
        </w:numPr>
        <w:ind w:right="0" w:hanging="360"/>
        <w:jc w:val="left"/>
        <w:rPr>
          <w:rFonts w:asciiTheme="minorHAnsi" w:hAnsiTheme="minorHAnsi" w:cstheme="minorHAnsi"/>
        </w:rPr>
      </w:pPr>
      <w:r w:rsidRPr="00F427B0">
        <w:rPr>
          <w:rFonts w:asciiTheme="minorHAnsi" w:hAnsiTheme="minorHAnsi" w:cstheme="minorHAnsi"/>
        </w:rPr>
        <w:t xml:space="preserve">systems. </w:t>
      </w:r>
    </w:p>
    <w:p w14:paraId="4CACD117" w14:textId="3A6FFB24" w:rsidR="002424F3" w:rsidRPr="009A78DE" w:rsidRDefault="000E31C1" w:rsidP="2996AB96">
      <w:pPr>
        <w:numPr>
          <w:ilvl w:val="0"/>
          <w:numId w:val="9"/>
        </w:numPr>
        <w:spacing w:after="62"/>
        <w:ind w:right="0" w:hanging="360"/>
        <w:jc w:val="left"/>
        <w:rPr>
          <w:rFonts w:asciiTheme="minorHAnsi" w:hAnsiTheme="minorHAnsi" w:cstheme="minorBidi"/>
        </w:rPr>
      </w:pPr>
      <w:r w:rsidRPr="2996AB96">
        <w:rPr>
          <w:rFonts w:asciiTheme="minorHAnsi" w:hAnsiTheme="minorHAnsi" w:cstheme="minorBidi"/>
        </w:rPr>
        <w:t xml:space="preserve">This policy will </w:t>
      </w:r>
      <w:r w:rsidRPr="009A78DE">
        <w:rPr>
          <w:rFonts w:asciiTheme="minorHAnsi" w:hAnsiTheme="minorHAnsi" w:cstheme="minorBidi"/>
        </w:rPr>
        <w:t>be reviewed on an annual basis by the relationships, and health education subject leader and headteacher</w:t>
      </w:r>
      <w:r w:rsidR="164F2070" w:rsidRPr="009A78DE">
        <w:rPr>
          <w:rFonts w:asciiTheme="minorHAnsi" w:hAnsiTheme="minorHAnsi" w:cstheme="minorBidi"/>
        </w:rPr>
        <w:t xml:space="preserve"> </w:t>
      </w:r>
      <w:r w:rsidR="164F2070" w:rsidRPr="00BC37CB">
        <w:rPr>
          <w:rFonts w:asciiTheme="minorHAnsi" w:hAnsiTheme="minorHAnsi" w:cstheme="minorBidi"/>
        </w:rPr>
        <w:t xml:space="preserve"> Parents, staff and pupils are involved in the review/consultation process.</w:t>
      </w:r>
    </w:p>
    <w:p w14:paraId="1CDE3D51" w14:textId="77777777" w:rsidR="002424F3" w:rsidRPr="00F427B0" w:rsidRDefault="000E31C1" w:rsidP="00F427B0">
      <w:pPr>
        <w:numPr>
          <w:ilvl w:val="0"/>
          <w:numId w:val="9"/>
        </w:numPr>
        <w:spacing w:after="258"/>
        <w:ind w:right="0" w:hanging="360"/>
        <w:jc w:val="left"/>
        <w:rPr>
          <w:rFonts w:asciiTheme="minorHAnsi" w:hAnsiTheme="minorHAnsi" w:cstheme="minorHAnsi"/>
        </w:rPr>
      </w:pPr>
      <w:r w:rsidRPr="00F427B0">
        <w:rPr>
          <w:rFonts w:asciiTheme="minorHAnsi" w:hAnsiTheme="minorHAnsi" w:cstheme="minorHAnsi"/>
        </w:rPr>
        <w:t xml:space="preserve">This policy will also be reviewed </w:t>
      </w:r>
      <w:proofErr w:type="gramStart"/>
      <w:r w:rsidRPr="00F427B0">
        <w:rPr>
          <w:rFonts w:asciiTheme="minorHAnsi" w:hAnsiTheme="minorHAnsi" w:cstheme="minorHAnsi"/>
        </w:rPr>
        <w:t>in light of</w:t>
      </w:r>
      <w:proofErr w:type="gramEnd"/>
      <w:r w:rsidRPr="00F427B0">
        <w:rPr>
          <w:rFonts w:asciiTheme="minorHAnsi" w:hAnsiTheme="minorHAnsi" w:cstheme="minorHAnsi"/>
        </w:rPr>
        <w:t xml:space="preserve"> any changes to statutory guidance, feedback from parents, staff or pupils, and issues in the school or local area that may need addressing.  </w:t>
      </w:r>
    </w:p>
    <w:p w14:paraId="23BB8AF3" w14:textId="5A355A88" w:rsidR="2996AB96" w:rsidRDefault="2996AB96" w:rsidP="2996AB96">
      <w:pPr>
        <w:spacing w:after="221" w:line="259" w:lineRule="auto"/>
        <w:ind w:left="720" w:right="0" w:firstLine="0"/>
        <w:jc w:val="left"/>
        <w:rPr>
          <w:rFonts w:asciiTheme="minorHAnsi" w:hAnsiTheme="minorHAnsi" w:cstheme="minorBidi"/>
          <w:highlight w:val="yellow"/>
        </w:rPr>
      </w:pPr>
    </w:p>
    <w:p w14:paraId="40E4352A" w14:textId="77777777" w:rsidR="009A78DE" w:rsidRDefault="009A78DE" w:rsidP="2996AB96">
      <w:pPr>
        <w:spacing w:after="221" w:line="259" w:lineRule="auto"/>
        <w:ind w:left="720" w:right="0" w:firstLine="0"/>
        <w:jc w:val="left"/>
        <w:rPr>
          <w:rFonts w:asciiTheme="minorHAnsi" w:hAnsiTheme="minorHAnsi" w:cstheme="minorBidi"/>
        </w:rPr>
      </w:pPr>
    </w:p>
    <w:p w14:paraId="0FE368C2" w14:textId="77777777" w:rsidR="009A78DE" w:rsidRDefault="009A78DE" w:rsidP="2996AB96">
      <w:pPr>
        <w:spacing w:after="221" w:line="259" w:lineRule="auto"/>
        <w:ind w:left="720" w:right="0" w:firstLine="0"/>
        <w:jc w:val="left"/>
        <w:rPr>
          <w:rFonts w:asciiTheme="minorHAnsi" w:hAnsiTheme="minorHAnsi" w:cstheme="minorBidi"/>
        </w:rPr>
      </w:pPr>
    </w:p>
    <w:p w14:paraId="14D68B7F" w14:textId="77777777" w:rsidR="009A78DE" w:rsidRDefault="009A78DE" w:rsidP="2996AB96">
      <w:pPr>
        <w:spacing w:after="221" w:line="259" w:lineRule="auto"/>
        <w:ind w:left="720" w:right="0" w:firstLine="0"/>
        <w:jc w:val="left"/>
        <w:rPr>
          <w:rFonts w:asciiTheme="minorHAnsi" w:hAnsiTheme="minorHAnsi" w:cstheme="minorBidi"/>
        </w:rPr>
      </w:pPr>
    </w:p>
    <w:p w14:paraId="55032E5B" w14:textId="77777777" w:rsidR="009A78DE" w:rsidRDefault="009A78DE" w:rsidP="2996AB96">
      <w:pPr>
        <w:spacing w:after="221" w:line="259" w:lineRule="auto"/>
        <w:ind w:left="720" w:right="0" w:firstLine="0"/>
        <w:jc w:val="left"/>
        <w:rPr>
          <w:rFonts w:asciiTheme="minorHAnsi" w:hAnsiTheme="minorHAnsi" w:cstheme="minorBidi"/>
        </w:rPr>
      </w:pPr>
    </w:p>
    <w:p w14:paraId="35CB7F45" w14:textId="77777777" w:rsidR="009A78DE" w:rsidRDefault="009A78DE" w:rsidP="2996AB96">
      <w:pPr>
        <w:spacing w:after="221" w:line="259" w:lineRule="auto"/>
        <w:ind w:left="720" w:right="0" w:firstLine="0"/>
        <w:jc w:val="left"/>
        <w:rPr>
          <w:rFonts w:asciiTheme="minorHAnsi" w:hAnsiTheme="minorHAnsi" w:cstheme="minorBidi"/>
        </w:rPr>
      </w:pPr>
    </w:p>
    <w:p w14:paraId="2E4F6557" w14:textId="77777777" w:rsidR="009A78DE" w:rsidRDefault="009A78DE" w:rsidP="2996AB96">
      <w:pPr>
        <w:spacing w:after="221" w:line="259" w:lineRule="auto"/>
        <w:ind w:left="720" w:right="0" w:firstLine="0"/>
        <w:jc w:val="left"/>
        <w:rPr>
          <w:rFonts w:asciiTheme="minorHAnsi" w:hAnsiTheme="minorHAnsi" w:cstheme="minorBidi"/>
        </w:rPr>
      </w:pPr>
    </w:p>
    <w:p w14:paraId="2F02E8BC" w14:textId="77777777" w:rsidR="009A78DE" w:rsidRDefault="009A78DE" w:rsidP="2996AB96">
      <w:pPr>
        <w:spacing w:after="221" w:line="259" w:lineRule="auto"/>
        <w:ind w:left="720" w:right="0" w:firstLine="0"/>
        <w:jc w:val="left"/>
        <w:rPr>
          <w:rFonts w:asciiTheme="minorHAnsi" w:hAnsiTheme="minorHAnsi" w:cstheme="minorBidi"/>
        </w:rPr>
      </w:pPr>
    </w:p>
    <w:p w14:paraId="70B47328" w14:textId="77777777" w:rsidR="009A78DE" w:rsidRDefault="009A78DE" w:rsidP="2996AB96">
      <w:pPr>
        <w:spacing w:after="221" w:line="259" w:lineRule="auto"/>
        <w:ind w:left="720" w:right="0" w:firstLine="0"/>
        <w:jc w:val="left"/>
        <w:rPr>
          <w:rFonts w:asciiTheme="minorHAnsi" w:hAnsiTheme="minorHAnsi" w:cstheme="minorBidi"/>
        </w:rPr>
      </w:pPr>
    </w:p>
    <w:p w14:paraId="595C3D15" w14:textId="77777777" w:rsidR="009A78DE" w:rsidRDefault="009A78DE" w:rsidP="00891D83">
      <w:pPr>
        <w:spacing w:after="221" w:line="259" w:lineRule="auto"/>
        <w:ind w:left="0" w:right="0" w:firstLine="0"/>
        <w:jc w:val="left"/>
        <w:rPr>
          <w:rFonts w:asciiTheme="minorHAnsi" w:hAnsiTheme="minorHAnsi" w:cstheme="minorBidi"/>
        </w:rPr>
      </w:pPr>
    </w:p>
    <w:p w14:paraId="6FA0D38B" w14:textId="0970E1D1" w:rsidR="582912E5" w:rsidRPr="00BC37CB" w:rsidRDefault="000B3636" w:rsidP="001337AB">
      <w:pPr>
        <w:spacing w:after="221" w:line="259" w:lineRule="auto"/>
        <w:ind w:left="0" w:right="0" w:firstLine="0"/>
        <w:jc w:val="left"/>
        <w:rPr>
          <w:rFonts w:asciiTheme="minorHAnsi" w:hAnsiTheme="minorHAnsi" w:cstheme="minorBidi"/>
        </w:rPr>
      </w:pPr>
      <w:r w:rsidRPr="00BC37CB">
        <w:rPr>
          <w:rFonts w:asciiTheme="minorHAnsi" w:hAnsiTheme="minorHAnsi" w:cstheme="minorBidi"/>
        </w:rPr>
        <w:lastRenderedPageBreak/>
        <w:t>A</w:t>
      </w:r>
      <w:r w:rsidR="582912E5" w:rsidRPr="00BC37CB">
        <w:rPr>
          <w:rFonts w:asciiTheme="minorHAnsi" w:hAnsiTheme="minorHAnsi" w:cstheme="minorBidi"/>
        </w:rPr>
        <w:t xml:space="preserve">ppendix : Long Term Overview </w:t>
      </w:r>
      <w:r w:rsidRPr="00BC37CB">
        <w:rPr>
          <w:rFonts w:asciiTheme="minorHAnsi" w:hAnsiTheme="minorHAnsi" w:cstheme="minorBidi"/>
        </w:rPr>
        <w:t xml:space="preserve"> for PSHE (including RHE) coverage:</w:t>
      </w:r>
    </w:p>
    <w:p w14:paraId="5159CEB7" w14:textId="5242833E" w:rsidR="000B3636" w:rsidRDefault="000B3636" w:rsidP="2996AB96">
      <w:pPr>
        <w:spacing w:after="221" w:line="259" w:lineRule="auto"/>
        <w:ind w:left="720" w:right="0" w:firstLine="0"/>
        <w:jc w:val="left"/>
        <w:rPr>
          <w:rFonts w:asciiTheme="minorHAnsi" w:hAnsiTheme="minorHAnsi" w:cstheme="minorBidi"/>
          <w:highlight w:val="yellow"/>
        </w:rPr>
      </w:pPr>
      <w:r w:rsidRPr="003C139F">
        <w:rPr>
          <w:noProof/>
        </w:rPr>
        <w:drawing>
          <wp:inline distT="0" distB="0" distL="0" distR="0" wp14:anchorId="5CB1BD16" wp14:editId="339F54A5">
            <wp:extent cx="8515392" cy="4397402"/>
            <wp:effectExtent l="1587" t="0" r="1588" b="1587"/>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stretch>
                      <a:fillRect/>
                    </a:stretch>
                  </pic:blipFill>
                  <pic:spPr>
                    <a:xfrm rot="16200000">
                      <a:off x="0" y="0"/>
                      <a:ext cx="8535278" cy="4407671"/>
                    </a:xfrm>
                    <a:prstGeom prst="rect">
                      <a:avLst/>
                    </a:prstGeom>
                  </pic:spPr>
                </pic:pic>
              </a:graphicData>
            </a:graphic>
          </wp:inline>
        </w:drawing>
      </w:r>
    </w:p>
    <w:p w14:paraId="6115531A" w14:textId="77777777" w:rsidR="000B3636" w:rsidRDefault="000B3636" w:rsidP="00891D83">
      <w:pPr>
        <w:spacing w:after="221" w:line="259" w:lineRule="auto"/>
        <w:ind w:left="0" w:right="0" w:firstLine="0"/>
        <w:jc w:val="left"/>
        <w:rPr>
          <w:rFonts w:asciiTheme="minorHAnsi" w:hAnsiTheme="minorHAnsi" w:cstheme="minorBidi"/>
          <w:highlight w:val="yellow"/>
        </w:rPr>
      </w:pPr>
    </w:p>
    <w:p w14:paraId="4EB3AD18" w14:textId="77777777" w:rsidR="000B3636" w:rsidRDefault="000B3636" w:rsidP="2996AB96">
      <w:pPr>
        <w:spacing w:after="221" w:line="259" w:lineRule="auto"/>
        <w:ind w:left="720" w:right="0" w:firstLine="0"/>
        <w:jc w:val="left"/>
        <w:rPr>
          <w:rFonts w:asciiTheme="minorHAnsi" w:hAnsiTheme="minorHAnsi" w:cstheme="minorBidi"/>
          <w:highlight w:val="yellow"/>
        </w:rPr>
      </w:pPr>
    </w:p>
    <w:p w14:paraId="33D3A57B" w14:textId="77777777" w:rsidR="000B3636" w:rsidRPr="00BC37CB" w:rsidRDefault="000B3636" w:rsidP="2996AB96">
      <w:pPr>
        <w:spacing w:after="221" w:line="259" w:lineRule="auto"/>
        <w:ind w:left="720" w:right="0" w:firstLine="0"/>
        <w:jc w:val="left"/>
        <w:rPr>
          <w:rFonts w:asciiTheme="minorHAnsi" w:hAnsiTheme="minorHAnsi" w:cstheme="minorBidi"/>
          <w:highlight w:val="yellow"/>
        </w:rPr>
      </w:pPr>
    </w:p>
    <w:p w14:paraId="769263CF" w14:textId="13B7EC0C" w:rsidR="002424F3" w:rsidRPr="00F427B0" w:rsidRDefault="000E31C1" w:rsidP="00F427B0">
      <w:pPr>
        <w:spacing w:after="0" w:line="259" w:lineRule="auto"/>
        <w:ind w:left="0" w:right="0" w:firstLine="0"/>
        <w:jc w:val="left"/>
        <w:rPr>
          <w:rFonts w:asciiTheme="minorHAnsi" w:hAnsiTheme="minorHAnsi" w:cstheme="minorHAnsi"/>
        </w:rPr>
      </w:pPr>
      <w:r w:rsidRPr="00F427B0">
        <w:rPr>
          <w:rFonts w:asciiTheme="minorHAnsi" w:hAnsiTheme="minorHAnsi" w:cstheme="minorHAnsi"/>
        </w:rPr>
        <w:t xml:space="preserve"> </w:t>
      </w:r>
    </w:p>
    <w:sectPr w:rsidR="002424F3" w:rsidRPr="00F427B0">
      <w:pgSz w:w="11899" w:h="16841"/>
      <w:pgMar w:top="1252" w:right="843" w:bottom="1261"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3395B"/>
    <w:multiLevelType w:val="hybridMultilevel"/>
    <w:tmpl w:val="297825DC"/>
    <w:lvl w:ilvl="0" w:tplc="B936BBA0">
      <w:start w:val="1"/>
      <w:numFmt w:val="bullet"/>
      <w:lvlText w:val="•"/>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5222A2">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025F48">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9443A0">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A4E100">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78F8DE">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C2FBF6">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0654A0">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423418">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5C6124"/>
    <w:multiLevelType w:val="hybridMultilevel"/>
    <w:tmpl w:val="52C84E8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29E43A84"/>
    <w:multiLevelType w:val="hybridMultilevel"/>
    <w:tmpl w:val="507C0CE2"/>
    <w:lvl w:ilvl="0" w:tplc="A8DA2E84">
      <w:start w:val="1"/>
      <w:numFmt w:val="bullet"/>
      <w:lvlText w:val="•"/>
      <w:lvlJc w:val="left"/>
      <w:pPr>
        <w:ind w:left="2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B8D32A">
      <w:start w:val="1"/>
      <w:numFmt w:val="bullet"/>
      <w:lvlText w:val="o"/>
      <w:lvlJc w:val="left"/>
      <w:pPr>
        <w:ind w:left="28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85ADB56">
      <w:start w:val="1"/>
      <w:numFmt w:val="bullet"/>
      <w:lvlText w:val="▪"/>
      <w:lvlJc w:val="left"/>
      <w:pPr>
        <w:ind w:left="35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EC7E18">
      <w:start w:val="1"/>
      <w:numFmt w:val="bullet"/>
      <w:lvlText w:val="•"/>
      <w:lvlJc w:val="left"/>
      <w:pPr>
        <w:ind w:left="43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ACDDA8">
      <w:start w:val="1"/>
      <w:numFmt w:val="bullet"/>
      <w:lvlText w:val="o"/>
      <w:lvlJc w:val="left"/>
      <w:pPr>
        <w:ind w:left="50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FA3DD2">
      <w:start w:val="1"/>
      <w:numFmt w:val="bullet"/>
      <w:lvlText w:val="▪"/>
      <w:lvlJc w:val="left"/>
      <w:pPr>
        <w:ind w:left="57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F002C4">
      <w:start w:val="1"/>
      <w:numFmt w:val="bullet"/>
      <w:lvlText w:val="•"/>
      <w:lvlJc w:val="left"/>
      <w:pPr>
        <w:ind w:left="64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AADF88">
      <w:start w:val="1"/>
      <w:numFmt w:val="bullet"/>
      <w:lvlText w:val="o"/>
      <w:lvlJc w:val="left"/>
      <w:pPr>
        <w:ind w:left="71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803F50">
      <w:start w:val="1"/>
      <w:numFmt w:val="bullet"/>
      <w:lvlText w:val="▪"/>
      <w:lvlJc w:val="left"/>
      <w:pPr>
        <w:ind w:left="79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11946AF"/>
    <w:multiLevelType w:val="hybridMultilevel"/>
    <w:tmpl w:val="EFE231FE"/>
    <w:lvl w:ilvl="0" w:tplc="3F203550">
      <w:start w:val="1"/>
      <w:numFmt w:val="bullet"/>
      <w:lvlText w:val="•"/>
      <w:lvlJc w:val="left"/>
      <w:pPr>
        <w:ind w:left="2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E02724">
      <w:start w:val="1"/>
      <w:numFmt w:val="bullet"/>
      <w:lvlText w:val="o"/>
      <w:lvlJc w:val="left"/>
      <w:pPr>
        <w:ind w:left="2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EAD7B2">
      <w:start w:val="1"/>
      <w:numFmt w:val="bullet"/>
      <w:lvlText w:val="▪"/>
      <w:lvlJc w:val="left"/>
      <w:pPr>
        <w:ind w:left="3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6C5E6A">
      <w:start w:val="1"/>
      <w:numFmt w:val="bullet"/>
      <w:lvlText w:val="•"/>
      <w:lvlJc w:val="left"/>
      <w:pPr>
        <w:ind w:left="43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22C204">
      <w:start w:val="1"/>
      <w:numFmt w:val="bullet"/>
      <w:lvlText w:val="o"/>
      <w:lvlJc w:val="left"/>
      <w:pPr>
        <w:ind w:left="50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EA729A">
      <w:start w:val="1"/>
      <w:numFmt w:val="bullet"/>
      <w:lvlText w:val="▪"/>
      <w:lvlJc w:val="left"/>
      <w:pPr>
        <w:ind w:left="57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A6CE45A">
      <w:start w:val="1"/>
      <w:numFmt w:val="bullet"/>
      <w:lvlText w:val="•"/>
      <w:lvlJc w:val="left"/>
      <w:pPr>
        <w:ind w:left="64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5C2DD4">
      <w:start w:val="1"/>
      <w:numFmt w:val="bullet"/>
      <w:lvlText w:val="o"/>
      <w:lvlJc w:val="left"/>
      <w:pPr>
        <w:ind w:left="71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7A0ADE">
      <w:start w:val="1"/>
      <w:numFmt w:val="bullet"/>
      <w:lvlText w:val="▪"/>
      <w:lvlJc w:val="left"/>
      <w:pPr>
        <w:ind w:left="79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8F0EE9"/>
    <w:multiLevelType w:val="hybridMultilevel"/>
    <w:tmpl w:val="6130015E"/>
    <w:lvl w:ilvl="0" w:tplc="D554A7F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966B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94F97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F6FB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6CAD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668E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5A54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B0AB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58A45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3F1296"/>
    <w:multiLevelType w:val="hybridMultilevel"/>
    <w:tmpl w:val="4F6089C4"/>
    <w:lvl w:ilvl="0" w:tplc="C584F318">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52C2C0">
      <w:start w:val="1"/>
      <w:numFmt w:val="bullet"/>
      <w:lvlText w:val="o"/>
      <w:lvlJc w:val="left"/>
      <w:pPr>
        <w:ind w:left="1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AAC46C">
      <w:start w:val="1"/>
      <w:numFmt w:val="bullet"/>
      <w:lvlText w:val="▪"/>
      <w:lvlJc w:val="left"/>
      <w:pPr>
        <w:ind w:left="1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A4B61E">
      <w:start w:val="1"/>
      <w:numFmt w:val="bullet"/>
      <w:lvlText w:val="•"/>
      <w:lvlJc w:val="left"/>
      <w:pPr>
        <w:ind w:left="2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E26EA2">
      <w:start w:val="1"/>
      <w:numFmt w:val="bullet"/>
      <w:lvlText w:val="o"/>
      <w:lvlJc w:val="left"/>
      <w:pPr>
        <w:ind w:left="3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80B3D4">
      <w:start w:val="1"/>
      <w:numFmt w:val="bullet"/>
      <w:lvlText w:val="▪"/>
      <w:lvlJc w:val="left"/>
      <w:pPr>
        <w:ind w:left="3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4A6E48">
      <w:start w:val="1"/>
      <w:numFmt w:val="bullet"/>
      <w:lvlText w:val="•"/>
      <w:lvlJc w:val="left"/>
      <w:pPr>
        <w:ind w:left="4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BED75E">
      <w:start w:val="1"/>
      <w:numFmt w:val="bullet"/>
      <w:lvlText w:val="o"/>
      <w:lvlJc w:val="left"/>
      <w:pPr>
        <w:ind w:left="5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289B2C">
      <w:start w:val="1"/>
      <w:numFmt w:val="bullet"/>
      <w:lvlText w:val="▪"/>
      <w:lvlJc w:val="left"/>
      <w:pPr>
        <w:ind w:left="6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EF3895"/>
    <w:multiLevelType w:val="hybridMultilevel"/>
    <w:tmpl w:val="B9F23258"/>
    <w:lvl w:ilvl="0" w:tplc="D960F2E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B057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74A83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D020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5C75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3262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DA3A5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1491F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965F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9F87DE6"/>
    <w:multiLevelType w:val="hybridMultilevel"/>
    <w:tmpl w:val="5EA2EBC6"/>
    <w:lvl w:ilvl="0" w:tplc="C732796C">
      <w:start w:val="1"/>
      <w:numFmt w:val="bullet"/>
      <w:lvlText w:val="•"/>
      <w:lvlJc w:val="left"/>
      <w:pPr>
        <w:ind w:left="2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F82F5A">
      <w:start w:val="1"/>
      <w:numFmt w:val="bullet"/>
      <w:lvlText w:val="o"/>
      <w:lvlJc w:val="left"/>
      <w:pPr>
        <w:ind w:left="2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807D28">
      <w:start w:val="1"/>
      <w:numFmt w:val="bullet"/>
      <w:lvlText w:val="▪"/>
      <w:lvlJc w:val="left"/>
      <w:pPr>
        <w:ind w:left="3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C872DE">
      <w:start w:val="1"/>
      <w:numFmt w:val="bullet"/>
      <w:lvlText w:val="•"/>
      <w:lvlJc w:val="left"/>
      <w:pPr>
        <w:ind w:left="43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A689FC">
      <w:start w:val="1"/>
      <w:numFmt w:val="bullet"/>
      <w:lvlText w:val="o"/>
      <w:lvlJc w:val="left"/>
      <w:pPr>
        <w:ind w:left="50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589604">
      <w:start w:val="1"/>
      <w:numFmt w:val="bullet"/>
      <w:lvlText w:val="▪"/>
      <w:lvlJc w:val="left"/>
      <w:pPr>
        <w:ind w:left="57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0081788">
      <w:start w:val="1"/>
      <w:numFmt w:val="bullet"/>
      <w:lvlText w:val="•"/>
      <w:lvlJc w:val="left"/>
      <w:pPr>
        <w:ind w:left="64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00F7E4">
      <w:start w:val="1"/>
      <w:numFmt w:val="bullet"/>
      <w:lvlText w:val="o"/>
      <w:lvlJc w:val="left"/>
      <w:pPr>
        <w:ind w:left="71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E6185A">
      <w:start w:val="1"/>
      <w:numFmt w:val="bullet"/>
      <w:lvlText w:val="▪"/>
      <w:lvlJc w:val="left"/>
      <w:pPr>
        <w:ind w:left="79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9B3028A"/>
    <w:multiLevelType w:val="hybridMultilevel"/>
    <w:tmpl w:val="4DCE5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0F712B"/>
    <w:multiLevelType w:val="hybridMultilevel"/>
    <w:tmpl w:val="B21C4912"/>
    <w:lvl w:ilvl="0" w:tplc="BACA6D1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8265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E277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60710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2A57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20D0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407B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E8F2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AE80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C361DC4"/>
    <w:multiLevelType w:val="hybridMultilevel"/>
    <w:tmpl w:val="3BDE16C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6CFE1DEF"/>
    <w:multiLevelType w:val="hybridMultilevel"/>
    <w:tmpl w:val="069497A4"/>
    <w:lvl w:ilvl="0" w:tplc="E2D48E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54CD2E">
      <w:start w:val="1"/>
      <w:numFmt w:val="bullet"/>
      <w:lvlText w:val="o"/>
      <w:lvlJc w:val="left"/>
      <w:pPr>
        <w:ind w:left="18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54F3F6">
      <w:start w:val="1"/>
      <w:numFmt w:val="bullet"/>
      <w:lvlText w:val="▪"/>
      <w:lvlJc w:val="left"/>
      <w:pPr>
        <w:ind w:left="25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8877FE">
      <w:start w:val="1"/>
      <w:numFmt w:val="bullet"/>
      <w:lvlText w:val="•"/>
      <w:lvlJc w:val="left"/>
      <w:pPr>
        <w:ind w:left="32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F8CB9E">
      <w:start w:val="1"/>
      <w:numFmt w:val="bullet"/>
      <w:lvlText w:val="o"/>
      <w:lvlJc w:val="left"/>
      <w:pPr>
        <w:ind w:left="40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A25D00">
      <w:start w:val="1"/>
      <w:numFmt w:val="bullet"/>
      <w:lvlText w:val="▪"/>
      <w:lvlJc w:val="left"/>
      <w:pPr>
        <w:ind w:left="47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AE7984">
      <w:start w:val="1"/>
      <w:numFmt w:val="bullet"/>
      <w:lvlText w:val="•"/>
      <w:lvlJc w:val="left"/>
      <w:pPr>
        <w:ind w:left="5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627E20">
      <w:start w:val="1"/>
      <w:numFmt w:val="bullet"/>
      <w:lvlText w:val="o"/>
      <w:lvlJc w:val="left"/>
      <w:pPr>
        <w:ind w:left="6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0848DE">
      <w:start w:val="1"/>
      <w:numFmt w:val="bullet"/>
      <w:lvlText w:val="▪"/>
      <w:lvlJc w:val="left"/>
      <w:pPr>
        <w:ind w:left="68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73566452">
    <w:abstractNumId w:val="5"/>
  </w:num>
  <w:num w:numId="2" w16cid:durableId="868183758">
    <w:abstractNumId w:val="0"/>
  </w:num>
  <w:num w:numId="3" w16cid:durableId="1136487608">
    <w:abstractNumId w:val="11"/>
  </w:num>
  <w:num w:numId="4" w16cid:durableId="1126434099">
    <w:abstractNumId w:val="3"/>
  </w:num>
  <w:num w:numId="5" w16cid:durableId="1900364524">
    <w:abstractNumId w:val="2"/>
  </w:num>
  <w:num w:numId="6" w16cid:durableId="2047900661">
    <w:abstractNumId w:val="6"/>
  </w:num>
  <w:num w:numId="7" w16cid:durableId="985932233">
    <w:abstractNumId w:val="7"/>
  </w:num>
  <w:num w:numId="8" w16cid:durableId="852692542">
    <w:abstractNumId w:val="9"/>
  </w:num>
  <w:num w:numId="9" w16cid:durableId="1318727353">
    <w:abstractNumId w:val="4"/>
  </w:num>
  <w:num w:numId="10" w16cid:durableId="2041934454">
    <w:abstractNumId w:val="8"/>
  </w:num>
  <w:num w:numId="11" w16cid:durableId="1099183390">
    <w:abstractNumId w:val="10"/>
  </w:num>
  <w:num w:numId="12" w16cid:durableId="1032271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4F3"/>
    <w:rsid w:val="000057D8"/>
    <w:rsid w:val="000263BA"/>
    <w:rsid w:val="00026B97"/>
    <w:rsid w:val="000B32DE"/>
    <w:rsid w:val="000B3636"/>
    <w:rsid w:val="000B517A"/>
    <w:rsid w:val="000D43DD"/>
    <w:rsid w:val="000E31C1"/>
    <w:rsid w:val="000F1A00"/>
    <w:rsid w:val="001069C7"/>
    <w:rsid w:val="001337AB"/>
    <w:rsid w:val="00192FD9"/>
    <w:rsid w:val="001D7800"/>
    <w:rsid w:val="002106EA"/>
    <w:rsid w:val="00227125"/>
    <w:rsid w:val="002424F3"/>
    <w:rsid w:val="0027416A"/>
    <w:rsid w:val="002823EA"/>
    <w:rsid w:val="002C447D"/>
    <w:rsid w:val="002C6203"/>
    <w:rsid w:val="002C66F1"/>
    <w:rsid w:val="002F3643"/>
    <w:rsid w:val="003B48E6"/>
    <w:rsid w:val="003E7A18"/>
    <w:rsid w:val="0044329D"/>
    <w:rsid w:val="004659F9"/>
    <w:rsid w:val="00494242"/>
    <w:rsid w:val="00497696"/>
    <w:rsid w:val="005805A9"/>
    <w:rsid w:val="005825E1"/>
    <w:rsid w:val="00584687"/>
    <w:rsid w:val="005916C4"/>
    <w:rsid w:val="005D7C60"/>
    <w:rsid w:val="005E66BA"/>
    <w:rsid w:val="0062353A"/>
    <w:rsid w:val="0062721B"/>
    <w:rsid w:val="0063209E"/>
    <w:rsid w:val="0063313B"/>
    <w:rsid w:val="006354DB"/>
    <w:rsid w:val="006530F7"/>
    <w:rsid w:val="00687BF8"/>
    <w:rsid w:val="006A387D"/>
    <w:rsid w:val="006B06BB"/>
    <w:rsid w:val="006C5DF6"/>
    <w:rsid w:val="007159B5"/>
    <w:rsid w:val="00721B5E"/>
    <w:rsid w:val="007231E5"/>
    <w:rsid w:val="007255BB"/>
    <w:rsid w:val="00733DF5"/>
    <w:rsid w:val="008269F5"/>
    <w:rsid w:val="00835A2F"/>
    <w:rsid w:val="00845AE9"/>
    <w:rsid w:val="00891D83"/>
    <w:rsid w:val="008B4E0C"/>
    <w:rsid w:val="00903260"/>
    <w:rsid w:val="00911DA7"/>
    <w:rsid w:val="00931803"/>
    <w:rsid w:val="009351C5"/>
    <w:rsid w:val="00937225"/>
    <w:rsid w:val="009406E7"/>
    <w:rsid w:val="00941001"/>
    <w:rsid w:val="009414B4"/>
    <w:rsid w:val="00952B8E"/>
    <w:rsid w:val="00962696"/>
    <w:rsid w:val="00971E26"/>
    <w:rsid w:val="009A78DE"/>
    <w:rsid w:val="009E52A8"/>
    <w:rsid w:val="009E7AF0"/>
    <w:rsid w:val="009F6D62"/>
    <w:rsid w:val="00A072A6"/>
    <w:rsid w:val="00A12943"/>
    <w:rsid w:val="00A4529F"/>
    <w:rsid w:val="00AA5DEB"/>
    <w:rsid w:val="00AE34AA"/>
    <w:rsid w:val="00AE4A3F"/>
    <w:rsid w:val="00AE718C"/>
    <w:rsid w:val="00AF65B8"/>
    <w:rsid w:val="00B037D1"/>
    <w:rsid w:val="00B134DF"/>
    <w:rsid w:val="00B40514"/>
    <w:rsid w:val="00B8525B"/>
    <w:rsid w:val="00BA4440"/>
    <w:rsid w:val="00BC37CB"/>
    <w:rsid w:val="00BD51EA"/>
    <w:rsid w:val="00C03039"/>
    <w:rsid w:val="00C15B4E"/>
    <w:rsid w:val="00CB672B"/>
    <w:rsid w:val="00D064A5"/>
    <w:rsid w:val="00D07132"/>
    <w:rsid w:val="00D13A6C"/>
    <w:rsid w:val="00D87435"/>
    <w:rsid w:val="00DC4ED1"/>
    <w:rsid w:val="00DE23DB"/>
    <w:rsid w:val="00DF25A2"/>
    <w:rsid w:val="00DF2B0D"/>
    <w:rsid w:val="00E11B7B"/>
    <w:rsid w:val="00E13336"/>
    <w:rsid w:val="00E3700A"/>
    <w:rsid w:val="00E73FFF"/>
    <w:rsid w:val="00ED034E"/>
    <w:rsid w:val="00EE1501"/>
    <w:rsid w:val="00F25B18"/>
    <w:rsid w:val="00F427B0"/>
    <w:rsid w:val="00F50B1E"/>
    <w:rsid w:val="00F61F88"/>
    <w:rsid w:val="00F81C04"/>
    <w:rsid w:val="00FA14A5"/>
    <w:rsid w:val="00FA448A"/>
    <w:rsid w:val="00FD773E"/>
    <w:rsid w:val="0640636C"/>
    <w:rsid w:val="06BF2CCB"/>
    <w:rsid w:val="082844E5"/>
    <w:rsid w:val="0AD5946C"/>
    <w:rsid w:val="0BDD3898"/>
    <w:rsid w:val="0D50201A"/>
    <w:rsid w:val="10C0EE3F"/>
    <w:rsid w:val="126D9B7E"/>
    <w:rsid w:val="14BFA550"/>
    <w:rsid w:val="164F2070"/>
    <w:rsid w:val="1823D516"/>
    <w:rsid w:val="19C5086C"/>
    <w:rsid w:val="21D30DED"/>
    <w:rsid w:val="2996AB96"/>
    <w:rsid w:val="2A8A5E68"/>
    <w:rsid w:val="2AC59E2C"/>
    <w:rsid w:val="30CFB076"/>
    <w:rsid w:val="3194839B"/>
    <w:rsid w:val="33302CFF"/>
    <w:rsid w:val="35CBAFA9"/>
    <w:rsid w:val="37F1E510"/>
    <w:rsid w:val="38463052"/>
    <w:rsid w:val="3ECD8FC2"/>
    <w:rsid w:val="40869C21"/>
    <w:rsid w:val="42E4293C"/>
    <w:rsid w:val="452A22FE"/>
    <w:rsid w:val="47FEC60F"/>
    <w:rsid w:val="4A0BD31E"/>
    <w:rsid w:val="4F40FF12"/>
    <w:rsid w:val="517FD513"/>
    <w:rsid w:val="51CF18E5"/>
    <w:rsid w:val="5361C0E4"/>
    <w:rsid w:val="553311C1"/>
    <w:rsid w:val="5755A6AE"/>
    <w:rsid w:val="582912E5"/>
    <w:rsid w:val="5B14D4A1"/>
    <w:rsid w:val="5BFA03C6"/>
    <w:rsid w:val="5D9929FD"/>
    <w:rsid w:val="5F59985F"/>
    <w:rsid w:val="62EB38CF"/>
    <w:rsid w:val="65A2AA68"/>
    <w:rsid w:val="6616479F"/>
    <w:rsid w:val="6627902D"/>
    <w:rsid w:val="67968B81"/>
    <w:rsid w:val="68EE0C16"/>
    <w:rsid w:val="6AF6C24A"/>
    <w:rsid w:val="6B5DC674"/>
    <w:rsid w:val="6B5E1266"/>
    <w:rsid w:val="6D587F6C"/>
    <w:rsid w:val="7109E678"/>
    <w:rsid w:val="74172AFE"/>
    <w:rsid w:val="766E78C3"/>
    <w:rsid w:val="793DA8A4"/>
    <w:rsid w:val="7AC0D823"/>
    <w:rsid w:val="7C669DAA"/>
    <w:rsid w:val="7E3F0258"/>
    <w:rsid w:val="7F1C8520"/>
    <w:rsid w:val="7F66E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110A"/>
  <w15:docId w15:val="{D9E226A1-C5B8-45F2-A7C9-BFF10A38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68" w:lineRule="auto"/>
      <w:ind w:left="10" w:right="7"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20"/>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styleId="TableGrid">
    <w:name w:val="Table Grid"/>
    <w:basedOn w:val="TableNormal"/>
    <w:uiPriority w:val="39"/>
    <w:rsid w:val="00AE4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2996AB96"/>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41001"/>
    <w:pPr>
      <w:spacing w:after="0" w:line="240" w:lineRule="auto"/>
    </w:pPr>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039559">
      <w:bodyDiv w:val="1"/>
      <w:marLeft w:val="0"/>
      <w:marRight w:val="0"/>
      <w:marTop w:val="0"/>
      <w:marBottom w:val="0"/>
      <w:divBdr>
        <w:top w:val="none" w:sz="0" w:space="0" w:color="auto"/>
        <w:left w:val="none" w:sz="0" w:space="0" w:color="auto"/>
        <w:bottom w:val="none" w:sz="0" w:space="0" w:color="auto"/>
        <w:right w:val="none" w:sz="0" w:space="0" w:color="auto"/>
      </w:divBdr>
      <w:divsChild>
        <w:div w:id="18092743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1F998FEC5A4643B28C0D16C8CAAC77" ma:contentTypeVersion="6" ma:contentTypeDescription="Create a new document." ma:contentTypeScope="" ma:versionID="6ae0a8faab43d15957237a048c8c30b6">
  <xsd:schema xmlns:xsd="http://www.w3.org/2001/XMLSchema" xmlns:xs="http://www.w3.org/2001/XMLSchema" xmlns:p="http://schemas.microsoft.com/office/2006/metadata/properties" xmlns:ns2="a2d72333-1fcf-4e7c-b591-8ed4d4ad550f" xmlns:ns3="3f0ff997-d361-4865-a837-bd21fb33d5e4" targetNamespace="http://schemas.microsoft.com/office/2006/metadata/properties" ma:root="true" ma:fieldsID="9d75bccbdd91d3ffa378d32bb252aefe" ns2:_="" ns3:_="">
    <xsd:import namespace="a2d72333-1fcf-4e7c-b591-8ed4d4ad550f"/>
    <xsd:import namespace="3f0ff997-d361-4865-a837-bd21fb33d5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72333-1fcf-4e7c-b591-8ed4d4ad5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ff997-d361-4865-a837-bd21fb33d5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B069C1-8FEC-414C-95B8-930EFB030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72333-1fcf-4e7c-b591-8ed4d4ad550f"/>
    <ds:schemaRef ds:uri="3f0ff997-d361-4865-a837-bd21fb33d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76B157-BF26-4721-AC88-B0279B383FD4}">
  <ds:schemaRefs>
    <ds:schemaRef ds:uri="http://schemas.microsoft.com/sharepoint/v3/contenttype/forms"/>
  </ds:schemaRefs>
</ds:datastoreItem>
</file>

<file path=customXml/itemProps3.xml><?xml version="1.0" encoding="utf-8"?>
<ds:datastoreItem xmlns:ds="http://schemas.openxmlformats.org/officeDocument/2006/customXml" ds:itemID="{A6F7FC6D-600A-44D0-9253-F04FBFB2C935}">
  <ds:schemaRefs>
    <ds:schemaRef ds:uri="http://schemas.openxmlformats.org/officeDocument/2006/bibliography"/>
  </ds:schemaRefs>
</ds:datastoreItem>
</file>

<file path=customXml/itemProps4.xml><?xml version="1.0" encoding="utf-8"?>
<ds:datastoreItem xmlns:ds="http://schemas.openxmlformats.org/officeDocument/2006/customXml" ds:itemID="{F7481495-E45E-4EF0-BD3E-7AC530F5D3B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1886</Words>
  <Characters>10755</Characters>
  <Application>Microsoft Office Word</Application>
  <DocSecurity>0</DocSecurity>
  <Lines>89</Lines>
  <Paragraphs>25</Paragraphs>
  <ScaleCrop>false</ScaleCrop>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Robson</dc:creator>
  <cp:keywords/>
  <cp:lastModifiedBy>Lee Garrett</cp:lastModifiedBy>
  <cp:revision>2</cp:revision>
  <dcterms:created xsi:type="dcterms:W3CDTF">2025-10-20T08:56:00Z</dcterms:created>
  <dcterms:modified xsi:type="dcterms:W3CDTF">2025-10-20T08:56:00Z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0x010100C61F998FEC5A4643B28C0D16C8CAAC77</vt:lpwstr>
  </property>
</Properties>
</file>