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2E49B" w14:textId="60F1E130" w:rsidR="007757F8" w:rsidRDefault="00B45E45">
      <w:r>
        <w:rPr>
          <w:noProof/>
        </w:rPr>
        <mc:AlternateContent>
          <mc:Choice Requires="wps">
            <w:drawing>
              <wp:anchor distT="45720" distB="45720" distL="114300" distR="114300" simplePos="0" relativeHeight="251677696" behindDoc="0" locked="0" layoutInCell="1" allowOverlap="1" wp14:anchorId="3F17E4E0" wp14:editId="7A98AA0E">
                <wp:simplePos x="0" y="0"/>
                <wp:positionH relativeFrom="column">
                  <wp:posOffset>3399155</wp:posOffset>
                </wp:positionH>
                <wp:positionV relativeFrom="paragraph">
                  <wp:posOffset>2747010</wp:posOffset>
                </wp:positionV>
                <wp:extent cx="2466975" cy="2583815"/>
                <wp:effectExtent l="0" t="0" r="28575" b="26035"/>
                <wp:wrapSquare wrapText="bothSides"/>
                <wp:docPr id="1251267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2583815"/>
                        </a:xfrm>
                        <a:prstGeom prst="rect">
                          <a:avLst/>
                        </a:prstGeom>
                        <a:ln>
                          <a:solidFill>
                            <a:srgbClr val="92D050"/>
                          </a:solidFill>
                          <a:headEnd/>
                          <a:tailEnd/>
                        </a:ln>
                      </wps:spPr>
                      <wps:style>
                        <a:lnRef idx="2">
                          <a:schemeClr val="accent1"/>
                        </a:lnRef>
                        <a:fillRef idx="1">
                          <a:schemeClr val="lt1"/>
                        </a:fillRef>
                        <a:effectRef idx="0">
                          <a:schemeClr val="accent1"/>
                        </a:effectRef>
                        <a:fontRef idx="minor">
                          <a:schemeClr val="dk1"/>
                        </a:fontRef>
                      </wps:style>
                      <wps:txbx>
                        <w:txbxContent>
                          <w:p w14:paraId="76FA81F1" w14:textId="3A19B69C" w:rsidR="005D4CF7" w:rsidRDefault="005D4CF7" w:rsidP="005D4CF7">
                            <w:pPr>
                              <w:jc w:val="center"/>
                              <w:rPr>
                                <w:rFonts w:ascii="Trade Gothic Next Light" w:hAnsi="Trade Gothic Next Light"/>
                                <w:b/>
                                <w:bCs/>
                              </w:rPr>
                            </w:pPr>
                            <w:r>
                              <w:rPr>
                                <w:rFonts w:ascii="Trade Gothic Next Light" w:hAnsi="Trade Gothic Next Light"/>
                                <w:b/>
                                <w:bCs/>
                              </w:rPr>
                              <w:t>PSHE</w:t>
                            </w:r>
                          </w:p>
                          <w:p w14:paraId="61B3B032" w14:textId="3C1DF3BF" w:rsidR="00B342A1" w:rsidRPr="003B3032" w:rsidRDefault="00B342A1" w:rsidP="003B3032">
                            <w:pPr>
                              <w:jc w:val="both"/>
                              <w:rPr>
                                <w:rFonts w:eastAsia="Calibri" w:cstheme="minorHAnsi"/>
                                <w:sz w:val="16"/>
                                <w:szCs w:val="16"/>
                              </w:rPr>
                            </w:pPr>
                            <w:r w:rsidRPr="003B3032">
                              <w:rPr>
                                <w:rFonts w:cstheme="minorHAnsi"/>
                                <w:sz w:val="16"/>
                                <w:szCs w:val="16"/>
                              </w:rPr>
                              <w:t>The children will</w:t>
                            </w:r>
                            <w:r w:rsidR="00E74D8B">
                              <w:rPr>
                                <w:rFonts w:cstheme="minorHAnsi"/>
                                <w:sz w:val="16"/>
                                <w:szCs w:val="16"/>
                              </w:rPr>
                              <w:t xml:space="preserve"> </w:t>
                            </w:r>
                            <w:r w:rsidRPr="003B3032">
                              <w:rPr>
                                <w:rFonts w:eastAsia="Calibri" w:cstheme="minorHAnsi"/>
                                <w:sz w:val="16"/>
                                <w:szCs w:val="16"/>
                              </w:rPr>
                              <w:t>recognise that they share a responsibility for keeping themselves and others safe, including knowing that they do not need to keep secrets.</w:t>
                            </w:r>
                            <w:r w:rsidR="003B3032">
                              <w:rPr>
                                <w:rFonts w:eastAsia="Calibri" w:cstheme="minorHAnsi"/>
                                <w:sz w:val="16"/>
                                <w:szCs w:val="16"/>
                              </w:rPr>
                              <w:t xml:space="preserve"> </w:t>
                            </w:r>
                            <w:r w:rsidRPr="003B3032">
                              <w:rPr>
                                <w:rFonts w:eastAsia="Calibri" w:cstheme="minorHAnsi"/>
                                <w:sz w:val="16"/>
                                <w:szCs w:val="16"/>
                              </w:rPr>
                              <w:t xml:space="preserve">The children will know about people who look after them and who to go to if they are worried. </w:t>
                            </w:r>
                            <w:r w:rsidR="003B3032" w:rsidRPr="003B3032">
                              <w:rPr>
                                <w:rFonts w:eastAsia="Calibri" w:cstheme="minorHAnsi"/>
                                <w:sz w:val="16"/>
                                <w:szCs w:val="16"/>
                              </w:rPr>
                              <w:t xml:space="preserve">The children will </w:t>
                            </w:r>
                            <w:r w:rsidRPr="003B3032">
                              <w:rPr>
                                <w:rFonts w:eastAsia="Calibri" w:cstheme="minorHAnsi"/>
                                <w:sz w:val="16"/>
                                <w:szCs w:val="16"/>
                              </w:rPr>
                              <w:t>know rules for and ways of keeping physically and emotionally safe, including online safety, road safety, cycle safety and safety in the environment.</w:t>
                            </w:r>
                            <w:r w:rsidR="003B3032">
                              <w:rPr>
                                <w:rFonts w:eastAsia="Calibri" w:cstheme="minorHAnsi"/>
                                <w:sz w:val="16"/>
                                <w:szCs w:val="16"/>
                              </w:rPr>
                              <w:t xml:space="preserve"> </w:t>
                            </w:r>
                            <w:r w:rsidRPr="003B3032">
                              <w:rPr>
                                <w:rFonts w:eastAsia="Calibri" w:cstheme="minorHAnsi"/>
                                <w:sz w:val="16"/>
                                <w:szCs w:val="16"/>
                              </w:rPr>
                              <w:t>T</w:t>
                            </w:r>
                            <w:r w:rsidR="003B3032" w:rsidRPr="003B3032">
                              <w:rPr>
                                <w:rFonts w:eastAsia="Calibri" w:cstheme="minorHAnsi"/>
                                <w:sz w:val="16"/>
                                <w:szCs w:val="16"/>
                              </w:rPr>
                              <w:t>hey will know</w:t>
                            </w:r>
                            <w:r w:rsidRPr="003B3032">
                              <w:rPr>
                                <w:rFonts w:eastAsia="Calibri" w:cstheme="minorHAnsi"/>
                                <w:sz w:val="16"/>
                                <w:szCs w:val="16"/>
                              </w:rPr>
                              <w:t xml:space="preserve"> that household products, including medicines, can be harmful if not used properly.</w:t>
                            </w:r>
                            <w:r w:rsidR="003B3032">
                              <w:rPr>
                                <w:rFonts w:eastAsia="Calibri" w:cstheme="minorHAnsi"/>
                                <w:sz w:val="16"/>
                                <w:szCs w:val="16"/>
                              </w:rPr>
                              <w:t xml:space="preserve">  </w:t>
                            </w:r>
                            <w:r w:rsidRPr="003B3032">
                              <w:rPr>
                                <w:rFonts w:eastAsia="Calibri" w:cstheme="minorHAnsi"/>
                                <w:sz w:val="16"/>
                                <w:szCs w:val="16"/>
                              </w:rPr>
                              <w:t>T</w:t>
                            </w:r>
                            <w:r w:rsidR="003B3032" w:rsidRPr="003B3032">
                              <w:rPr>
                                <w:rFonts w:eastAsia="Calibri" w:cstheme="minorHAnsi"/>
                                <w:sz w:val="16"/>
                                <w:szCs w:val="16"/>
                              </w:rPr>
                              <w:t xml:space="preserve">hey will recognise </w:t>
                            </w:r>
                            <w:r w:rsidRPr="003B3032">
                              <w:rPr>
                                <w:rFonts w:eastAsia="Calibri" w:cstheme="minorHAnsi"/>
                                <w:sz w:val="16"/>
                                <w:szCs w:val="16"/>
                              </w:rPr>
                              <w:t>the people who work in their</w:t>
                            </w:r>
                            <w:r w:rsidR="003B3032" w:rsidRPr="003B3032">
                              <w:rPr>
                                <w:rFonts w:eastAsia="Calibri" w:cstheme="minorHAnsi"/>
                                <w:sz w:val="16"/>
                                <w:szCs w:val="16"/>
                              </w:rPr>
                              <w:t xml:space="preserve"> </w:t>
                            </w:r>
                            <w:r w:rsidRPr="003B3032">
                              <w:rPr>
                                <w:rFonts w:eastAsia="Calibri" w:cstheme="minorHAnsi"/>
                                <w:sz w:val="16"/>
                                <w:szCs w:val="16"/>
                              </w:rPr>
                              <w:t>community and who are responsible for looking after them and protecting them</w:t>
                            </w:r>
                            <w:r w:rsidR="003B3032" w:rsidRPr="003B3032">
                              <w:rPr>
                                <w:rFonts w:eastAsia="Calibri" w:cstheme="minorHAnsi"/>
                                <w:sz w:val="16"/>
                                <w:szCs w:val="16"/>
                              </w:rPr>
                              <w:t xml:space="preserve">. Children will understand </w:t>
                            </w:r>
                            <w:r w:rsidRPr="003B3032">
                              <w:rPr>
                                <w:rFonts w:eastAsia="Calibri" w:cstheme="minorHAnsi"/>
                                <w:sz w:val="16"/>
                                <w:szCs w:val="16"/>
                              </w:rPr>
                              <w:t>what is meant by ‘privacy’</w:t>
                            </w:r>
                            <w:r w:rsidR="003B3032" w:rsidRPr="003B3032">
                              <w:rPr>
                                <w:rFonts w:eastAsia="Calibri" w:cstheme="minorHAnsi"/>
                                <w:sz w:val="16"/>
                                <w:szCs w:val="16"/>
                              </w:rPr>
                              <w:t xml:space="preserve"> and </w:t>
                            </w:r>
                            <w:r w:rsidRPr="003B3032">
                              <w:rPr>
                                <w:rFonts w:eastAsia="Calibri" w:cstheme="minorHAnsi"/>
                                <w:sz w:val="16"/>
                                <w:szCs w:val="16"/>
                              </w:rPr>
                              <w:t>their right to keep things ‘private’</w:t>
                            </w:r>
                            <w:r w:rsidR="003B3032">
                              <w:rPr>
                                <w:rFonts w:eastAsia="Calibri" w:cstheme="minorHAnsi"/>
                                <w:sz w:val="16"/>
                                <w:szCs w:val="16"/>
                              </w:rPr>
                              <w:t xml:space="preserve">. The children will understand </w:t>
                            </w:r>
                            <w:r w:rsidRPr="003B3032">
                              <w:rPr>
                                <w:rFonts w:eastAsia="Calibri" w:cstheme="minorHAnsi"/>
                                <w:sz w:val="16"/>
                                <w:szCs w:val="16"/>
                              </w:rPr>
                              <w:t>what kind of physical contact is acceptable</w:t>
                            </w:r>
                            <w:r w:rsidR="003B3032">
                              <w:rPr>
                                <w:rFonts w:eastAsia="Calibri" w:cstheme="minorHAnsi"/>
                                <w:sz w:val="16"/>
                                <w:szCs w:val="16"/>
                              </w:rPr>
                              <w:t>.</w:t>
                            </w:r>
                          </w:p>
                          <w:p w14:paraId="5B90D4D1" w14:textId="33DF6E6B" w:rsidR="00EA3129" w:rsidRDefault="00EA3129" w:rsidP="005D4CF7">
                            <w:pPr>
                              <w:jc w:val="center"/>
                              <w:rPr>
                                <w:rFonts w:ascii="Trade Gothic Next Light" w:hAnsi="Trade Gothic Next Light"/>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17E4E0" id="_x0000_t202" coordsize="21600,21600" o:spt="202" path="m,l,21600r21600,l21600,xe">
                <v:stroke joinstyle="miter"/>
                <v:path gradientshapeok="t" o:connecttype="rect"/>
              </v:shapetype>
              <v:shape id="Text Box 2" o:spid="_x0000_s1026" type="#_x0000_t202" style="position:absolute;margin-left:267.65pt;margin-top:216.3pt;width:194.25pt;height:203.4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" fillcolor="white [3201]" strokecolor="#92d050" strokeweight="1pt">
                <v:textbox>
                  <w:txbxContent>
                    <w:p w14:paraId="76FA81F1" w14:textId="3A19B69C" w:rsidR="005D4CF7" w:rsidRDefault="005D4CF7" w:rsidP="005D4CF7">
                      <w:pPr>
                        <w:jc w:val="center"/>
                        <w:rPr>
                          <w:rFonts w:ascii="Trade Gothic Next Light" w:hAnsi="Trade Gothic Next Light"/>
                          <w:b/>
                          <w:bCs/>
                        </w:rPr>
                      </w:pPr>
                      <w:r>
                        <w:rPr>
                          <w:rFonts w:ascii="Trade Gothic Next Light" w:hAnsi="Trade Gothic Next Light"/>
                          <w:b/>
                          <w:bCs/>
                        </w:rPr>
                        <w:t>PSHE</w:t>
                      </w:r>
                    </w:p>
                    <w:p w14:paraId="61B3B032" w14:textId="3C1DF3BF" w:rsidR="00B342A1" w:rsidRPr="003B3032" w:rsidRDefault="00B342A1" w:rsidP="003B3032">
                      <w:pPr>
                        <w:jc w:val="both"/>
                        <w:rPr>
                          <w:rFonts w:eastAsia="Calibri" w:cstheme="minorHAnsi"/>
                          <w:sz w:val="16"/>
                          <w:szCs w:val="16"/>
                        </w:rPr>
                      </w:pPr>
                      <w:r w:rsidRPr="003B3032">
                        <w:rPr>
                          <w:rFonts w:cstheme="minorHAnsi"/>
                          <w:sz w:val="16"/>
                          <w:szCs w:val="16"/>
                        </w:rPr>
                        <w:t>The children will</w:t>
                      </w:r>
                      <w:r w:rsidR="00E74D8B">
                        <w:rPr>
                          <w:rFonts w:cstheme="minorHAnsi"/>
                          <w:sz w:val="16"/>
                          <w:szCs w:val="16"/>
                        </w:rPr>
                        <w:t xml:space="preserve"> </w:t>
                      </w:r>
                      <w:r w:rsidRPr="003B3032">
                        <w:rPr>
                          <w:rFonts w:eastAsia="Calibri" w:cstheme="minorHAnsi"/>
                          <w:sz w:val="16"/>
                          <w:szCs w:val="16"/>
                        </w:rPr>
                        <w:t>recognise that they share a responsibility for keeping themselves and others safe, including knowing that they do not need to keep secrets.</w:t>
                      </w:r>
                      <w:r w:rsidR="003B3032">
                        <w:rPr>
                          <w:rFonts w:eastAsia="Calibri" w:cstheme="minorHAnsi"/>
                          <w:sz w:val="16"/>
                          <w:szCs w:val="16"/>
                        </w:rPr>
                        <w:t xml:space="preserve"> </w:t>
                      </w:r>
                      <w:r w:rsidRPr="003B3032">
                        <w:rPr>
                          <w:rFonts w:eastAsia="Calibri" w:cstheme="minorHAnsi"/>
                          <w:sz w:val="16"/>
                          <w:szCs w:val="16"/>
                        </w:rPr>
                        <w:t xml:space="preserve">The children will know about people who look after them and who to go to if they are worried. </w:t>
                      </w:r>
                      <w:r w:rsidR="003B3032" w:rsidRPr="003B3032">
                        <w:rPr>
                          <w:rFonts w:eastAsia="Calibri" w:cstheme="minorHAnsi"/>
                          <w:sz w:val="16"/>
                          <w:szCs w:val="16"/>
                        </w:rPr>
                        <w:t xml:space="preserve">The children will </w:t>
                      </w:r>
                      <w:r w:rsidRPr="003B3032">
                        <w:rPr>
                          <w:rFonts w:eastAsia="Calibri" w:cstheme="minorHAnsi"/>
                          <w:sz w:val="16"/>
                          <w:szCs w:val="16"/>
                        </w:rPr>
                        <w:t>know rules for and ways of keeping physically and emotionally safe, including online safety, road safety, cycle safety and safety in the environment.</w:t>
                      </w:r>
                      <w:r w:rsidR="003B3032">
                        <w:rPr>
                          <w:rFonts w:eastAsia="Calibri" w:cstheme="minorHAnsi"/>
                          <w:sz w:val="16"/>
                          <w:szCs w:val="16"/>
                        </w:rPr>
                        <w:t xml:space="preserve"> </w:t>
                      </w:r>
                      <w:r w:rsidRPr="003B3032">
                        <w:rPr>
                          <w:rFonts w:eastAsia="Calibri" w:cstheme="minorHAnsi"/>
                          <w:sz w:val="16"/>
                          <w:szCs w:val="16"/>
                        </w:rPr>
                        <w:t>T</w:t>
                      </w:r>
                      <w:r w:rsidR="003B3032" w:rsidRPr="003B3032">
                        <w:rPr>
                          <w:rFonts w:eastAsia="Calibri" w:cstheme="minorHAnsi"/>
                          <w:sz w:val="16"/>
                          <w:szCs w:val="16"/>
                        </w:rPr>
                        <w:t>hey will know</w:t>
                      </w:r>
                      <w:r w:rsidRPr="003B3032">
                        <w:rPr>
                          <w:rFonts w:eastAsia="Calibri" w:cstheme="minorHAnsi"/>
                          <w:sz w:val="16"/>
                          <w:szCs w:val="16"/>
                        </w:rPr>
                        <w:t xml:space="preserve"> that household products, including medicines, can be harmful if not used properly.</w:t>
                      </w:r>
                      <w:r w:rsidR="003B3032">
                        <w:rPr>
                          <w:rFonts w:eastAsia="Calibri" w:cstheme="minorHAnsi"/>
                          <w:sz w:val="16"/>
                          <w:szCs w:val="16"/>
                        </w:rPr>
                        <w:t xml:space="preserve">  </w:t>
                      </w:r>
                      <w:r w:rsidRPr="003B3032">
                        <w:rPr>
                          <w:rFonts w:eastAsia="Calibri" w:cstheme="minorHAnsi"/>
                          <w:sz w:val="16"/>
                          <w:szCs w:val="16"/>
                        </w:rPr>
                        <w:t>T</w:t>
                      </w:r>
                      <w:r w:rsidR="003B3032" w:rsidRPr="003B3032">
                        <w:rPr>
                          <w:rFonts w:eastAsia="Calibri" w:cstheme="minorHAnsi"/>
                          <w:sz w:val="16"/>
                          <w:szCs w:val="16"/>
                        </w:rPr>
                        <w:t xml:space="preserve">hey will recognise </w:t>
                      </w:r>
                      <w:r w:rsidRPr="003B3032">
                        <w:rPr>
                          <w:rFonts w:eastAsia="Calibri" w:cstheme="minorHAnsi"/>
                          <w:sz w:val="16"/>
                          <w:szCs w:val="16"/>
                        </w:rPr>
                        <w:t>the people who work in their</w:t>
                      </w:r>
                      <w:r w:rsidR="003B3032" w:rsidRPr="003B3032">
                        <w:rPr>
                          <w:rFonts w:eastAsia="Calibri" w:cstheme="minorHAnsi"/>
                          <w:sz w:val="16"/>
                          <w:szCs w:val="16"/>
                        </w:rPr>
                        <w:t xml:space="preserve"> </w:t>
                      </w:r>
                      <w:r w:rsidRPr="003B3032">
                        <w:rPr>
                          <w:rFonts w:eastAsia="Calibri" w:cstheme="minorHAnsi"/>
                          <w:sz w:val="16"/>
                          <w:szCs w:val="16"/>
                        </w:rPr>
                        <w:t>community and who are responsible for looking after them and protecting them</w:t>
                      </w:r>
                      <w:r w:rsidR="003B3032" w:rsidRPr="003B3032">
                        <w:rPr>
                          <w:rFonts w:eastAsia="Calibri" w:cstheme="minorHAnsi"/>
                          <w:sz w:val="16"/>
                          <w:szCs w:val="16"/>
                        </w:rPr>
                        <w:t xml:space="preserve">. Children will understand </w:t>
                      </w:r>
                      <w:r w:rsidRPr="003B3032">
                        <w:rPr>
                          <w:rFonts w:eastAsia="Calibri" w:cstheme="minorHAnsi"/>
                          <w:sz w:val="16"/>
                          <w:szCs w:val="16"/>
                        </w:rPr>
                        <w:t>what is meant by ‘privacy’</w:t>
                      </w:r>
                      <w:r w:rsidR="003B3032" w:rsidRPr="003B3032">
                        <w:rPr>
                          <w:rFonts w:eastAsia="Calibri" w:cstheme="minorHAnsi"/>
                          <w:sz w:val="16"/>
                          <w:szCs w:val="16"/>
                        </w:rPr>
                        <w:t xml:space="preserve"> and </w:t>
                      </w:r>
                      <w:r w:rsidRPr="003B3032">
                        <w:rPr>
                          <w:rFonts w:eastAsia="Calibri" w:cstheme="minorHAnsi"/>
                          <w:sz w:val="16"/>
                          <w:szCs w:val="16"/>
                        </w:rPr>
                        <w:t>their right to keep things ‘private’</w:t>
                      </w:r>
                      <w:r w:rsidR="003B3032">
                        <w:rPr>
                          <w:rFonts w:eastAsia="Calibri" w:cstheme="minorHAnsi"/>
                          <w:sz w:val="16"/>
                          <w:szCs w:val="16"/>
                        </w:rPr>
                        <w:t xml:space="preserve">. The children will understand </w:t>
                      </w:r>
                      <w:r w:rsidRPr="003B3032">
                        <w:rPr>
                          <w:rFonts w:eastAsia="Calibri" w:cstheme="minorHAnsi"/>
                          <w:sz w:val="16"/>
                          <w:szCs w:val="16"/>
                        </w:rPr>
                        <w:t>what kind of physical contact is acceptable</w:t>
                      </w:r>
                      <w:r w:rsidR="003B3032">
                        <w:rPr>
                          <w:rFonts w:eastAsia="Calibri" w:cstheme="minorHAnsi"/>
                          <w:sz w:val="16"/>
                          <w:szCs w:val="16"/>
                        </w:rPr>
                        <w:t>.</w:t>
                      </w:r>
                    </w:p>
                    <w:p w14:paraId="5B90D4D1" w14:textId="33DF6E6B" w:rsidR="00EA3129" w:rsidRDefault="00EA3129" w:rsidP="005D4CF7">
                      <w:pPr>
                        <w:jc w:val="center"/>
                        <w:rPr>
                          <w:rFonts w:ascii="Trade Gothic Next Light" w:hAnsi="Trade Gothic Next Light"/>
                          <w:b/>
                          <w:bCs/>
                        </w:rPr>
                      </w:pPr>
                    </w:p>
                  </w:txbxContent>
                </v:textbox>
                <w10:wrap type="square"/>
              </v:shape>
            </w:pict>
          </mc:Fallback>
        </mc:AlternateContent>
      </w:r>
      <w:r>
        <w:rPr>
          <w:noProof/>
        </w:rPr>
        <mc:AlternateContent>
          <mc:Choice Requires="wps">
            <w:drawing>
              <wp:anchor distT="45720" distB="45720" distL="114300" distR="114300" simplePos="0" relativeHeight="251661312" behindDoc="0" locked="0" layoutInCell="1" allowOverlap="1" wp14:anchorId="218F1C4B" wp14:editId="2FA460CF">
                <wp:simplePos x="0" y="0"/>
                <wp:positionH relativeFrom="column">
                  <wp:posOffset>3265473</wp:posOffset>
                </wp:positionH>
                <wp:positionV relativeFrom="paragraph">
                  <wp:posOffset>1776592</wp:posOffset>
                </wp:positionV>
                <wp:extent cx="259969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9690" cy="1404620"/>
                        </a:xfrm>
                        <a:prstGeom prst="rect">
                          <a:avLst/>
                        </a:prstGeom>
                        <a:noFill/>
                        <a:ln w="9525">
                          <a:noFill/>
                          <a:miter lim="800000"/>
                          <a:headEnd/>
                          <a:tailEnd/>
                        </a:ln>
                      </wps:spPr>
                      <wps:txbx>
                        <w:txbxContent>
                          <w:p w14:paraId="3E093858" w14:textId="71E863B6" w:rsidR="00913FB5" w:rsidRPr="00913FB5" w:rsidRDefault="00913FB5" w:rsidP="00913FB5">
                            <w:pPr>
                              <w:jc w:val="center"/>
                              <w:rPr>
                                <w:rFonts w:ascii="Trade Gothic Next Light" w:eastAsia="DotumChe" w:hAnsi="Trade Gothic Next Light"/>
                                <w:b/>
                                <w:bCs/>
                                <w:sz w:val="52"/>
                                <w:szCs w:val="52"/>
                              </w:rPr>
                            </w:pPr>
                            <w:r w:rsidRPr="00913FB5">
                              <w:rPr>
                                <w:rFonts w:ascii="Trade Gothic Next Light" w:eastAsia="DotumChe" w:hAnsi="Trade Gothic Next Light"/>
                                <w:b/>
                                <w:bCs/>
                                <w:sz w:val="52"/>
                                <w:szCs w:val="52"/>
                              </w:rPr>
                              <w:t xml:space="preserve">Year </w:t>
                            </w:r>
                            <w:r w:rsidR="00B713A5">
                              <w:rPr>
                                <w:rFonts w:ascii="Trade Gothic Next Light" w:eastAsia="DotumChe" w:hAnsi="Trade Gothic Next Light"/>
                                <w:b/>
                                <w:bCs/>
                                <w:sz w:val="52"/>
                                <w:szCs w:val="52"/>
                              </w:rPr>
                              <w:t>2</w:t>
                            </w:r>
                          </w:p>
                          <w:p w14:paraId="630D630C" w14:textId="0EB6E195" w:rsidR="00913FB5" w:rsidRPr="00913FB5" w:rsidRDefault="00C8728E" w:rsidP="00913FB5">
                            <w:pPr>
                              <w:jc w:val="center"/>
                              <w:rPr>
                                <w:rFonts w:ascii="Trade Gothic Next Light" w:eastAsia="DotumChe" w:hAnsi="Trade Gothic Next Light"/>
                                <w:b/>
                                <w:bCs/>
                                <w:sz w:val="44"/>
                                <w:szCs w:val="44"/>
                              </w:rPr>
                            </w:pPr>
                            <w:r>
                              <w:rPr>
                                <w:rFonts w:ascii="Trade Gothic Next Light" w:eastAsia="DotumChe" w:hAnsi="Trade Gothic Next Light"/>
                                <w:b/>
                                <w:bCs/>
                                <w:sz w:val="44"/>
                                <w:szCs w:val="44"/>
                              </w:rPr>
                              <w:t>Spring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8F1C4B" id="_x0000_s1027" type="#_x0000_t202" style="position:absolute;margin-left:257.1pt;margin-top:139.9pt;width:204.7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" filled="f" stroked="f">
                <v:textbox style="mso-fit-shape-to-text:t">
                  <w:txbxContent>
                    <w:p w14:paraId="3E093858" w14:textId="71E863B6" w:rsidR="00913FB5" w:rsidRPr="00913FB5" w:rsidRDefault="00913FB5" w:rsidP="00913FB5">
                      <w:pPr>
                        <w:jc w:val="center"/>
                        <w:rPr>
                          <w:rFonts w:ascii="Trade Gothic Next Light" w:eastAsia="DotumChe" w:hAnsi="Trade Gothic Next Light"/>
                          <w:b/>
                          <w:bCs/>
                          <w:sz w:val="52"/>
                          <w:szCs w:val="52"/>
                        </w:rPr>
                      </w:pPr>
                      <w:r w:rsidRPr="00913FB5">
                        <w:rPr>
                          <w:rFonts w:ascii="Trade Gothic Next Light" w:eastAsia="DotumChe" w:hAnsi="Trade Gothic Next Light"/>
                          <w:b/>
                          <w:bCs/>
                          <w:sz w:val="52"/>
                          <w:szCs w:val="52"/>
                        </w:rPr>
                        <w:t xml:space="preserve">Year </w:t>
                      </w:r>
                      <w:r w:rsidR="00B713A5">
                        <w:rPr>
                          <w:rFonts w:ascii="Trade Gothic Next Light" w:eastAsia="DotumChe" w:hAnsi="Trade Gothic Next Light"/>
                          <w:b/>
                          <w:bCs/>
                          <w:sz w:val="52"/>
                          <w:szCs w:val="52"/>
                        </w:rPr>
                        <w:t>2</w:t>
                      </w:r>
                    </w:p>
                    <w:p w14:paraId="630D630C" w14:textId="0EB6E195" w:rsidR="00913FB5" w:rsidRPr="00913FB5" w:rsidRDefault="00C8728E" w:rsidP="00913FB5">
                      <w:pPr>
                        <w:jc w:val="center"/>
                        <w:rPr>
                          <w:rFonts w:ascii="Trade Gothic Next Light" w:eastAsia="DotumChe" w:hAnsi="Trade Gothic Next Light"/>
                          <w:b/>
                          <w:bCs/>
                          <w:sz w:val="44"/>
                          <w:szCs w:val="44"/>
                        </w:rPr>
                      </w:pPr>
                      <w:r>
                        <w:rPr>
                          <w:rFonts w:ascii="Trade Gothic Next Light" w:eastAsia="DotumChe" w:hAnsi="Trade Gothic Next Light"/>
                          <w:b/>
                          <w:bCs/>
                          <w:sz w:val="44"/>
                          <w:szCs w:val="44"/>
                        </w:rPr>
                        <w:t>Spring 1</w:t>
                      </w:r>
                    </w:p>
                  </w:txbxContent>
                </v:textbox>
                <w10:wrap type="square"/>
              </v:shape>
            </w:pict>
          </mc:Fallback>
        </mc:AlternateContent>
      </w:r>
      <w:r w:rsidR="00CB25D4">
        <w:rPr>
          <w:noProof/>
        </w:rPr>
        <mc:AlternateContent>
          <mc:Choice Requires="wps">
            <w:drawing>
              <wp:anchor distT="45720" distB="45720" distL="114300" distR="114300" simplePos="0" relativeHeight="251679744" behindDoc="0" locked="0" layoutInCell="1" allowOverlap="1" wp14:anchorId="7B49FDE1" wp14:editId="0B30724B">
                <wp:simplePos x="0" y="0"/>
                <wp:positionH relativeFrom="column">
                  <wp:posOffset>8010525</wp:posOffset>
                </wp:positionH>
                <wp:positionV relativeFrom="paragraph">
                  <wp:posOffset>742950</wp:posOffset>
                </wp:positionV>
                <wp:extent cx="2043430" cy="2105025"/>
                <wp:effectExtent l="0" t="0" r="13970" b="28575"/>
                <wp:wrapSquare wrapText="bothSides"/>
                <wp:docPr id="1486261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210502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077F40C3" w14:textId="57E27551" w:rsidR="005D4CF7" w:rsidRDefault="005D4CF7" w:rsidP="005D4CF7">
                            <w:pPr>
                              <w:jc w:val="center"/>
                              <w:rPr>
                                <w:rFonts w:ascii="Trade Gothic Next Light" w:hAnsi="Trade Gothic Next Light"/>
                                <w:b/>
                                <w:bCs/>
                              </w:rPr>
                            </w:pPr>
                            <w:r>
                              <w:rPr>
                                <w:rFonts w:ascii="Trade Gothic Next Light" w:hAnsi="Trade Gothic Next Light"/>
                                <w:b/>
                                <w:bCs/>
                              </w:rPr>
                              <w:t xml:space="preserve">Music </w:t>
                            </w:r>
                          </w:p>
                          <w:p w14:paraId="3D908157" w14:textId="437F0453" w:rsidR="00054F2C" w:rsidRPr="00CB25D4" w:rsidRDefault="00CB25D4" w:rsidP="003D226A">
                            <w:pPr>
                              <w:spacing w:line="240" w:lineRule="auto"/>
                              <w:jc w:val="both"/>
                              <w:rPr>
                                <w:rFonts w:cstheme="minorHAnsi"/>
                                <w:sz w:val="18"/>
                                <w:szCs w:val="18"/>
                              </w:rPr>
                            </w:pPr>
                            <w:r w:rsidRPr="00CB25D4">
                              <w:rPr>
                                <w:rFonts w:cstheme="minorHAnsi"/>
                                <w:sz w:val="18"/>
                                <w:szCs w:val="18"/>
                                <w:shd w:val="clear" w:color="auto" w:fill="FFFFFF"/>
                              </w:rPr>
                              <w:t>Children will learn that music is used for many reasons and can help us to tell a story and express our feelings. They will learn that music can be loud or soft, fast or slow, smooth and connected, or short and detached. Children will discover that we can use instruments with different sounds to help communicate a story and different emotions. Children will learn to play, improvise and compose using a selection of the notes: C, D, E, F, G, A, B</w:t>
                            </w:r>
                            <w:r w:rsidRPr="00CB25D4">
                              <w:rPr>
                                <w:rFonts w:ascii="Segoe UI Symbol" w:hAnsi="Segoe UI Symbol" w:cs="Segoe UI Symbol"/>
                                <w:sz w:val="18"/>
                                <w:szCs w:val="18"/>
                                <w:shd w:val="clear" w:color="auto" w:fill="FFFFFF"/>
                              </w:rPr>
                              <w:t>♭</w:t>
                            </w:r>
                            <w:r w:rsidRPr="00CB25D4">
                              <w:rPr>
                                <w:rFonts w:cstheme="minorHAnsi"/>
                                <w:sz w:val="18"/>
                                <w:szCs w:val="18"/>
                                <w:shd w:val="clear" w:color="auto" w:fill="FFFFFF"/>
                              </w:rPr>
                              <w:t>, 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9FDE1" id="_x0000_s1028" type="#_x0000_t202" style="position:absolute;margin-left:630.75pt;margin-top:58.5pt;width:160.9pt;height:165.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" fillcolor="white [3201]" strokecolor="#70ad47 [3209]" strokeweight="1pt">
                <v:textbox>
                  <w:txbxContent>
                    <w:p w14:paraId="077F40C3" w14:textId="57E27551" w:rsidR="005D4CF7" w:rsidRDefault="005D4CF7" w:rsidP="005D4CF7">
                      <w:pPr>
                        <w:jc w:val="center"/>
                        <w:rPr>
                          <w:rFonts w:ascii="Trade Gothic Next Light" w:hAnsi="Trade Gothic Next Light"/>
                          <w:b/>
                          <w:bCs/>
                        </w:rPr>
                      </w:pPr>
                      <w:r>
                        <w:rPr>
                          <w:rFonts w:ascii="Trade Gothic Next Light" w:hAnsi="Trade Gothic Next Light"/>
                          <w:b/>
                          <w:bCs/>
                        </w:rPr>
                        <w:t xml:space="preserve">Music </w:t>
                      </w:r>
                    </w:p>
                    <w:p w14:paraId="3D908157" w14:textId="437F0453" w:rsidR="00054F2C" w:rsidRPr="00CB25D4" w:rsidRDefault="00CB25D4" w:rsidP="003D226A">
                      <w:pPr>
                        <w:spacing w:line="240" w:lineRule="auto"/>
                        <w:jc w:val="both"/>
                        <w:rPr>
                          <w:rFonts w:cstheme="minorHAnsi"/>
                          <w:sz w:val="18"/>
                          <w:szCs w:val="18"/>
                        </w:rPr>
                      </w:pPr>
                      <w:r w:rsidRPr="00CB25D4">
                        <w:rPr>
                          <w:rFonts w:cstheme="minorHAnsi"/>
                          <w:sz w:val="18"/>
                          <w:szCs w:val="18"/>
                          <w:shd w:val="clear" w:color="auto" w:fill="FFFFFF"/>
                        </w:rPr>
                        <w:t>Children will learn that music is used for many reasons and can help us to tell a story and express our feelings. They will learn that music can be loud or soft, fast or slow, smooth and connected, or short and detached. Children will discover that we can use instruments with different sounds to help communicate a story and different emotions. Children will learn to play, improvise and compose using a selection of the notes: C, D, E, F, G, A, B</w:t>
                      </w:r>
                      <w:r w:rsidRPr="00CB25D4">
                        <w:rPr>
                          <w:rFonts w:ascii="Segoe UI Symbol" w:hAnsi="Segoe UI Symbol" w:cs="Segoe UI Symbol"/>
                          <w:sz w:val="18"/>
                          <w:szCs w:val="18"/>
                          <w:shd w:val="clear" w:color="auto" w:fill="FFFFFF"/>
                        </w:rPr>
                        <w:t>♭</w:t>
                      </w:r>
                      <w:r w:rsidRPr="00CB25D4">
                        <w:rPr>
                          <w:rFonts w:cstheme="minorHAnsi"/>
                          <w:sz w:val="18"/>
                          <w:szCs w:val="18"/>
                          <w:shd w:val="clear" w:color="auto" w:fill="FFFFFF"/>
                        </w:rPr>
                        <w:t>, B.</w:t>
                      </w:r>
                    </w:p>
                  </w:txbxContent>
                </v:textbox>
                <w10:wrap type="square"/>
              </v:shape>
            </w:pict>
          </mc:Fallback>
        </mc:AlternateContent>
      </w:r>
      <w:r w:rsidR="00201DB7">
        <w:rPr>
          <w:noProof/>
        </w:rPr>
        <mc:AlternateContent>
          <mc:Choice Requires="wps">
            <w:drawing>
              <wp:anchor distT="45720" distB="45720" distL="114300" distR="114300" simplePos="0" relativeHeight="251681792" behindDoc="0" locked="0" layoutInCell="1" allowOverlap="1" wp14:anchorId="1099F5AE" wp14:editId="14B86F0A">
                <wp:simplePos x="0" y="0"/>
                <wp:positionH relativeFrom="page">
                  <wp:posOffset>3867150</wp:posOffset>
                </wp:positionH>
                <wp:positionV relativeFrom="paragraph">
                  <wp:posOffset>5387340</wp:posOffset>
                </wp:positionV>
                <wp:extent cx="2524125" cy="1222375"/>
                <wp:effectExtent l="0" t="0" r="28575" b="15875"/>
                <wp:wrapSquare wrapText="bothSides"/>
                <wp:docPr id="4205630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1222375"/>
                        </a:xfrm>
                        <a:prstGeom prst="rect">
                          <a:avLst/>
                        </a:prstGeom>
                        <a:ln>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14:paraId="32B44F1B" w14:textId="51970467" w:rsidR="005D4CF7" w:rsidRDefault="001E0965" w:rsidP="005D4CF7">
                            <w:pPr>
                              <w:jc w:val="center"/>
                              <w:rPr>
                                <w:rFonts w:ascii="Trade Gothic Next Light" w:hAnsi="Trade Gothic Next Light"/>
                                <w:b/>
                                <w:bCs/>
                              </w:rPr>
                            </w:pPr>
                            <w:r>
                              <w:rPr>
                                <w:rFonts w:ascii="Trade Gothic Next Light" w:hAnsi="Trade Gothic Next Light"/>
                                <w:b/>
                                <w:bCs/>
                              </w:rPr>
                              <w:t>PE</w:t>
                            </w:r>
                          </w:p>
                          <w:p w14:paraId="5FBF0179" w14:textId="71F8B23E" w:rsidR="00926AE5" w:rsidRPr="00926AE5" w:rsidRDefault="00AE56DB" w:rsidP="00926AE5">
                            <w:pPr>
                              <w:jc w:val="both"/>
                              <w:rPr>
                                <w:rFonts w:eastAsia="Calibri" w:cstheme="minorHAnsi"/>
                                <w:color w:val="333333"/>
                                <w:sz w:val="16"/>
                                <w:szCs w:val="16"/>
                              </w:rPr>
                            </w:pPr>
                            <w:r w:rsidRPr="00AE56DB">
                              <w:rPr>
                                <w:rFonts w:cstheme="minorHAnsi"/>
                                <w:sz w:val="16"/>
                                <w:szCs w:val="16"/>
                              </w:rPr>
                              <w:t>In PE, children will work with circuit training to build the overall fitness of your children through a circuit of eight activities, each of which is based on a different skill. Fun practices are used each week before the children are introduced to two of the circuit activities.</w:t>
                            </w:r>
                          </w:p>
                          <w:p w14:paraId="7A782370" w14:textId="3DA878CA" w:rsidR="00926AE5" w:rsidRDefault="00926AE5" w:rsidP="005D4CF7">
                            <w:pPr>
                              <w:jc w:val="center"/>
                              <w:rPr>
                                <w:rFonts w:ascii="Trade Gothic Next Light" w:hAnsi="Trade Gothic Next Light"/>
                                <w:b/>
                                <w:bCs/>
                              </w:rPr>
                            </w:pPr>
                          </w:p>
                          <w:p w14:paraId="333781F0" w14:textId="2BF52A20" w:rsidR="001E0965" w:rsidRDefault="001E0965" w:rsidP="005D4CF7">
                            <w:pPr>
                              <w:jc w:val="center"/>
                              <w:rPr>
                                <w:rFonts w:ascii="Trade Gothic Next Light" w:hAnsi="Trade Gothic Next Light"/>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9F5AE" id="_x0000_s1029" type="#_x0000_t202" style="position:absolute;margin-left:304.5pt;margin-top:424.2pt;width:198.75pt;height:96.2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" fillcolor="white [3201]" strokecolor="#00b050" strokeweight="1pt">
                <v:textbox>
                  <w:txbxContent>
                    <w:p w14:paraId="32B44F1B" w14:textId="51970467" w:rsidR="005D4CF7" w:rsidRDefault="001E0965" w:rsidP="005D4CF7">
                      <w:pPr>
                        <w:jc w:val="center"/>
                        <w:rPr>
                          <w:rFonts w:ascii="Trade Gothic Next Light" w:hAnsi="Trade Gothic Next Light"/>
                          <w:b/>
                          <w:bCs/>
                        </w:rPr>
                      </w:pPr>
                      <w:r>
                        <w:rPr>
                          <w:rFonts w:ascii="Trade Gothic Next Light" w:hAnsi="Trade Gothic Next Light"/>
                          <w:b/>
                          <w:bCs/>
                        </w:rPr>
                        <w:t>PE</w:t>
                      </w:r>
                    </w:p>
                    <w:p w14:paraId="5FBF0179" w14:textId="71F8B23E" w:rsidR="00926AE5" w:rsidRPr="00926AE5" w:rsidRDefault="00AE56DB" w:rsidP="00926AE5">
                      <w:pPr>
                        <w:jc w:val="both"/>
                        <w:rPr>
                          <w:rFonts w:eastAsia="Calibri" w:cstheme="minorHAnsi"/>
                          <w:color w:val="333333"/>
                          <w:sz w:val="16"/>
                          <w:szCs w:val="16"/>
                        </w:rPr>
                      </w:pPr>
                      <w:r w:rsidRPr="00AE56DB">
                        <w:rPr>
                          <w:rFonts w:cstheme="minorHAnsi"/>
                          <w:sz w:val="16"/>
                          <w:szCs w:val="16"/>
                        </w:rPr>
                        <w:t>In PE, children will work with circuit training to build the overall fitness of your children through a circuit of eight activities, each of which is based on a different skill. Fun practices are used each week before the children are introduced to two of the circuit activities.</w:t>
                      </w:r>
                    </w:p>
                    <w:p w14:paraId="7A782370" w14:textId="3DA878CA" w:rsidR="00926AE5" w:rsidRDefault="00926AE5" w:rsidP="005D4CF7">
                      <w:pPr>
                        <w:jc w:val="center"/>
                        <w:rPr>
                          <w:rFonts w:ascii="Trade Gothic Next Light" w:hAnsi="Trade Gothic Next Light"/>
                          <w:b/>
                          <w:bCs/>
                        </w:rPr>
                      </w:pPr>
                    </w:p>
                    <w:p w14:paraId="333781F0" w14:textId="2BF52A20" w:rsidR="001E0965" w:rsidRDefault="001E0965" w:rsidP="005D4CF7">
                      <w:pPr>
                        <w:jc w:val="center"/>
                        <w:rPr>
                          <w:rFonts w:ascii="Trade Gothic Next Light" w:hAnsi="Trade Gothic Next Light"/>
                          <w:b/>
                          <w:bCs/>
                        </w:rPr>
                      </w:pPr>
                    </w:p>
                  </w:txbxContent>
                </v:textbox>
                <w10:wrap type="square" anchorx="page"/>
              </v:shape>
            </w:pict>
          </mc:Fallback>
        </mc:AlternateContent>
      </w:r>
      <w:r w:rsidR="0080716E">
        <w:rPr>
          <w:noProof/>
        </w:rPr>
        <mc:AlternateContent>
          <mc:Choice Requires="wps">
            <w:drawing>
              <wp:anchor distT="45720" distB="45720" distL="114300" distR="114300" simplePos="0" relativeHeight="251665408" behindDoc="0" locked="0" layoutInCell="1" allowOverlap="1" wp14:anchorId="6D2486E0" wp14:editId="3331DB2A">
                <wp:simplePos x="0" y="0"/>
                <wp:positionH relativeFrom="margin">
                  <wp:posOffset>7994650</wp:posOffset>
                </wp:positionH>
                <wp:positionV relativeFrom="paragraph">
                  <wp:posOffset>2913380</wp:posOffset>
                </wp:positionV>
                <wp:extent cx="2125345" cy="3695700"/>
                <wp:effectExtent l="0" t="0" r="27305" b="19050"/>
                <wp:wrapSquare wrapText="bothSides"/>
                <wp:docPr id="18145460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345" cy="36957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97DF111" w14:textId="717A916C" w:rsidR="005D4CF7" w:rsidRDefault="005D4CF7" w:rsidP="005D4CF7">
                            <w:pPr>
                              <w:jc w:val="center"/>
                              <w:rPr>
                                <w:rFonts w:ascii="Trade Gothic Next Light" w:hAnsi="Trade Gothic Next Light"/>
                                <w:b/>
                                <w:bCs/>
                              </w:rPr>
                            </w:pPr>
                            <w:r>
                              <w:rPr>
                                <w:rFonts w:ascii="Trade Gothic Next Light" w:hAnsi="Trade Gothic Next Light"/>
                                <w:b/>
                                <w:bCs/>
                              </w:rPr>
                              <w:t>Maths</w:t>
                            </w:r>
                          </w:p>
                          <w:p w14:paraId="04E94A06" w14:textId="59FDC1CB" w:rsidR="00AF5488" w:rsidRPr="0080716E" w:rsidRDefault="00E74D8B" w:rsidP="0080716E">
                            <w:pPr>
                              <w:jc w:val="both"/>
                              <w:rPr>
                                <w:rFonts w:ascii="Trade Gothic Next Light" w:hAnsi="Trade Gothic Next Light"/>
                                <w:b/>
                                <w:bCs/>
                                <w:sz w:val="16"/>
                                <w:szCs w:val="16"/>
                              </w:rPr>
                            </w:pPr>
                            <w:r>
                              <w:rPr>
                                <w:rFonts w:ascii="Trade Gothic Next Light" w:hAnsi="Trade Gothic Next Light"/>
                                <w:b/>
                                <w:bCs/>
                                <w:sz w:val="16"/>
                                <w:szCs w:val="16"/>
                              </w:rPr>
                              <w:t>C</w:t>
                            </w:r>
                            <w:r w:rsidR="00AF5488" w:rsidRPr="0080716E">
                              <w:rPr>
                                <w:rFonts w:ascii="Trade Gothic Next Light" w:hAnsi="Trade Gothic Next Light"/>
                                <w:b/>
                                <w:bCs/>
                                <w:sz w:val="16"/>
                                <w:szCs w:val="16"/>
                              </w:rPr>
                              <w:t xml:space="preserve">hildren will use </w:t>
                            </w:r>
                            <w:r w:rsidR="00AF5488" w:rsidRPr="0080716E">
                              <w:rPr>
                                <w:rFonts w:ascii="Nunito Sans" w:hAnsi="Nunito Sans"/>
                                <w:color w:val="000000"/>
                                <w:sz w:val="16"/>
                                <w:szCs w:val="16"/>
                                <w:shd w:val="clear" w:color="auto" w:fill="FFFFFF"/>
                              </w:rPr>
                              <w:t>multiplication and division facts of 2, 5 and 10. They will look at different ways of sharing, including sharing and grouping. The children will also</w:t>
                            </w:r>
                            <w:r>
                              <w:rPr>
                                <w:rFonts w:ascii="Nunito Sans" w:hAnsi="Nunito Sans"/>
                                <w:color w:val="000000"/>
                                <w:sz w:val="16"/>
                                <w:szCs w:val="16"/>
                                <w:shd w:val="clear" w:color="auto" w:fill="FFFFFF"/>
                              </w:rPr>
                              <w:t xml:space="preserve"> </w:t>
                            </w:r>
                            <w:r w:rsidR="00AF5488" w:rsidRPr="0080716E">
                              <w:rPr>
                                <w:rFonts w:ascii="Nunito Sans" w:hAnsi="Nunito Sans"/>
                                <w:color w:val="000000"/>
                                <w:sz w:val="16"/>
                                <w:szCs w:val="16"/>
                                <w:shd w:val="clear" w:color="auto" w:fill="FFFFFF"/>
                              </w:rPr>
                              <w:t>investigate links between multiplication and division and odd and even numbers. The children will get a better understanding of how to measure length. They will begin by understanding what a metre is and what centimetres are and then progress to using them in real-life contexts.</w:t>
                            </w:r>
                            <w:r w:rsidR="0080716E" w:rsidRPr="0080716E">
                              <w:rPr>
                                <w:rFonts w:ascii="Nunito Sans" w:hAnsi="Nunito Sans"/>
                                <w:color w:val="000000"/>
                                <w:sz w:val="16"/>
                                <w:szCs w:val="16"/>
                                <w:shd w:val="clear" w:color="auto" w:fill="FFFFFF"/>
                              </w:rPr>
                              <w:t xml:space="preserve"> The children will learn about mass in the context of kilograms and grams. They will learn how to read a scale, to compare the weight of different objects and to solve word problems relating to mass. Children will gain experience in measuring temperature. They will learn about Celsius, how to read thermometers to help them understand, and they will look at the different kinds of temperatures we can measure.</w:t>
                            </w:r>
                          </w:p>
                          <w:p w14:paraId="33A39E0D" w14:textId="7613B9DB" w:rsidR="00054F2C" w:rsidRPr="00AF3DE0" w:rsidRDefault="00054F2C" w:rsidP="00AF3DE0">
                            <w:pPr>
                              <w:jc w:val="both"/>
                              <w:rPr>
                                <w:rFonts w:cstheme="minorHAns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486E0" id="_x0000_s1030" type="#_x0000_t202" style="position:absolute;margin-left:629.5pt;margin-top:229.4pt;width:167.35pt;height:29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" fillcolor="white [3201]" strokecolor="#ed7d31 [3205]" strokeweight="1pt">
                <v:textbox>
                  <w:txbxContent>
                    <w:p w14:paraId="797DF111" w14:textId="717A916C" w:rsidR="005D4CF7" w:rsidRDefault="005D4CF7" w:rsidP="005D4CF7">
                      <w:pPr>
                        <w:jc w:val="center"/>
                        <w:rPr>
                          <w:rFonts w:ascii="Trade Gothic Next Light" w:hAnsi="Trade Gothic Next Light"/>
                          <w:b/>
                          <w:bCs/>
                        </w:rPr>
                      </w:pPr>
                      <w:r>
                        <w:rPr>
                          <w:rFonts w:ascii="Trade Gothic Next Light" w:hAnsi="Trade Gothic Next Light"/>
                          <w:b/>
                          <w:bCs/>
                        </w:rPr>
                        <w:t>Maths</w:t>
                      </w:r>
                    </w:p>
                    <w:p w14:paraId="04E94A06" w14:textId="59FDC1CB" w:rsidR="00AF5488" w:rsidRPr="0080716E" w:rsidRDefault="00E74D8B" w:rsidP="0080716E">
                      <w:pPr>
                        <w:jc w:val="both"/>
                        <w:rPr>
                          <w:rFonts w:ascii="Trade Gothic Next Light" w:hAnsi="Trade Gothic Next Light"/>
                          <w:b/>
                          <w:bCs/>
                          <w:sz w:val="16"/>
                          <w:szCs w:val="16"/>
                        </w:rPr>
                      </w:pPr>
                      <w:r>
                        <w:rPr>
                          <w:rFonts w:ascii="Trade Gothic Next Light" w:hAnsi="Trade Gothic Next Light"/>
                          <w:b/>
                          <w:bCs/>
                          <w:sz w:val="16"/>
                          <w:szCs w:val="16"/>
                        </w:rPr>
                        <w:t>C</w:t>
                      </w:r>
                      <w:r w:rsidR="00AF5488" w:rsidRPr="0080716E">
                        <w:rPr>
                          <w:rFonts w:ascii="Trade Gothic Next Light" w:hAnsi="Trade Gothic Next Light"/>
                          <w:b/>
                          <w:bCs/>
                          <w:sz w:val="16"/>
                          <w:szCs w:val="16"/>
                        </w:rPr>
                        <w:t xml:space="preserve">hildren will use </w:t>
                      </w:r>
                      <w:r w:rsidR="00AF5488" w:rsidRPr="0080716E">
                        <w:rPr>
                          <w:rFonts w:ascii="Nunito Sans" w:hAnsi="Nunito Sans"/>
                          <w:color w:val="000000"/>
                          <w:sz w:val="16"/>
                          <w:szCs w:val="16"/>
                          <w:shd w:val="clear" w:color="auto" w:fill="FFFFFF"/>
                        </w:rPr>
                        <w:t>multiplication and division facts of 2, 5 and 10. They will look at different ways of sharing, including sharing and grouping. The children will also</w:t>
                      </w:r>
                      <w:r>
                        <w:rPr>
                          <w:rFonts w:ascii="Nunito Sans" w:hAnsi="Nunito Sans"/>
                          <w:color w:val="000000"/>
                          <w:sz w:val="16"/>
                          <w:szCs w:val="16"/>
                          <w:shd w:val="clear" w:color="auto" w:fill="FFFFFF"/>
                        </w:rPr>
                        <w:t xml:space="preserve"> </w:t>
                      </w:r>
                      <w:r w:rsidR="00AF5488" w:rsidRPr="0080716E">
                        <w:rPr>
                          <w:rFonts w:ascii="Nunito Sans" w:hAnsi="Nunito Sans"/>
                          <w:color w:val="000000"/>
                          <w:sz w:val="16"/>
                          <w:szCs w:val="16"/>
                          <w:shd w:val="clear" w:color="auto" w:fill="FFFFFF"/>
                        </w:rPr>
                        <w:t>investigate links between multiplication and division and odd and even numbers. The children will get a better understanding of how to measure length. They will begin by understanding what a metre is and what centimetres are and then progress to using them in real-life contexts.</w:t>
                      </w:r>
                      <w:r w:rsidR="0080716E" w:rsidRPr="0080716E">
                        <w:rPr>
                          <w:rFonts w:ascii="Nunito Sans" w:hAnsi="Nunito Sans"/>
                          <w:color w:val="000000"/>
                          <w:sz w:val="16"/>
                          <w:szCs w:val="16"/>
                          <w:shd w:val="clear" w:color="auto" w:fill="FFFFFF"/>
                        </w:rPr>
                        <w:t xml:space="preserve"> The children will learn about mass in the context of kilograms and grams. They will learn how to read a scale, to compare the weight of different objects and to solve word problems relating to mass. Children will gain experience in measuring temperature. They will learn about Celsius, how to read thermometers to help them understand, and they will look at the different kinds of temperatures we can measure.</w:t>
                      </w:r>
                    </w:p>
                    <w:p w14:paraId="33A39E0D" w14:textId="7613B9DB" w:rsidR="00054F2C" w:rsidRPr="00AF3DE0" w:rsidRDefault="00054F2C" w:rsidP="00AF3DE0">
                      <w:pPr>
                        <w:jc w:val="both"/>
                        <w:rPr>
                          <w:rFonts w:cstheme="minorHAnsi"/>
                          <w:sz w:val="18"/>
                          <w:szCs w:val="18"/>
                        </w:rPr>
                      </w:pPr>
                    </w:p>
                  </w:txbxContent>
                </v:textbox>
                <w10:wrap type="square" anchorx="margin"/>
              </v:shape>
            </w:pict>
          </mc:Fallback>
        </mc:AlternateContent>
      </w:r>
      <w:r w:rsidR="00622FF1">
        <w:rPr>
          <w:noProof/>
        </w:rPr>
        <mc:AlternateContent>
          <mc:Choice Requires="wps">
            <w:drawing>
              <wp:anchor distT="45720" distB="45720" distL="114300" distR="114300" simplePos="0" relativeHeight="251675648" behindDoc="0" locked="0" layoutInCell="1" allowOverlap="1" wp14:anchorId="529226C0" wp14:editId="0AC4082C">
                <wp:simplePos x="0" y="0"/>
                <wp:positionH relativeFrom="margin">
                  <wp:posOffset>-209550</wp:posOffset>
                </wp:positionH>
                <wp:positionV relativeFrom="paragraph">
                  <wp:posOffset>4126230</wp:posOffset>
                </wp:positionV>
                <wp:extent cx="3514725" cy="1263650"/>
                <wp:effectExtent l="0" t="0" r="28575" b="12700"/>
                <wp:wrapSquare wrapText="bothSides"/>
                <wp:docPr id="1096860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1263650"/>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516362BD" w14:textId="77777777" w:rsidR="00B7006C" w:rsidRDefault="005D4CF7" w:rsidP="00B7006C">
                            <w:pPr>
                              <w:jc w:val="center"/>
                              <w:rPr>
                                <w:rFonts w:ascii="Trade Gothic Next Light" w:hAnsi="Trade Gothic Next Light"/>
                                <w:b/>
                                <w:bCs/>
                              </w:rPr>
                            </w:pPr>
                            <w:r>
                              <w:rPr>
                                <w:rFonts w:ascii="Trade Gothic Next Light" w:hAnsi="Trade Gothic Next Light"/>
                                <w:b/>
                                <w:bCs/>
                              </w:rPr>
                              <w:t>RE</w:t>
                            </w:r>
                          </w:p>
                          <w:p w14:paraId="5D04BB81" w14:textId="006F07E9" w:rsidR="00622FF1" w:rsidRPr="00622FF1" w:rsidRDefault="00622FF1" w:rsidP="00622FF1">
                            <w:pPr>
                              <w:pBdr>
                                <w:top w:val="nil"/>
                                <w:left w:val="nil"/>
                                <w:bottom w:val="nil"/>
                                <w:right w:val="nil"/>
                                <w:between w:val="nil"/>
                              </w:pBdr>
                              <w:spacing w:after="0" w:line="240" w:lineRule="auto"/>
                              <w:jc w:val="both"/>
                              <w:rPr>
                                <w:rFonts w:eastAsia="Calibri" w:cstheme="minorHAnsi"/>
                                <w:color w:val="000000"/>
                                <w:sz w:val="16"/>
                                <w:szCs w:val="16"/>
                              </w:rPr>
                            </w:pPr>
                            <w:r w:rsidRPr="00622FF1">
                              <w:rPr>
                                <w:rFonts w:eastAsia="Calibri" w:cstheme="minorHAnsi"/>
                                <w:color w:val="000000"/>
                                <w:sz w:val="16"/>
                                <w:szCs w:val="16"/>
                              </w:rPr>
                              <w:t>The children will know that the Shahadah says Muhammad is God’s messenger and know what the Shahadah is. They will</w:t>
                            </w:r>
                            <w:r w:rsidR="00B45E45">
                              <w:rPr>
                                <w:rFonts w:eastAsia="Calibri" w:cstheme="minorHAnsi"/>
                                <w:color w:val="000000"/>
                                <w:sz w:val="16"/>
                                <w:szCs w:val="16"/>
                              </w:rPr>
                              <w:t xml:space="preserve"> </w:t>
                            </w:r>
                            <w:r w:rsidRPr="00622FF1">
                              <w:rPr>
                                <w:rFonts w:eastAsia="Calibri" w:cstheme="minorHAnsi"/>
                                <w:color w:val="000000"/>
                                <w:sz w:val="16"/>
                                <w:szCs w:val="16"/>
                              </w:rPr>
                              <w:t>find out about the message given to Muhammad by exploring the story of the first revelation he received of the Holy Qur’an on the ‘Night of Power’. The children will find out about how, where, when and why Muslims read the Qur’an and think about the idea of the Five Pillars as examples of ‘ibadah’. Children will look at how Muslims try to pray regularly</w:t>
                            </w:r>
                            <w:r w:rsidR="00B45E45">
                              <w:rPr>
                                <w:rFonts w:eastAsia="Calibri" w:cstheme="minorHAnsi"/>
                                <w:color w:val="000000"/>
                                <w:sz w:val="16"/>
                                <w:szCs w:val="16"/>
                              </w:rPr>
                              <w:t>.</w:t>
                            </w:r>
                          </w:p>
                          <w:p w14:paraId="69EDE925" w14:textId="77777777" w:rsidR="00622FF1" w:rsidRDefault="00622FF1" w:rsidP="00B7006C">
                            <w:pPr>
                              <w:jc w:val="center"/>
                              <w:rPr>
                                <w:rFonts w:ascii="Trade Gothic Next Light" w:hAnsi="Trade Gothic Next Light"/>
                                <w:b/>
                                <w:bCs/>
                              </w:rPr>
                            </w:pPr>
                          </w:p>
                          <w:p w14:paraId="4B42A2F2" w14:textId="77777777" w:rsidR="00BC620B" w:rsidRDefault="00BC620B" w:rsidP="005D4CF7">
                            <w:pPr>
                              <w:jc w:val="center"/>
                              <w:rPr>
                                <w:rFonts w:ascii="Trade Gothic Next Light" w:hAnsi="Trade Gothic Next Light"/>
                                <w:b/>
                                <w:bCs/>
                              </w:rPr>
                            </w:pPr>
                          </w:p>
                          <w:p w14:paraId="6360C636" w14:textId="77777777" w:rsidR="001E0965" w:rsidRDefault="001E0965" w:rsidP="005D4CF7">
                            <w:pPr>
                              <w:jc w:val="center"/>
                              <w:rPr>
                                <w:rFonts w:ascii="Trade Gothic Next Light" w:hAnsi="Trade Gothic Next Light"/>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226C0" id="_x0000_s1031" type="#_x0000_t202" style="position:absolute;margin-left:-16.5pt;margin-top:324.9pt;width:276.75pt;height:99.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" fillcolor="white [3201]" strokecolor="#ffc000 [3207]" strokeweight="1pt">
                <v:textbox>
                  <w:txbxContent>
                    <w:p w14:paraId="516362BD" w14:textId="77777777" w:rsidR="00B7006C" w:rsidRDefault="005D4CF7" w:rsidP="00B7006C">
                      <w:pPr>
                        <w:jc w:val="center"/>
                        <w:rPr>
                          <w:rFonts w:ascii="Trade Gothic Next Light" w:hAnsi="Trade Gothic Next Light"/>
                          <w:b/>
                          <w:bCs/>
                        </w:rPr>
                      </w:pPr>
                      <w:r>
                        <w:rPr>
                          <w:rFonts w:ascii="Trade Gothic Next Light" w:hAnsi="Trade Gothic Next Light"/>
                          <w:b/>
                          <w:bCs/>
                        </w:rPr>
                        <w:t>RE</w:t>
                      </w:r>
                    </w:p>
                    <w:p w14:paraId="5D04BB81" w14:textId="006F07E9" w:rsidR="00622FF1" w:rsidRPr="00622FF1" w:rsidRDefault="00622FF1" w:rsidP="00622FF1">
                      <w:pPr>
                        <w:pBdr>
                          <w:top w:val="nil"/>
                          <w:left w:val="nil"/>
                          <w:bottom w:val="nil"/>
                          <w:right w:val="nil"/>
                          <w:between w:val="nil"/>
                        </w:pBdr>
                        <w:spacing w:after="0" w:line="240" w:lineRule="auto"/>
                        <w:jc w:val="both"/>
                        <w:rPr>
                          <w:rFonts w:eastAsia="Calibri" w:cstheme="minorHAnsi"/>
                          <w:color w:val="000000"/>
                          <w:sz w:val="16"/>
                          <w:szCs w:val="16"/>
                        </w:rPr>
                      </w:pPr>
                      <w:r w:rsidRPr="00622FF1">
                        <w:rPr>
                          <w:rFonts w:eastAsia="Calibri" w:cstheme="minorHAnsi"/>
                          <w:color w:val="000000"/>
                          <w:sz w:val="16"/>
                          <w:szCs w:val="16"/>
                        </w:rPr>
                        <w:t>The children will know that the Shahadah says Muhammad is God’s messenger and know what the Shahadah is. They will</w:t>
                      </w:r>
                      <w:r w:rsidR="00B45E45">
                        <w:rPr>
                          <w:rFonts w:eastAsia="Calibri" w:cstheme="minorHAnsi"/>
                          <w:color w:val="000000"/>
                          <w:sz w:val="16"/>
                          <w:szCs w:val="16"/>
                        </w:rPr>
                        <w:t xml:space="preserve"> </w:t>
                      </w:r>
                      <w:r w:rsidRPr="00622FF1">
                        <w:rPr>
                          <w:rFonts w:eastAsia="Calibri" w:cstheme="minorHAnsi"/>
                          <w:color w:val="000000"/>
                          <w:sz w:val="16"/>
                          <w:szCs w:val="16"/>
                        </w:rPr>
                        <w:t>find out about the message given to Muhammad by exploring the story of the first revelation he received of the Holy Qur’an on the ‘Night of Power’. The children will find out about how, where, when and why Muslims read the Qur’an and think about the idea of the Five Pillars as examples of ‘ibadah’. Children will look at how Muslims try to pray regularly</w:t>
                      </w:r>
                      <w:r w:rsidR="00B45E45">
                        <w:rPr>
                          <w:rFonts w:eastAsia="Calibri" w:cstheme="minorHAnsi"/>
                          <w:color w:val="000000"/>
                          <w:sz w:val="16"/>
                          <w:szCs w:val="16"/>
                        </w:rPr>
                        <w:t>.</w:t>
                      </w:r>
                    </w:p>
                    <w:p w14:paraId="69EDE925" w14:textId="77777777" w:rsidR="00622FF1" w:rsidRDefault="00622FF1" w:rsidP="00B7006C">
                      <w:pPr>
                        <w:jc w:val="center"/>
                        <w:rPr>
                          <w:rFonts w:ascii="Trade Gothic Next Light" w:hAnsi="Trade Gothic Next Light"/>
                          <w:b/>
                          <w:bCs/>
                        </w:rPr>
                      </w:pPr>
                    </w:p>
                    <w:p w14:paraId="4B42A2F2" w14:textId="77777777" w:rsidR="00BC620B" w:rsidRDefault="00BC620B" w:rsidP="005D4CF7">
                      <w:pPr>
                        <w:jc w:val="center"/>
                        <w:rPr>
                          <w:rFonts w:ascii="Trade Gothic Next Light" w:hAnsi="Trade Gothic Next Light"/>
                          <w:b/>
                          <w:bCs/>
                        </w:rPr>
                      </w:pPr>
                    </w:p>
                    <w:p w14:paraId="6360C636" w14:textId="77777777" w:rsidR="001E0965" w:rsidRDefault="001E0965" w:rsidP="005D4CF7">
                      <w:pPr>
                        <w:jc w:val="center"/>
                        <w:rPr>
                          <w:rFonts w:ascii="Trade Gothic Next Light" w:hAnsi="Trade Gothic Next Light"/>
                          <w:b/>
                          <w:bCs/>
                        </w:rPr>
                      </w:pPr>
                    </w:p>
                  </w:txbxContent>
                </v:textbox>
                <w10:wrap type="square" anchorx="margin"/>
              </v:shape>
            </w:pict>
          </mc:Fallback>
        </mc:AlternateContent>
      </w:r>
      <w:r w:rsidR="00E26555">
        <w:rPr>
          <w:noProof/>
        </w:rPr>
        <mc:AlternateContent>
          <mc:Choice Requires="wps">
            <w:drawing>
              <wp:anchor distT="45720" distB="45720" distL="114300" distR="114300" simplePos="0" relativeHeight="251671552" behindDoc="0" locked="0" layoutInCell="1" allowOverlap="1" wp14:anchorId="42FDF2B1" wp14:editId="11BEC342">
                <wp:simplePos x="0" y="0"/>
                <wp:positionH relativeFrom="column">
                  <wp:posOffset>-234950</wp:posOffset>
                </wp:positionH>
                <wp:positionV relativeFrom="paragraph">
                  <wp:posOffset>5434330</wp:posOffset>
                </wp:positionV>
                <wp:extent cx="3581400" cy="1181100"/>
                <wp:effectExtent l="0" t="0" r="19050" b="19050"/>
                <wp:wrapSquare wrapText="bothSides"/>
                <wp:docPr id="599833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181100"/>
                        </a:xfrm>
                        <a:prstGeom prst="rect">
                          <a:avLst/>
                        </a:prstGeom>
                        <a:ln>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14:paraId="78F3D63E" w14:textId="77777777" w:rsidR="009513AF" w:rsidRDefault="005D4CF7" w:rsidP="00B7006C">
                            <w:pPr>
                              <w:jc w:val="center"/>
                              <w:rPr>
                                <w:rFonts w:ascii="Trade Gothic Next Light" w:hAnsi="Trade Gothic Next Light"/>
                                <w:b/>
                                <w:bCs/>
                              </w:rPr>
                            </w:pPr>
                            <w:r>
                              <w:rPr>
                                <w:rFonts w:ascii="Trade Gothic Next Light" w:hAnsi="Trade Gothic Next Light"/>
                                <w:b/>
                                <w:bCs/>
                              </w:rPr>
                              <w:t xml:space="preserve">Computing </w:t>
                            </w:r>
                            <w:r w:rsidR="00B7006C">
                              <w:rPr>
                                <w:rFonts w:ascii="Trade Gothic Next Light" w:hAnsi="Trade Gothic Next Light"/>
                                <w:b/>
                                <w:bCs/>
                              </w:rPr>
                              <w:t xml:space="preserve"> </w:t>
                            </w:r>
                          </w:p>
                          <w:p w14:paraId="6096184A" w14:textId="1AE0396B" w:rsidR="00E26555" w:rsidRPr="00E26555" w:rsidRDefault="00E26555" w:rsidP="00E26555">
                            <w:pPr>
                              <w:jc w:val="both"/>
                              <w:rPr>
                                <w:sz w:val="16"/>
                                <w:szCs w:val="16"/>
                              </w:rPr>
                            </w:pPr>
                            <w:r w:rsidRPr="00E26555">
                              <w:rPr>
                                <w:rFonts w:cstheme="minorHAnsi"/>
                                <w:sz w:val="16"/>
                                <w:szCs w:val="16"/>
                              </w:rPr>
                              <w:t>The children will</w:t>
                            </w:r>
                            <w:r w:rsidR="009513AF" w:rsidRPr="00E26555">
                              <w:rPr>
                                <w:rFonts w:cstheme="minorHAnsi"/>
                                <w:sz w:val="16"/>
                                <w:szCs w:val="16"/>
                              </w:rPr>
                              <w:t xml:space="preserve"> describe a series of instructions as a sequence.</w:t>
                            </w:r>
                            <w:r w:rsidRPr="00E26555">
                              <w:rPr>
                                <w:rFonts w:cstheme="minorHAnsi"/>
                                <w:sz w:val="16"/>
                                <w:szCs w:val="16"/>
                              </w:rPr>
                              <w:t xml:space="preserve"> They will e</w:t>
                            </w:r>
                            <w:r w:rsidR="009513AF" w:rsidRPr="00E26555">
                              <w:rPr>
                                <w:rFonts w:cstheme="minorHAnsi"/>
                                <w:sz w:val="16"/>
                                <w:szCs w:val="16"/>
                              </w:rPr>
                              <w:t xml:space="preserve">xplain what happens when we change the order of instructions. </w:t>
                            </w:r>
                            <w:r w:rsidRPr="00E26555">
                              <w:rPr>
                                <w:rFonts w:cstheme="minorHAnsi"/>
                                <w:sz w:val="16"/>
                                <w:szCs w:val="16"/>
                              </w:rPr>
                              <w:t xml:space="preserve">The children will know how to </w:t>
                            </w:r>
                            <w:r w:rsidR="009513AF" w:rsidRPr="00E26555">
                              <w:rPr>
                                <w:rFonts w:cstheme="minorHAnsi"/>
                                <w:sz w:val="16"/>
                                <w:szCs w:val="16"/>
                              </w:rPr>
                              <w:t xml:space="preserve"> use logical reasoning to predict the outcome of a program.</w:t>
                            </w:r>
                            <w:r w:rsidRPr="00E26555">
                              <w:rPr>
                                <w:rFonts w:cstheme="minorHAnsi"/>
                                <w:sz w:val="16"/>
                                <w:szCs w:val="16"/>
                              </w:rPr>
                              <w:t xml:space="preserve"> They will explain that programming projects can have code and artwork. T</w:t>
                            </w:r>
                            <w:r>
                              <w:rPr>
                                <w:rFonts w:cstheme="minorHAnsi"/>
                                <w:sz w:val="16"/>
                                <w:szCs w:val="16"/>
                              </w:rPr>
                              <w:t xml:space="preserve">he children will then </w:t>
                            </w:r>
                            <w:r w:rsidRPr="00E26555">
                              <w:rPr>
                                <w:rFonts w:cstheme="minorHAnsi"/>
                                <w:sz w:val="16"/>
                                <w:szCs w:val="16"/>
                              </w:rPr>
                              <w:t>design an algorithm</w:t>
                            </w:r>
                            <w:r>
                              <w:rPr>
                                <w:rFonts w:cstheme="minorHAnsi"/>
                                <w:sz w:val="16"/>
                                <w:szCs w:val="16"/>
                              </w:rPr>
                              <w:t xml:space="preserve"> and </w:t>
                            </w:r>
                            <w:r w:rsidRPr="00E26555">
                              <w:rPr>
                                <w:rFonts w:cstheme="minorHAnsi"/>
                                <w:sz w:val="16"/>
                                <w:szCs w:val="16"/>
                              </w:rPr>
                              <w:t xml:space="preserve">debug a program that </w:t>
                            </w:r>
                            <w:r>
                              <w:rPr>
                                <w:rFonts w:cstheme="minorHAnsi"/>
                                <w:sz w:val="16"/>
                                <w:szCs w:val="16"/>
                              </w:rPr>
                              <w:t xml:space="preserve">they </w:t>
                            </w:r>
                            <w:r w:rsidRPr="00E26555">
                              <w:rPr>
                                <w:rFonts w:cstheme="minorHAnsi"/>
                                <w:sz w:val="16"/>
                                <w:szCs w:val="16"/>
                              </w:rPr>
                              <w:t>have</w:t>
                            </w:r>
                            <w:r w:rsidRPr="00E26555">
                              <w:rPr>
                                <w:sz w:val="16"/>
                                <w:szCs w:val="16"/>
                              </w:rPr>
                              <w:t xml:space="preserve"> written.</w:t>
                            </w:r>
                          </w:p>
                          <w:p w14:paraId="0877C9C1" w14:textId="792EA68C" w:rsidR="00E26555" w:rsidRDefault="00E26555" w:rsidP="00E26555">
                            <w:pPr>
                              <w:widowControl w:val="0"/>
                            </w:pPr>
                          </w:p>
                          <w:p w14:paraId="22943755" w14:textId="7683A82F" w:rsidR="00E26555" w:rsidRDefault="00E26555" w:rsidP="00E26555"/>
                          <w:p w14:paraId="2AD495B6" w14:textId="2B1B86A1" w:rsidR="009513AF" w:rsidRDefault="009513AF" w:rsidP="009513AF"/>
                          <w:p w14:paraId="49714DA5" w14:textId="3880327F" w:rsidR="009513AF" w:rsidRDefault="009513AF" w:rsidP="009513AF"/>
                          <w:p w14:paraId="7562C47D" w14:textId="0D0A7D4F" w:rsidR="009513AF" w:rsidRDefault="009513AF" w:rsidP="009513AF">
                            <w:r>
                              <w:t xml:space="preserve"> </w:t>
                            </w:r>
                          </w:p>
                          <w:p w14:paraId="34857F92" w14:textId="528FFD43" w:rsidR="001A0DBE" w:rsidRPr="00B7006C" w:rsidRDefault="00B7006C" w:rsidP="00B7006C">
                            <w:pPr>
                              <w:jc w:val="center"/>
                              <w:rPr>
                                <w:rFonts w:ascii="Trade Gothic Next Light" w:hAnsi="Trade Gothic Next Light"/>
                                <w:b/>
                                <w:bCs/>
                              </w:rPr>
                            </w:pPr>
                            <w:r>
                              <w:rPr>
                                <w:rFonts w:ascii="Trade Gothic Next Light" w:hAnsi="Trade Gothic Next Light"/>
                                <w:b/>
                                <w:bCs/>
                              </w:rPr>
                              <w:t xml:space="preserve">                                                                                  </w:t>
                            </w:r>
                          </w:p>
                          <w:p w14:paraId="3CBF0D4D" w14:textId="007BE107" w:rsidR="00EA3129" w:rsidRPr="001A0DBE" w:rsidRDefault="00EA3129" w:rsidP="00EA3129">
                            <w:pPr>
                              <w:spacing w:after="0"/>
                              <w:jc w:val="both"/>
                              <w:rPr>
                                <w:rFonts w:cstheme="minorHAns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DF2B1" id="_x0000_s1032" type="#_x0000_t202" style="position:absolute;margin-left:-18.5pt;margin-top:427.9pt;width:282pt;height:9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" fillcolor="white [3201]" strokecolor="red" strokeweight="1pt">
                <v:textbox>
                  <w:txbxContent>
                    <w:p w14:paraId="78F3D63E" w14:textId="77777777" w:rsidR="009513AF" w:rsidRDefault="005D4CF7" w:rsidP="00B7006C">
                      <w:pPr>
                        <w:jc w:val="center"/>
                        <w:rPr>
                          <w:rFonts w:ascii="Trade Gothic Next Light" w:hAnsi="Trade Gothic Next Light"/>
                          <w:b/>
                          <w:bCs/>
                        </w:rPr>
                      </w:pPr>
                      <w:r>
                        <w:rPr>
                          <w:rFonts w:ascii="Trade Gothic Next Light" w:hAnsi="Trade Gothic Next Light"/>
                          <w:b/>
                          <w:bCs/>
                        </w:rPr>
                        <w:t xml:space="preserve">Computing </w:t>
                      </w:r>
                      <w:r w:rsidR="00B7006C">
                        <w:rPr>
                          <w:rFonts w:ascii="Trade Gothic Next Light" w:hAnsi="Trade Gothic Next Light"/>
                          <w:b/>
                          <w:bCs/>
                        </w:rPr>
                        <w:t xml:space="preserve"> </w:t>
                      </w:r>
                    </w:p>
                    <w:p w14:paraId="6096184A" w14:textId="1AE0396B" w:rsidR="00E26555" w:rsidRPr="00E26555" w:rsidRDefault="00E26555" w:rsidP="00E26555">
                      <w:pPr>
                        <w:jc w:val="both"/>
                        <w:rPr>
                          <w:sz w:val="16"/>
                          <w:szCs w:val="16"/>
                        </w:rPr>
                      </w:pPr>
                      <w:r w:rsidRPr="00E26555">
                        <w:rPr>
                          <w:rFonts w:cstheme="minorHAnsi"/>
                          <w:sz w:val="16"/>
                          <w:szCs w:val="16"/>
                        </w:rPr>
                        <w:t>The children will</w:t>
                      </w:r>
                      <w:r w:rsidR="009513AF" w:rsidRPr="00E26555">
                        <w:rPr>
                          <w:rFonts w:cstheme="minorHAnsi"/>
                          <w:sz w:val="16"/>
                          <w:szCs w:val="16"/>
                        </w:rPr>
                        <w:t xml:space="preserve"> describe a series of instructions as a sequence.</w:t>
                      </w:r>
                      <w:r w:rsidRPr="00E26555">
                        <w:rPr>
                          <w:rFonts w:cstheme="minorHAnsi"/>
                          <w:sz w:val="16"/>
                          <w:szCs w:val="16"/>
                        </w:rPr>
                        <w:t xml:space="preserve"> They will e</w:t>
                      </w:r>
                      <w:r w:rsidR="009513AF" w:rsidRPr="00E26555">
                        <w:rPr>
                          <w:rFonts w:cstheme="minorHAnsi"/>
                          <w:sz w:val="16"/>
                          <w:szCs w:val="16"/>
                        </w:rPr>
                        <w:t xml:space="preserve">xplain what happens when we change the order of instructions. </w:t>
                      </w:r>
                      <w:r w:rsidRPr="00E26555">
                        <w:rPr>
                          <w:rFonts w:cstheme="minorHAnsi"/>
                          <w:sz w:val="16"/>
                          <w:szCs w:val="16"/>
                        </w:rPr>
                        <w:t xml:space="preserve">The children will know how to </w:t>
                      </w:r>
                      <w:r w:rsidR="009513AF" w:rsidRPr="00E26555">
                        <w:rPr>
                          <w:rFonts w:cstheme="minorHAnsi"/>
                          <w:sz w:val="16"/>
                          <w:szCs w:val="16"/>
                        </w:rPr>
                        <w:t xml:space="preserve"> use logical reasoning to predict the outcome of a program.</w:t>
                      </w:r>
                      <w:r w:rsidRPr="00E26555">
                        <w:rPr>
                          <w:rFonts w:cstheme="minorHAnsi"/>
                          <w:sz w:val="16"/>
                          <w:szCs w:val="16"/>
                        </w:rPr>
                        <w:t xml:space="preserve"> They will explain that programming projects can have code and artwork. T</w:t>
                      </w:r>
                      <w:r>
                        <w:rPr>
                          <w:rFonts w:cstheme="minorHAnsi"/>
                          <w:sz w:val="16"/>
                          <w:szCs w:val="16"/>
                        </w:rPr>
                        <w:t xml:space="preserve">he children will then </w:t>
                      </w:r>
                      <w:r w:rsidRPr="00E26555">
                        <w:rPr>
                          <w:rFonts w:cstheme="minorHAnsi"/>
                          <w:sz w:val="16"/>
                          <w:szCs w:val="16"/>
                        </w:rPr>
                        <w:t>design an algorithm</w:t>
                      </w:r>
                      <w:r>
                        <w:rPr>
                          <w:rFonts w:cstheme="minorHAnsi"/>
                          <w:sz w:val="16"/>
                          <w:szCs w:val="16"/>
                        </w:rPr>
                        <w:t xml:space="preserve"> and </w:t>
                      </w:r>
                      <w:r w:rsidRPr="00E26555">
                        <w:rPr>
                          <w:rFonts w:cstheme="minorHAnsi"/>
                          <w:sz w:val="16"/>
                          <w:szCs w:val="16"/>
                        </w:rPr>
                        <w:t xml:space="preserve">debug a program that </w:t>
                      </w:r>
                      <w:r>
                        <w:rPr>
                          <w:rFonts w:cstheme="minorHAnsi"/>
                          <w:sz w:val="16"/>
                          <w:szCs w:val="16"/>
                        </w:rPr>
                        <w:t xml:space="preserve">they </w:t>
                      </w:r>
                      <w:r w:rsidRPr="00E26555">
                        <w:rPr>
                          <w:rFonts w:cstheme="minorHAnsi"/>
                          <w:sz w:val="16"/>
                          <w:szCs w:val="16"/>
                        </w:rPr>
                        <w:t>have</w:t>
                      </w:r>
                      <w:r w:rsidRPr="00E26555">
                        <w:rPr>
                          <w:sz w:val="16"/>
                          <w:szCs w:val="16"/>
                        </w:rPr>
                        <w:t xml:space="preserve"> written.</w:t>
                      </w:r>
                    </w:p>
                    <w:p w14:paraId="0877C9C1" w14:textId="792EA68C" w:rsidR="00E26555" w:rsidRDefault="00E26555" w:rsidP="00E26555">
                      <w:pPr>
                        <w:widowControl w:val="0"/>
                      </w:pPr>
                    </w:p>
                    <w:p w14:paraId="22943755" w14:textId="7683A82F" w:rsidR="00E26555" w:rsidRDefault="00E26555" w:rsidP="00E26555"/>
                    <w:p w14:paraId="2AD495B6" w14:textId="2B1B86A1" w:rsidR="009513AF" w:rsidRDefault="009513AF" w:rsidP="009513AF"/>
                    <w:p w14:paraId="49714DA5" w14:textId="3880327F" w:rsidR="009513AF" w:rsidRDefault="009513AF" w:rsidP="009513AF"/>
                    <w:p w14:paraId="7562C47D" w14:textId="0D0A7D4F" w:rsidR="009513AF" w:rsidRDefault="009513AF" w:rsidP="009513AF">
                      <w:r>
                        <w:t xml:space="preserve"> </w:t>
                      </w:r>
                    </w:p>
                    <w:p w14:paraId="34857F92" w14:textId="528FFD43" w:rsidR="001A0DBE" w:rsidRPr="00B7006C" w:rsidRDefault="00B7006C" w:rsidP="00B7006C">
                      <w:pPr>
                        <w:jc w:val="center"/>
                        <w:rPr>
                          <w:rFonts w:ascii="Trade Gothic Next Light" w:hAnsi="Trade Gothic Next Light"/>
                          <w:b/>
                          <w:bCs/>
                        </w:rPr>
                      </w:pPr>
                      <w:r>
                        <w:rPr>
                          <w:rFonts w:ascii="Trade Gothic Next Light" w:hAnsi="Trade Gothic Next Light"/>
                          <w:b/>
                          <w:bCs/>
                        </w:rPr>
                        <w:t xml:space="preserve">                                                                                  </w:t>
                      </w:r>
                    </w:p>
                    <w:p w14:paraId="3CBF0D4D" w14:textId="007BE107" w:rsidR="00EA3129" w:rsidRPr="001A0DBE" w:rsidRDefault="00EA3129" w:rsidP="00EA3129">
                      <w:pPr>
                        <w:spacing w:after="0"/>
                        <w:jc w:val="both"/>
                        <w:rPr>
                          <w:rFonts w:cstheme="minorHAnsi"/>
                          <w:sz w:val="18"/>
                          <w:szCs w:val="18"/>
                        </w:rPr>
                      </w:pPr>
                    </w:p>
                  </w:txbxContent>
                </v:textbox>
                <w10:wrap type="square"/>
              </v:shape>
            </w:pict>
          </mc:Fallback>
        </mc:AlternateContent>
      </w:r>
      <w:r w:rsidR="007735BC">
        <w:rPr>
          <w:noProof/>
        </w:rPr>
        <mc:AlternateContent>
          <mc:Choice Requires="wps">
            <w:drawing>
              <wp:anchor distT="45720" distB="45720" distL="114300" distR="114300" simplePos="0" relativeHeight="251667456" behindDoc="0" locked="0" layoutInCell="1" allowOverlap="1" wp14:anchorId="707831BD" wp14:editId="0F56E359">
                <wp:simplePos x="0" y="0"/>
                <wp:positionH relativeFrom="column">
                  <wp:posOffset>6032500</wp:posOffset>
                </wp:positionH>
                <wp:positionV relativeFrom="paragraph">
                  <wp:posOffset>3440430</wp:posOffset>
                </wp:positionV>
                <wp:extent cx="1854200" cy="2965450"/>
                <wp:effectExtent l="0" t="0" r="12700" b="25400"/>
                <wp:wrapSquare wrapText="bothSides"/>
                <wp:docPr id="6633046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2965450"/>
                        </a:xfrm>
                        <a:prstGeom prst="rect">
                          <a:avLst/>
                        </a:prstGeom>
                        <a:ln>
                          <a:solidFill>
                            <a:srgbClr val="00B0F0"/>
                          </a:solidFill>
                          <a:headEnd/>
                          <a:tailEnd/>
                        </a:ln>
                      </wps:spPr>
                      <wps:style>
                        <a:lnRef idx="2">
                          <a:schemeClr val="accent1"/>
                        </a:lnRef>
                        <a:fillRef idx="1">
                          <a:schemeClr val="lt1"/>
                        </a:fillRef>
                        <a:effectRef idx="0">
                          <a:schemeClr val="accent1"/>
                        </a:effectRef>
                        <a:fontRef idx="minor">
                          <a:schemeClr val="dk1"/>
                        </a:fontRef>
                      </wps:style>
                      <wps:txbx>
                        <w:txbxContent>
                          <w:p w14:paraId="0F7BE08B" w14:textId="30F66F0E" w:rsidR="005D4CF7" w:rsidRDefault="005D4CF7" w:rsidP="005D4CF7">
                            <w:pPr>
                              <w:jc w:val="center"/>
                              <w:rPr>
                                <w:rFonts w:ascii="Trade Gothic Next Light" w:hAnsi="Trade Gothic Next Light"/>
                                <w:b/>
                                <w:bCs/>
                              </w:rPr>
                            </w:pPr>
                            <w:r>
                              <w:rPr>
                                <w:rFonts w:ascii="Trade Gothic Next Light" w:hAnsi="Trade Gothic Next Light"/>
                                <w:b/>
                                <w:bCs/>
                              </w:rPr>
                              <w:t>History</w:t>
                            </w:r>
                          </w:p>
                          <w:p w14:paraId="325D5037" w14:textId="3C3597B2" w:rsidR="007735BC" w:rsidRPr="00590F47" w:rsidRDefault="007735BC" w:rsidP="00590F47">
                            <w:pPr>
                              <w:jc w:val="both"/>
                              <w:rPr>
                                <w:rFonts w:cstheme="minorHAnsi"/>
                                <w:sz w:val="18"/>
                                <w:szCs w:val="18"/>
                              </w:rPr>
                            </w:pPr>
                            <w:r w:rsidRPr="00590F47">
                              <w:rPr>
                                <w:rFonts w:cstheme="minorHAnsi"/>
                                <w:sz w:val="18"/>
                                <w:szCs w:val="18"/>
                              </w:rPr>
                              <w:t>The children will learn What makes someone an important figure (Florence Nightingale and Mary Seacole). Children will learn about the key events in Florence Nightingale’s life and the expectations for women at the time. Children will understand the impact Florence had on the nursing profession and what nursing was like in that period.</w:t>
                            </w:r>
                            <w:r w:rsidR="00590F47" w:rsidRPr="00590F47">
                              <w:rPr>
                                <w:rFonts w:cstheme="minorHAnsi"/>
                                <w:sz w:val="18"/>
                                <w:szCs w:val="18"/>
                              </w:rPr>
                              <w:t xml:space="preserve"> Children will find out who Mary Seacole was and the key events in her life. The children will then compare the lives of Florence and Mary and understand why they were so important in healthcare.</w:t>
                            </w:r>
                          </w:p>
                          <w:p w14:paraId="67EBBA20" w14:textId="40DB2D24" w:rsidR="007735BC" w:rsidRDefault="007735BC" w:rsidP="005D4CF7">
                            <w:pPr>
                              <w:jc w:val="center"/>
                              <w:rPr>
                                <w:rFonts w:ascii="Trade Gothic Next Light" w:hAnsi="Trade Gothic Next Light"/>
                                <w:b/>
                                <w:bCs/>
                              </w:rPr>
                            </w:pPr>
                          </w:p>
                          <w:p w14:paraId="2A785EF4" w14:textId="45F2DD99" w:rsidR="00EE32C9" w:rsidRPr="00F813CC" w:rsidRDefault="00EE32C9" w:rsidP="00EE32C9">
                            <w:pPr>
                              <w:pStyle w:val="BodyText"/>
                              <w:tabs>
                                <w:tab w:val="left" w:pos="265"/>
                              </w:tabs>
                              <w:autoSpaceDE w:val="0"/>
                              <w:autoSpaceDN w:val="0"/>
                              <w:spacing w:before="130"/>
                              <w:ind w:left="0"/>
                              <w:rPr>
                                <w:rFonts w:asciiTheme="minorHAnsi" w:hAnsiTheme="minorHAnsi" w:cstheme="minorHAnsi"/>
                                <w:b/>
                                <w:bCs/>
                              </w:rPr>
                            </w:pPr>
                          </w:p>
                          <w:p w14:paraId="73156047" w14:textId="252D449B" w:rsidR="00EE32C9" w:rsidRPr="00F813CC" w:rsidRDefault="00EE32C9" w:rsidP="00EE32C9">
                            <w:pPr>
                              <w:pStyle w:val="BodyText"/>
                              <w:tabs>
                                <w:tab w:val="left" w:pos="265"/>
                              </w:tabs>
                              <w:autoSpaceDE w:val="0"/>
                              <w:autoSpaceDN w:val="0"/>
                              <w:spacing w:before="130"/>
                              <w:ind w:left="0"/>
                              <w:rPr>
                                <w:rFonts w:asciiTheme="minorHAnsi" w:hAnsiTheme="minorHAnsi" w:cstheme="minorHAnsi"/>
                                <w:b/>
                                <w:bCs/>
                              </w:rPr>
                            </w:pPr>
                          </w:p>
                          <w:p w14:paraId="121075C7" w14:textId="161B7457" w:rsidR="00EE32C9" w:rsidRPr="00A20248" w:rsidRDefault="00EE32C9" w:rsidP="00EE32C9">
                            <w:pPr>
                              <w:pStyle w:val="BodyText"/>
                              <w:tabs>
                                <w:tab w:val="left" w:pos="265"/>
                              </w:tabs>
                              <w:autoSpaceDE w:val="0"/>
                              <w:autoSpaceDN w:val="0"/>
                              <w:spacing w:before="0"/>
                              <w:ind w:left="0"/>
                              <w:rPr>
                                <w:rFonts w:asciiTheme="minorHAnsi" w:hAnsiTheme="minorHAnsi" w:cstheme="minorHAnsi"/>
                              </w:rPr>
                            </w:pPr>
                          </w:p>
                          <w:p w14:paraId="7C8E594C" w14:textId="77777777" w:rsidR="00EE32C9" w:rsidRDefault="00EE32C9" w:rsidP="005D4CF7">
                            <w:pPr>
                              <w:jc w:val="center"/>
                              <w:rPr>
                                <w:rFonts w:ascii="Trade Gothic Next Light" w:hAnsi="Trade Gothic Next Light"/>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831BD" id="_x0000_s1033" type="#_x0000_t202" style="position:absolute;margin-left:475pt;margin-top:270.9pt;width:146pt;height:23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" fillcolor="white [3201]" strokecolor="#00b0f0" strokeweight="1pt">
                <v:textbox>
                  <w:txbxContent>
                    <w:p w14:paraId="0F7BE08B" w14:textId="30F66F0E" w:rsidR="005D4CF7" w:rsidRDefault="005D4CF7" w:rsidP="005D4CF7">
                      <w:pPr>
                        <w:jc w:val="center"/>
                        <w:rPr>
                          <w:rFonts w:ascii="Trade Gothic Next Light" w:hAnsi="Trade Gothic Next Light"/>
                          <w:b/>
                          <w:bCs/>
                        </w:rPr>
                      </w:pPr>
                      <w:r>
                        <w:rPr>
                          <w:rFonts w:ascii="Trade Gothic Next Light" w:hAnsi="Trade Gothic Next Light"/>
                          <w:b/>
                          <w:bCs/>
                        </w:rPr>
                        <w:t>History</w:t>
                      </w:r>
                    </w:p>
                    <w:p w14:paraId="325D5037" w14:textId="3C3597B2" w:rsidR="007735BC" w:rsidRPr="00590F47" w:rsidRDefault="007735BC" w:rsidP="00590F47">
                      <w:pPr>
                        <w:jc w:val="both"/>
                        <w:rPr>
                          <w:rFonts w:cstheme="minorHAnsi"/>
                          <w:sz w:val="18"/>
                          <w:szCs w:val="18"/>
                        </w:rPr>
                      </w:pPr>
                      <w:r w:rsidRPr="00590F47">
                        <w:rPr>
                          <w:rFonts w:cstheme="minorHAnsi"/>
                          <w:sz w:val="18"/>
                          <w:szCs w:val="18"/>
                        </w:rPr>
                        <w:t>The children will learn What makes someone an important figure (Florence Nightingale and Mary Seacole). Children will learn about the key events in Florence Nightingale’s life and the expectations for women at the time. Children will understand the impact Florence had on the nursing profession and what nursing was like in that period.</w:t>
                      </w:r>
                      <w:r w:rsidR="00590F47" w:rsidRPr="00590F47">
                        <w:rPr>
                          <w:rFonts w:cstheme="minorHAnsi"/>
                          <w:sz w:val="18"/>
                          <w:szCs w:val="18"/>
                        </w:rPr>
                        <w:t xml:space="preserve"> Children will find out who Mary Seacole was and the key events in her life. The children will then compare the lives of Florence and Mary and understand why they were so important in healthcare.</w:t>
                      </w:r>
                    </w:p>
                    <w:p w14:paraId="67EBBA20" w14:textId="40DB2D24" w:rsidR="007735BC" w:rsidRDefault="007735BC" w:rsidP="005D4CF7">
                      <w:pPr>
                        <w:jc w:val="center"/>
                        <w:rPr>
                          <w:rFonts w:ascii="Trade Gothic Next Light" w:hAnsi="Trade Gothic Next Light"/>
                          <w:b/>
                          <w:bCs/>
                        </w:rPr>
                      </w:pPr>
                    </w:p>
                    <w:p w14:paraId="2A785EF4" w14:textId="45F2DD99" w:rsidR="00EE32C9" w:rsidRPr="00F813CC" w:rsidRDefault="00EE32C9" w:rsidP="00EE32C9">
                      <w:pPr>
                        <w:pStyle w:val="BodyText"/>
                        <w:tabs>
                          <w:tab w:val="left" w:pos="265"/>
                        </w:tabs>
                        <w:autoSpaceDE w:val="0"/>
                        <w:autoSpaceDN w:val="0"/>
                        <w:spacing w:before="130"/>
                        <w:ind w:left="0"/>
                        <w:rPr>
                          <w:rFonts w:asciiTheme="minorHAnsi" w:hAnsiTheme="minorHAnsi" w:cstheme="minorHAnsi"/>
                          <w:b/>
                          <w:bCs/>
                        </w:rPr>
                      </w:pPr>
                    </w:p>
                    <w:p w14:paraId="73156047" w14:textId="252D449B" w:rsidR="00EE32C9" w:rsidRPr="00F813CC" w:rsidRDefault="00EE32C9" w:rsidP="00EE32C9">
                      <w:pPr>
                        <w:pStyle w:val="BodyText"/>
                        <w:tabs>
                          <w:tab w:val="left" w:pos="265"/>
                        </w:tabs>
                        <w:autoSpaceDE w:val="0"/>
                        <w:autoSpaceDN w:val="0"/>
                        <w:spacing w:before="130"/>
                        <w:ind w:left="0"/>
                        <w:rPr>
                          <w:rFonts w:asciiTheme="minorHAnsi" w:hAnsiTheme="minorHAnsi" w:cstheme="minorHAnsi"/>
                          <w:b/>
                          <w:bCs/>
                        </w:rPr>
                      </w:pPr>
                    </w:p>
                    <w:p w14:paraId="121075C7" w14:textId="161B7457" w:rsidR="00EE32C9" w:rsidRPr="00A20248" w:rsidRDefault="00EE32C9" w:rsidP="00EE32C9">
                      <w:pPr>
                        <w:pStyle w:val="BodyText"/>
                        <w:tabs>
                          <w:tab w:val="left" w:pos="265"/>
                        </w:tabs>
                        <w:autoSpaceDE w:val="0"/>
                        <w:autoSpaceDN w:val="0"/>
                        <w:spacing w:before="0"/>
                        <w:ind w:left="0"/>
                        <w:rPr>
                          <w:rFonts w:asciiTheme="minorHAnsi" w:hAnsiTheme="minorHAnsi" w:cstheme="minorHAnsi"/>
                        </w:rPr>
                      </w:pPr>
                    </w:p>
                    <w:p w14:paraId="7C8E594C" w14:textId="77777777" w:rsidR="00EE32C9" w:rsidRDefault="00EE32C9" w:rsidP="005D4CF7">
                      <w:pPr>
                        <w:jc w:val="center"/>
                        <w:rPr>
                          <w:rFonts w:ascii="Trade Gothic Next Light" w:hAnsi="Trade Gothic Next Light"/>
                          <w:b/>
                          <w:bCs/>
                        </w:rPr>
                      </w:pPr>
                    </w:p>
                  </w:txbxContent>
                </v:textbox>
                <w10:wrap type="square"/>
              </v:shape>
            </w:pict>
          </mc:Fallback>
        </mc:AlternateContent>
      </w:r>
      <w:r w:rsidR="005C5C03">
        <w:rPr>
          <w:noProof/>
        </w:rPr>
        <mc:AlternateContent>
          <mc:Choice Requires="wps">
            <w:drawing>
              <wp:anchor distT="45720" distB="45720" distL="114300" distR="114300" simplePos="0" relativeHeight="251673600" behindDoc="0" locked="0" layoutInCell="1" allowOverlap="1" wp14:anchorId="600EB12B" wp14:editId="76C5861E">
                <wp:simplePos x="0" y="0"/>
                <wp:positionH relativeFrom="column">
                  <wp:posOffset>5994400</wp:posOffset>
                </wp:positionH>
                <wp:positionV relativeFrom="paragraph">
                  <wp:posOffset>0</wp:posOffset>
                </wp:positionV>
                <wp:extent cx="1930400" cy="3232150"/>
                <wp:effectExtent l="0" t="0" r="12700" b="25400"/>
                <wp:wrapSquare wrapText="bothSides"/>
                <wp:docPr id="1327898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0" cy="3232150"/>
                        </a:xfrm>
                        <a:prstGeom prst="rect">
                          <a:avLst/>
                        </a:prstGeom>
                        <a:ln>
                          <a:solidFill>
                            <a:srgbClr val="7030A0"/>
                          </a:solidFill>
                          <a:headEnd/>
                          <a:tailEnd/>
                        </a:ln>
                      </wps:spPr>
                      <wps:style>
                        <a:lnRef idx="2">
                          <a:schemeClr val="accent1"/>
                        </a:lnRef>
                        <a:fillRef idx="1">
                          <a:schemeClr val="lt1"/>
                        </a:fillRef>
                        <a:effectRef idx="0">
                          <a:schemeClr val="accent1"/>
                        </a:effectRef>
                        <a:fontRef idx="minor">
                          <a:schemeClr val="dk1"/>
                        </a:fontRef>
                      </wps:style>
                      <wps:txbx>
                        <w:txbxContent>
                          <w:p w14:paraId="2F936D44" w14:textId="3B6EE99E" w:rsidR="005D4CF7" w:rsidRDefault="005D4CF7" w:rsidP="005D4CF7">
                            <w:pPr>
                              <w:jc w:val="center"/>
                              <w:rPr>
                                <w:rFonts w:ascii="Trade Gothic Next Light" w:hAnsi="Trade Gothic Next Light"/>
                                <w:b/>
                                <w:bCs/>
                              </w:rPr>
                            </w:pPr>
                            <w:r>
                              <w:rPr>
                                <w:rFonts w:ascii="Trade Gothic Next Light" w:hAnsi="Trade Gothic Next Light"/>
                                <w:b/>
                                <w:bCs/>
                              </w:rPr>
                              <w:t xml:space="preserve">Science </w:t>
                            </w:r>
                          </w:p>
                          <w:p w14:paraId="7AF6077B" w14:textId="0070B5BD" w:rsidR="00DB35C6" w:rsidRPr="005C5C03" w:rsidRDefault="00DB35C6" w:rsidP="005C5C03">
                            <w:pPr>
                              <w:pStyle w:val="NormalWeb"/>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spacing w:before="0" w:after="0"/>
                              <w:jc w:val="both"/>
                              <w:rPr>
                                <w:rFonts w:ascii="SassoonPrimaryInfant" w:eastAsiaTheme="minorEastAsia" w:hAnsi="SassoonPrimaryInfant" w:cs="Arial"/>
                                <w:color w:val="000000" w:themeColor="text1"/>
                                <w:sz w:val="18"/>
                                <w:szCs w:val="18"/>
                              </w:rPr>
                            </w:pPr>
                            <w:r w:rsidRPr="005C5C03">
                              <w:rPr>
                                <w:rFonts w:ascii="SassoonPrimaryInfant" w:eastAsia="SassoonPrimaryInfant" w:hAnsi="SassoonPrimaryInfant" w:cs="Arial"/>
                                <w:color w:val="000000" w:themeColor="text1"/>
                                <w:sz w:val="18"/>
                                <w:szCs w:val="18"/>
                              </w:rPr>
                              <w:t>Children will explore and compare the differences between things that are living, dead, and things that have never been alive.</w:t>
                            </w:r>
                          </w:p>
                          <w:p w14:paraId="64E343F8" w14:textId="43B785DC" w:rsidR="004B1174" w:rsidRPr="005C5C03" w:rsidRDefault="005C5C03" w:rsidP="005C5C03">
                            <w:pPr>
                              <w:jc w:val="both"/>
                              <w:rPr>
                                <w:rFonts w:ascii="SassoonPrimaryInfant" w:eastAsiaTheme="minorEastAsia" w:hAnsi="SassoonPrimaryInfant" w:cs="Arial"/>
                                <w:color w:val="000000" w:themeColor="text1"/>
                                <w:sz w:val="18"/>
                                <w:szCs w:val="18"/>
                              </w:rPr>
                            </w:pPr>
                            <w:r w:rsidRPr="005C5C03">
                              <w:rPr>
                                <w:rFonts w:ascii="SassoonPrimaryInfant" w:eastAsia="SassoonPrimaryInfant" w:hAnsi="SassoonPrimaryInfant" w:cs="Arial"/>
                                <w:color w:val="000000" w:themeColor="text1"/>
                                <w:sz w:val="18"/>
                                <w:szCs w:val="18"/>
                              </w:rPr>
                              <w:t>They will d</w:t>
                            </w:r>
                            <w:r w:rsidR="00DB35C6" w:rsidRPr="005C5C03">
                              <w:rPr>
                                <w:rFonts w:ascii="SassoonPrimaryInfant" w:eastAsia="SassoonPrimaryInfant" w:hAnsi="SassoonPrimaryInfant" w:cs="Arial"/>
                                <w:color w:val="000000" w:themeColor="text1"/>
                                <w:sz w:val="18"/>
                                <w:szCs w:val="18"/>
                              </w:rPr>
                              <w:t>escribe how animals obtain their food from plants and other animals, using the idea of a simple food chain, and identify and name different sources of food.</w:t>
                            </w:r>
                            <w:r w:rsidRPr="005C5C03">
                              <w:rPr>
                                <w:rFonts w:ascii="SassoonPrimaryInfant" w:eastAsiaTheme="minorEastAsia" w:hAnsi="SassoonPrimaryInfant" w:cs="Arial"/>
                                <w:color w:val="000000" w:themeColor="text1"/>
                                <w:sz w:val="18"/>
                                <w:szCs w:val="18"/>
                              </w:rPr>
                              <w:t xml:space="preserve"> Children will </w:t>
                            </w:r>
                            <w:r w:rsidRPr="005C5C03">
                              <w:rPr>
                                <w:rFonts w:ascii="SassoonPrimaryInfant" w:eastAsia="SassoonPrimaryInfant" w:hAnsi="SassoonPrimaryInfant" w:cs="Arial"/>
                                <w:color w:val="000000" w:themeColor="text1"/>
                                <w:sz w:val="18"/>
                                <w:szCs w:val="18"/>
                              </w:rPr>
                              <w:t>u</w:t>
                            </w:r>
                            <w:r w:rsidR="00DB35C6" w:rsidRPr="005C5C03">
                              <w:rPr>
                                <w:rFonts w:ascii="SassoonPrimaryInfant" w:eastAsia="SassoonPrimaryInfant" w:hAnsi="SassoonPrimaryInfant" w:cs="Arial"/>
                                <w:color w:val="000000" w:themeColor="text1"/>
                                <w:sz w:val="18"/>
                                <w:szCs w:val="18"/>
                              </w:rPr>
                              <w:t>nderstand that all living things have certain characteristics that are essential for keeping them alive and healthy</w:t>
                            </w:r>
                            <w:r w:rsidRPr="005C5C03">
                              <w:rPr>
                                <w:rFonts w:ascii="SassoonPrimaryInfant" w:eastAsia="SassoonPrimaryInfant" w:hAnsi="SassoonPrimaryInfant" w:cs="Arial"/>
                                <w:color w:val="000000" w:themeColor="text1"/>
                                <w:sz w:val="18"/>
                                <w:szCs w:val="18"/>
                              </w:rPr>
                              <w:t>.</w:t>
                            </w:r>
                            <w:r w:rsidRPr="005C5C03">
                              <w:rPr>
                                <w:rFonts w:ascii="SassoonPrimaryInfant" w:eastAsiaTheme="minorEastAsia" w:hAnsi="SassoonPrimaryInfant" w:cs="Arial"/>
                                <w:color w:val="000000" w:themeColor="text1"/>
                                <w:sz w:val="18"/>
                                <w:szCs w:val="18"/>
                              </w:rPr>
                              <w:t xml:space="preserve"> They will r</w:t>
                            </w:r>
                            <w:r w:rsidR="00DB35C6" w:rsidRPr="005C5C03">
                              <w:rPr>
                                <w:rFonts w:ascii="SassoonPrimaryInfant" w:eastAsia="SassoonPrimaryInfant" w:hAnsi="SassoonPrimaryInfant" w:cs="Arial"/>
                                <w:color w:val="000000" w:themeColor="text1"/>
                                <w:sz w:val="18"/>
                                <w:szCs w:val="18"/>
                              </w:rPr>
                              <w:t>aise and answer questions that help them to become familiar with the life processes that are common to all living things</w:t>
                            </w:r>
                            <w:r>
                              <w:rPr>
                                <w:rFonts w:ascii="SassoonPrimaryInfant" w:eastAsiaTheme="minorEastAsia" w:hAnsi="SassoonPrimaryInfant" w:cs="Arial"/>
                                <w:color w:val="000000" w:themeColor="text1"/>
                                <w:sz w:val="18"/>
                                <w:szCs w:val="18"/>
                              </w:rPr>
                              <w:t xml:space="preserve">. </w:t>
                            </w:r>
                            <w:r w:rsidRPr="005C5C03">
                              <w:rPr>
                                <w:rFonts w:ascii="SassoonPrimaryInfant" w:hAnsi="SassoonPrimaryInfant" w:cs="Arial"/>
                                <w:sz w:val="18"/>
                                <w:szCs w:val="18"/>
                              </w:rPr>
                              <w:t>Children will also remember</w:t>
                            </w:r>
                            <w:r w:rsidR="00DB35C6" w:rsidRPr="005C5C03">
                              <w:rPr>
                                <w:rFonts w:ascii="SassoonPrimaryInfant" w:hAnsi="SassoonPrimaryInfant" w:cs="Arial"/>
                                <w:sz w:val="18"/>
                                <w:szCs w:val="18"/>
                              </w:rPr>
                              <w:t xml:space="preserve"> that animals, including humans, have offspring which grown into adults</w:t>
                            </w:r>
                            <w:r w:rsidRPr="005C5C03">
                              <w:rPr>
                                <w:rFonts w:ascii="SassoonPrimaryInfant" w:hAnsi="SassoonPrimaryInfant" w:cs="Arial"/>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EB12B" id="_x0000_s1034" type="#_x0000_t202" style="position:absolute;margin-left:472pt;margin-top:0;width:152pt;height:254.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" fillcolor="white [3201]" strokecolor="#7030a0" strokeweight="1pt">
                <v:textbox>
                  <w:txbxContent>
                    <w:p w14:paraId="2F936D44" w14:textId="3B6EE99E" w:rsidR="005D4CF7" w:rsidRDefault="005D4CF7" w:rsidP="005D4CF7">
                      <w:pPr>
                        <w:jc w:val="center"/>
                        <w:rPr>
                          <w:rFonts w:ascii="Trade Gothic Next Light" w:hAnsi="Trade Gothic Next Light"/>
                          <w:b/>
                          <w:bCs/>
                        </w:rPr>
                      </w:pPr>
                      <w:r>
                        <w:rPr>
                          <w:rFonts w:ascii="Trade Gothic Next Light" w:hAnsi="Trade Gothic Next Light"/>
                          <w:b/>
                          <w:bCs/>
                        </w:rPr>
                        <w:t xml:space="preserve">Science </w:t>
                      </w:r>
                    </w:p>
                    <w:p w14:paraId="7AF6077B" w14:textId="0070B5BD" w:rsidR="00DB35C6" w:rsidRPr="005C5C03" w:rsidRDefault="00DB35C6" w:rsidP="005C5C03">
                      <w:pPr>
                        <w:pStyle w:val="NormalWeb"/>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spacing w:before="0" w:after="0"/>
                        <w:jc w:val="both"/>
                        <w:rPr>
                          <w:rFonts w:ascii="SassoonPrimaryInfant" w:eastAsiaTheme="minorEastAsia" w:hAnsi="SassoonPrimaryInfant" w:cs="Arial"/>
                          <w:color w:val="000000" w:themeColor="text1"/>
                          <w:sz w:val="18"/>
                          <w:szCs w:val="18"/>
                        </w:rPr>
                      </w:pPr>
                      <w:r w:rsidRPr="005C5C03">
                        <w:rPr>
                          <w:rFonts w:ascii="SassoonPrimaryInfant" w:eastAsia="SassoonPrimaryInfant" w:hAnsi="SassoonPrimaryInfant" w:cs="Arial"/>
                          <w:color w:val="000000" w:themeColor="text1"/>
                          <w:sz w:val="18"/>
                          <w:szCs w:val="18"/>
                        </w:rPr>
                        <w:t>Children will explore and compare the differences between things that are living, dead, and things that have never been alive.</w:t>
                      </w:r>
                    </w:p>
                    <w:p w14:paraId="64E343F8" w14:textId="43B785DC" w:rsidR="004B1174" w:rsidRPr="005C5C03" w:rsidRDefault="005C5C03" w:rsidP="005C5C03">
                      <w:pPr>
                        <w:jc w:val="both"/>
                        <w:rPr>
                          <w:rFonts w:ascii="SassoonPrimaryInfant" w:eastAsiaTheme="minorEastAsia" w:hAnsi="SassoonPrimaryInfant" w:cs="Arial"/>
                          <w:color w:val="000000" w:themeColor="text1"/>
                          <w:sz w:val="18"/>
                          <w:szCs w:val="18"/>
                        </w:rPr>
                      </w:pPr>
                      <w:r w:rsidRPr="005C5C03">
                        <w:rPr>
                          <w:rFonts w:ascii="SassoonPrimaryInfant" w:eastAsia="SassoonPrimaryInfant" w:hAnsi="SassoonPrimaryInfant" w:cs="Arial"/>
                          <w:color w:val="000000" w:themeColor="text1"/>
                          <w:sz w:val="18"/>
                          <w:szCs w:val="18"/>
                        </w:rPr>
                        <w:t>They will d</w:t>
                      </w:r>
                      <w:r w:rsidR="00DB35C6" w:rsidRPr="005C5C03">
                        <w:rPr>
                          <w:rFonts w:ascii="SassoonPrimaryInfant" w:eastAsia="SassoonPrimaryInfant" w:hAnsi="SassoonPrimaryInfant" w:cs="Arial"/>
                          <w:color w:val="000000" w:themeColor="text1"/>
                          <w:sz w:val="18"/>
                          <w:szCs w:val="18"/>
                        </w:rPr>
                        <w:t>escribe how animals obtain their food from plants and other animals, using the idea of a simple food chain, and identify and name different sources of food.</w:t>
                      </w:r>
                      <w:r w:rsidRPr="005C5C03">
                        <w:rPr>
                          <w:rFonts w:ascii="SassoonPrimaryInfant" w:eastAsiaTheme="minorEastAsia" w:hAnsi="SassoonPrimaryInfant" w:cs="Arial"/>
                          <w:color w:val="000000" w:themeColor="text1"/>
                          <w:sz w:val="18"/>
                          <w:szCs w:val="18"/>
                        </w:rPr>
                        <w:t xml:space="preserve"> Children will </w:t>
                      </w:r>
                      <w:r w:rsidRPr="005C5C03">
                        <w:rPr>
                          <w:rFonts w:ascii="SassoonPrimaryInfant" w:eastAsia="SassoonPrimaryInfant" w:hAnsi="SassoonPrimaryInfant" w:cs="Arial"/>
                          <w:color w:val="000000" w:themeColor="text1"/>
                          <w:sz w:val="18"/>
                          <w:szCs w:val="18"/>
                        </w:rPr>
                        <w:t>u</w:t>
                      </w:r>
                      <w:r w:rsidR="00DB35C6" w:rsidRPr="005C5C03">
                        <w:rPr>
                          <w:rFonts w:ascii="SassoonPrimaryInfant" w:eastAsia="SassoonPrimaryInfant" w:hAnsi="SassoonPrimaryInfant" w:cs="Arial"/>
                          <w:color w:val="000000" w:themeColor="text1"/>
                          <w:sz w:val="18"/>
                          <w:szCs w:val="18"/>
                        </w:rPr>
                        <w:t>nderstand that all living things have certain characteristics that are essential for keeping them alive and healthy</w:t>
                      </w:r>
                      <w:r w:rsidRPr="005C5C03">
                        <w:rPr>
                          <w:rFonts w:ascii="SassoonPrimaryInfant" w:eastAsia="SassoonPrimaryInfant" w:hAnsi="SassoonPrimaryInfant" w:cs="Arial"/>
                          <w:color w:val="000000" w:themeColor="text1"/>
                          <w:sz w:val="18"/>
                          <w:szCs w:val="18"/>
                        </w:rPr>
                        <w:t>.</w:t>
                      </w:r>
                      <w:r w:rsidRPr="005C5C03">
                        <w:rPr>
                          <w:rFonts w:ascii="SassoonPrimaryInfant" w:eastAsiaTheme="minorEastAsia" w:hAnsi="SassoonPrimaryInfant" w:cs="Arial"/>
                          <w:color w:val="000000" w:themeColor="text1"/>
                          <w:sz w:val="18"/>
                          <w:szCs w:val="18"/>
                        </w:rPr>
                        <w:t xml:space="preserve"> They will r</w:t>
                      </w:r>
                      <w:r w:rsidR="00DB35C6" w:rsidRPr="005C5C03">
                        <w:rPr>
                          <w:rFonts w:ascii="SassoonPrimaryInfant" w:eastAsia="SassoonPrimaryInfant" w:hAnsi="SassoonPrimaryInfant" w:cs="Arial"/>
                          <w:color w:val="000000" w:themeColor="text1"/>
                          <w:sz w:val="18"/>
                          <w:szCs w:val="18"/>
                        </w:rPr>
                        <w:t>aise and answer questions that help them to become familiar with the life processes that are common to all living things</w:t>
                      </w:r>
                      <w:r>
                        <w:rPr>
                          <w:rFonts w:ascii="SassoonPrimaryInfant" w:eastAsiaTheme="minorEastAsia" w:hAnsi="SassoonPrimaryInfant" w:cs="Arial"/>
                          <w:color w:val="000000" w:themeColor="text1"/>
                          <w:sz w:val="18"/>
                          <w:szCs w:val="18"/>
                        </w:rPr>
                        <w:t xml:space="preserve">. </w:t>
                      </w:r>
                      <w:r w:rsidRPr="005C5C03">
                        <w:rPr>
                          <w:rFonts w:ascii="SassoonPrimaryInfant" w:hAnsi="SassoonPrimaryInfant" w:cs="Arial"/>
                          <w:sz w:val="18"/>
                          <w:szCs w:val="18"/>
                        </w:rPr>
                        <w:t>Children will also remember</w:t>
                      </w:r>
                      <w:r w:rsidR="00DB35C6" w:rsidRPr="005C5C03">
                        <w:rPr>
                          <w:rFonts w:ascii="SassoonPrimaryInfant" w:hAnsi="SassoonPrimaryInfant" w:cs="Arial"/>
                          <w:sz w:val="18"/>
                          <w:szCs w:val="18"/>
                        </w:rPr>
                        <w:t xml:space="preserve"> that animals, including humans, have offspring which grown into adults</w:t>
                      </w:r>
                      <w:r w:rsidRPr="005C5C03">
                        <w:rPr>
                          <w:rFonts w:ascii="SassoonPrimaryInfant" w:hAnsi="SassoonPrimaryInfant" w:cs="Arial"/>
                          <w:sz w:val="18"/>
                          <w:szCs w:val="18"/>
                        </w:rPr>
                        <w:t>.</w:t>
                      </w:r>
                    </w:p>
                  </w:txbxContent>
                </v:textbox>
                <w10:wrap type="square"/>
              </v:shape>
            </w:pict>
          </mc:Fallback>
        </mc:AlternateContent>
      </w:r>
      <w:r w:rsidR="001A0DBE">
        <w:rPr>
          <w:noProof/>
        </w:rPr>
        <mc:AlternateContent>
          <mc:Choice Requires="wps">
            <w:drawing>
              <wp:anchor distT="45720" distB="45720" distL="114300" distR="114300" simplePos="0" relativeHeight="251663360" behindDoc="0" locked="0" layoutInCell="1" allowOverlap="1" wp14:anchorId="05DCB62A" wp14:editId="3F1C8395">
                <wp:simplePos x="0" y="0"/>
                <wp:positionH relativeFrom="column">
                  <wp:posOffset>-200025</wp:posOffset>
                </wp:positionH>
                <wp:positionV relativeFrom="paragraph">
                  <wp:posOffset>0</wp:posOffset>
                </wp:positionV>
                <wp:extent cx="3359150" cy="4048125"/>
                <wp:effectExtent l="0" t="0" r="12700" b="28575"/>
                <wp:wrapSquare wrapText="bothSides"/>
                <wp:docPr id="528254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0" cy="4048125"/>
                        </a:xfrm>
                        <a:prstGeom prst="rect">
                          <a:avLst/>
                        </a:prstGeom>
                        <a:ln>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14:paraId="505446A3" w14:textId="34A86F93" w:rsidR="005D4CF7" w:rsidRDefault="005D4CF7" w:rsidP="005D4CF7">
                            <w:pPr>
                              <w:jc w:val="center"/>
                              <w:rPr>
                                <w:rFonts w:ascii="Trade Gothic Next Light" w:hAnsi="Trade Gothic Next Light"/>
                                <w:b/>
                                <w:bCs/>
                              </w:rPr>
                            </w:pPr>
                            <w:r w:rsidRPr="005D4CF7">
                              <w:rPr>
                                <w:rFonts w:ascii="Trade Gothic Next Light" w:hAnsi="Trade Gothic Next Light"/>
                                <w:b/>
                                <w:bCs/>
                              </w:rPr>
                              <w:t>English</w:t>
                            </w:r>
                          </w:p>
                          <w:p w14:paraId="38A8ABF9" w14:textId="3ADBC5CB" w:rsidR="00973982" w:rsidRDefault="00973982" w:rsidP="00973982">
                            <w:pPr>
                              <w:shd w:val="clear" w:color="auto" w:fill="FFFFFF"/>
                              <w:spacing w:after="0" w:line="240" w:lineRule="auto"/>
                              <w:jc w:val="both"/>
                              <w:rPr>
                                <w:rFonts w:cstheme="minorHAnsi"/>
                                <w:sz w:val="18"/>
                                <w:szCs w:val="18"/>
                              </w:rPr>
                            </w:pPr>
                            <w:r w:rsidRPr="0098754B">
                              <w:rPr>
                                <w:rFonts w:cstheme="minorHAnsi"/>
                                <w:sz w:val="18"/>
                                <w:szCs w:val="18"/>
                              </w:rPr>
                              <w:t xml:space="preserve">The children will </w:t>
                            </w:r>
                            <w:r w:rsidRPr="0098754B">
                              <w:rPr>
                                <w:rFonts w:eastAsia="Times New Roman" w:cstheme="minorHAnsi"/>
                                <w:color w:val="0B0C0C"/>
                                <w:sz w:val="18"/>
                                <w:szCs w:val="18"/>
                                <w:lang w:eastAsia="en-GB"/>
                              </w:rPr>
                              <w:t>read accurately by blending the sounds in words that contain the graphemes taught so far, especially recognising alternative sounds for graphemes. They will i</w:t>
                            </w:r>
                            <w:r w:rsidRPr="0098754B">
                              <w:rPr>
                                <w:rFonts w:cstheme="minorHAnsi"/>
                                <w:sz w:val="18"/>
                                <w:szCs w:val="18"/>
                              </w:rPr>
                              <w:t>dentify key events and use to sequence. Retrieve basic information about setting, something or someone. Predict what might happen based on what has been read so far. The children will be able to  read taking into account wider punctuation such as exclamation marks. They will draw on existing vocabulary to speculate on the meaning of new words. Describe the difference between a story and a first-person recount.</w:t>
                            </w:r>
                          </w:p>
                          <w:p w14:paraId="7C41CC3D" w14:textId="77777777" w:rsidR="0098754B" w:rsidRPr="0098754B" w:rsidRDefault="0098754B" w:rsidP="00973982">
                            <w:pPr>
                              <w:shd w:val="clear" w:color="auto" w:fill="FFFFFF"/>
                              <w:spacing w:after="0" w:line="240" w:lineRule="auto"/>
                              <w:jc w:val="both"/>
                              <w:rPr>
                                <w:rFonts w:eastAsia="Times New Roman" w:cstheme="minorHAnsi"/>
                                <w:color w:val="0B0C0C"/>
                                <w:sz w:val="18"/>
                                <w:szCs w:val="18"/>
                                <w:lang w:eastAsia="en-GB"/>
                              </w:rPr>
                            </w:pPr>
                          </w:p>
                          <w:p w14:paraId="39DA2E9F" w14:textId="56B00C7C" w:rsidR="00973982" w:rsidRDefault="00973982" w:rsidP="00973982">
                            <w:pPr>
                              <w:spacing w:after="0" w:line="240" w:lineRule="auto"/>
                              <w:jc w:val="both"/>
                              <w:rPr>
                                <w:rFonts w:cstheme="minorHAnsi"/>
                                <w:sz w:val="18"/>
                                <w:szCs w:val="18"/>
                              </w:rPr>
                            </w:pPr>
                            <w:r w:rsidRPr="0098754B">
                              <w:rPr>
                                <w:rFonts w:cstheme="minorHAnsi"/>
                                <w:sz w:val="18"/>
                                <w:szCs w:val="18"/>
                              </w:rPr>
                              <w:t xml:space="preserve">As Writers the children </w:t>
                            </w:r>
                            <w:r w:rsidR="0098754B" w:rsidRPr="0098754B">
                              <w:rPr>
                                <w:rFonts w:cstheme="minorHAnsi"/>
                                <w:sz w:val="18"/>
                                <w:szCs w:val="18"/>
                              </w:rPr>
                              <w:t xml:space="preserve">will </w:t>
                            </w:r>
                            <w:r w:rsidRPr="0098754B">
                              <w:rPr>
                                <w:rFonts w:cstheme="minorHAnsi"/>
                                <w:sz w:val="18"/>
                                <w:szCs w:val="18"/>
                              </w:rPr>
                              <w:t xml:space="preserve">spell an increasing number of </w:t>
                            </w:r>
                            <w:r w:rsidR="0098754B" w:rsidRPr="0098754B">
                              <w:rPr>
                                <w:rFonts w:cstheme="minorHAnsi"/>
                                <w:sz w:val="18"/>
                                <w:szCs w:val="18"/>
                              </w:rPr>
                              <w:t xml:space="preserve">tricky </w:t>
                            </w:r>
                            <w:r w:rsidRPr="0098754B">
                              <w:rPr>
                                <w:rFonts w:cstheme="minorHAnsi"/>
                                <w:sz w:val="18"/>
                                <w:szCs w:val="18"/>
                              </w:rPr>
                              <w:t xml:space="preserve">words correctly. </w:t>
                            </w:r>
                            <w:r w:rsidR="0098754B" w:rsidRPr="0098754B">
                              <w:rPr>
                                <w:rFonts w:cstheme="minorHAnsi"/>
                                <w:sz w:val="18"/>
                                <w:szCs w:val="18"/>
                              </w:rPr>
                              <w:t xml:space="preserve">They </w:t>
                            </w:r>
                            <w:r w:rsidRPr="0098754B">
                              <w:rPr>
                                <w:rFonts w:cstheme="minorHAnsi"/>
                                <w:sz w:val="18"/>
                                <w:szCs w:val="18"/>
                              </w:rPr>
                              <w:t>will structure and write narratives with 3  parts</w:t>
                            </w:r>
                            <w:r w:rsidR="0098754B" w:rsidRPr="0098754B">
                              <w:rPr>
                                <w:rFonts w:cstheme="minorHAnsi"/>
                                <w:sz w:val="18"/>
                                <w:szCs w:val="18"/>
                              </w:rPr>
                              <w:t xml:space="preserve"> and </w:t>
                            </w:r>
                            <w:r w:rsidRPr="0098754B">
                              <w:rPr>
                                <w:rFonts w:cstheme="minorHAnsi"/>
                                <w:sz w:val="18"/>
                                <w:szCs w:val="18"/>
                              </w:rPr>
                              <w:t xml:space="preserve">use appropriate adjectives and expanded noun phrases to describe and specify. </w:t>
                            </w:r>
                            <w:r w:rsidR="0098754B" w:rsidRPr="0098754B">
                              <w:rPr>
                                <w:rFonts w:cstheme="minorHAnsi"/>
                                <w:sz w:val="18"/>
                                <w:szCs w:val="18"/>
                              </w:rPr>
                              <w:t>The children will w</w:t>
                            </w:r>
                            <w:r w:rsidRPr="0098754B">
                              <w:rPr>
                                <w:rFonts w:cstheme="minorHAnsi"/>
                                <w:sz w:val="18"/>
                                <w:szCs w:val="18"/>
                              </w:rPr>
                              <w:t xml:space="preserve">rite a simple </w:t>
                            </w:r>
                            <w:r w:rsidR="0098754B" w:rsidRPr="0098754B">
                              <w:rPr>
                                <w:rFonts w:cstheme="minorHAnsi"/>
                                <w:sz w:val="18"/>
                                <w:szCs w:val="18"/>
                              </w:rPr>
                              <w:t xml:space="preserve">narrative </w:t>
                            </w:r>
                            <w:r w:rsidRPr="0098754B">
                              <w:rPr>
                                <w:rFonts w:cstheme="minorHAnsi"/>
                                <w:sz w:val="18"/>
                                <w:szCs w:val="18"/>
                              </w:rPr>
                              <w:t xml:space="preserve">linked to personal experience </w:t>
                            </w:r>
                            <w:r w:rsidR="0098754B" w:rsidRPr="0098754B">
                              <w:rPr>
                                <w:rFonts w:cstheme="minorHAnsi"/>
                                <w:sz w:val="18"/>
                                <w:szCs w:val="18"/>
                              </w:rPr>
                              <w:t xml:space="preserve">with </w:t>
                            </w:r>
                            <w:r w:rsidRPr="0098754B">
                              <w:rPr>
                                <w:rFonts w:cstheme="minorHAnsi"/>
                                <w:sz w:val="18"/>
                                <w:szCs w:val="18"/>
                              </w:rPr>
                              <w:t xml:space="preserve">consistent use of first person. </w:t>
                            </w:r>
                            <w:r w:rsidR="0098754B" w:rsidRPr="0098754B">
                              <w:rPr>
                                <w:rFonts w:cstheme="minorHAnsi"/>
                                <w:sz w:val="18"/>
                                <w:szCs w:val="18"/>
                              </w:rPr>
                              <w:t>The children will write instructions with some expansion about how to play a game. The children will d</w:t>
                            </w:r>
                            <w:r w:rsidRPr="0098754B">
                              <w:rPr>
                                <w:rFonts w:cstheme="minorHAnsi"/>
                                <w:sz w:val="18"/>
                                <w:szCs w:val="18"/>
                              </w:rPr>
                              <w:t xml:space="preserve">emarcate many sentences with capital letters and full stops and use question marks correctly when required and I for personal pronouns. </w:t>
                            </w:r>
                            <w:r w:rsidR="0098754B" w:rsidRPr="0098754B">
                              <w:rPr>
                                <w:rFonts w:cstheme="minorHAnsi"/>
                                <w:sz w:val="18"/>
                                <w:szCs w:val="18"/>
                              </w:rPr>
                              <w:t xml:space="preserve">They </w:t>
                            </w:r>
                            <w:r w:rsidRPr="0098754B">
                              <w:rPr>
                                <w:rFonts w:cstheme="minorHAnsi"/>
                                <w:sz w:val="18"/>
                                <w:szCs w:val="18"/>
                              </w:rPr>
                              <w:t xml:space="preserve">will </w:t>
                            </w:r>
                            <w:r w:rsidR="0098754B" w:rsidRPr="0098754B">
                              <w:rPr>
                                <w:rFonts w:cstheme="minorHAnsi"/>
                                <w:sz w:val="18"/>
                                <w:szCs w:val="18"/>
                              </w:rPr>
                              <w:t xml:space="preserve">also </w:t>
                            </w:r>
                            <w:r w:rsidRPr="0098754B">
                              <w:rPr>
                                <w:rFonts w:cstheme="minorHAnsi"/>
                                <w:sz w:val="18"/>
                                <w:szCs w:val="18"/>
                              </w:rPr>
                              <w:t>use a wider range of subordination (e.g., when / if / that / because) to join clauses.</w:t>
                            </w:r>
                          </w:p>
                          <w:p w14:paraId="14528FA2" w14:textId="77777777" w:rsidR="0098754B" w:rsidRPr="0098754B" w:rsidRDefault="0098754B" w:rsidP="00973982">
                            <w:pPr>
                              <w:spacing w:after="0" w:line="240" w:lineRule="auto"/>
                              <w:jc w:val="both"/>
                              <w:rPr>
                                <w:rFonts w:cstheme="minorHAnsi"/>
                                <w:sz w:val="18"/>
                                <w:szCs w:val="18"/>
                              </w:rPr>
                            </w:pPr>
                          </w:p>
                          <w:p w14:paraId="023B6853" w14:textId="77777777" w:rsidR="00973982" w:rsidRPr="0098754B" w:rsidRDefault="00973982" w:rsidP="00973982">
                            <w:pPr>
                              <w:spacing w:after="0" w:line="240" w:lineRule="auto"/>
                              <w:jc w:val="both"/>
                              <w:rPr>
                                <w:rFonts w:cstheme="minorHAnsi"/>
                                <w:sz w:val="18"/>
                                <w:szCs w:val="18"/>
                              </w:rPr>
                            </w:pPr>
                            <w:r w:rsidRPr="0098754B">
                              <w:rPr>
                                <w:rFonts w:cstheme="minorHAnsi"/>
                                <w:sz w:val="18"/>
                                <w:szCs w:val="18"/>
                              </w:rPr>
                              <w:t xml:space="preserve">In handwriting we will form lower-case letters of the correct size relative to one another in most of our writing and use between words that reflects the sizes of the letters. </w:t>
                            </w:r>
                          </w:p>
                          <w:p w14:paraId="629D6F38" w14:textId="3C1DF478" w:rsidR="00973982" w:rsidRDefault="00973982" w:rsidP="005D4CF7">
                            <w:pPr>
                              <w:jc w:val="center"/>
                              <w:rPr>
                                <w:rFonts w:ascii="Trade Gothic Next Light" w:hAnsi="Trade Gothic Next Light"/>
                                <w:b/>
                                <w:bCs/>
                              </w:rPr>
                            </w:pPr>
                          </w:p>
                          <w:p w14:paraId="7E88C3FA" w14:textId="502E829E" w:rsidR="002C16E7" w:rsidRPr="0067474A" w:rsidRDefault="002C16E7" w:rsidP="001A0DBE">
                            <w:pPr>
                              <w:ind w:left="32"/>
                              <w:rPr>
                                <w:sz w:val="24"/>
                                <w:szCs w:val="24"/>
                              </w:rPr>
                            </w:pPr>
                          </w:p>
                          <w:p w14:paraId="5FD33E23" w14:textId="1D3C988D" w:rsidR="002C16E7" w:rsidRPr="0067474A" w:rsidRDefault="002C16E7" w:rsidP="002C16E7">
                            <w:pPr>
                              <w:ind w:left="32"/>
                              <w:rPr>
                                <w:sz w:val="24"/>
                                <w:szCs w:val="24"/>
                              </w:rPr>
                            </w:pPr>
                          </w:p>
                          <w:p w14:paraId="07D68106" w14:textId="4603A958" w:rsidR="002C16E7" w:rsidRPr="00FE0373" w:rsidRDefault="002C16E7" w:rsidP="002C16E7">
                            <w:pPr>
                              <w:jc w:val="both"/>
                              <w:rPr>
                                <w:rFonts w:cstheme="minorHAnsi"/>
                                <w:sz w:val="16"/>
                                <w:szCs w:val="16"/>
                              </w:rPr>
                            </w:pPr>
                          </w:p>
                          <w:p w14:paraId="69045E27" w14:textId="77777777" w:rsidR="002C16E7" w:rsidRDefault="002C16E7" w:rsidP="005D4CF7">
                            <w:pPr>
                              <w:jc w:val="center"/>
                              <w:rPr>
                                <w:rFonts w:ascii="Trade Gothic Next Light" w:hAnsi="Trade Gothic Next Light"/>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CB62A" id="_x0000_s1035" type="#_x0000_t202" style="position:absolute;margin-left:-15.75pt;margin-top:0;width:264.5pt;height:318.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" fillcolor="white [3201]" strokecolor="#0070c0" strokeweight="1pt">
                <v:textbox>
                  <w:txbxContent>
                    <w:p w14:paraId="505446A3" w14:textId="34A86F93" w:rsidR="005D4CF7" w:rsidRDefault="005D4CF7" w:rsidP="005D4CF7">
                      <w:pPr>
                        <w:jc w:val="center"/>
                        <w:rPr>
                          <w:rFonts w:ascii="Trade Gothic Next Light" w:hAnsi="Trade Gothic Next Light"/>
                          <w:b/>
                          <w:bCs/>
                        </w:rPr>
                      </w:pPr>
                      <w:r w:rsidRPr="005D4CF7">
                        <w:rPr>
                          <w:rFonts w:ascii="Trade Gothic Next Light" w:hAnsi="Trade Gothic Next Light"/>
                          <w:b/>
                          <w:bCs/>
                        </w:rPr>
                        <w:t>English</w:t>
                      </w:r>
                    </w:p>
                    <w:p w14:paraId="38A8ABF9" w14:textId="3ADBC5CB" w:rsidR="00973982" w:rsidRDefault="00973982" w:rsidP="00973982">
                      <w:pPr>
                        <w:shd w:val="clear" w:color="auto" w:fill="FFFFFF"/>
                        <w:spacing w:after="0" w:line="240" w:lineRule="auto"/>
                        <w:jc w:val="both"/>
                        <w:rPr>
                          <w:rFonts w:cstheme="minorHAnsi"/>
                          <w:sz w:val="18"/>
                          <w:szCs w:val="18"/>
                        </w:rPr>
                      </w:pPr>
                      <w:r w:rsidRPr="0098754B">
                        <w:rPr>
                          <w:rFonts w:cstheme="minorHAnsi"/>
                          <w:sz w:val="18"/>
                          <w:szCs w:val="18"/>
                        </w:rPr>
                        <w:t xml:space="preserve">The children will </w:t>
                      </w:r>
                      <w:r w:rsidRPr="0098754B">
                        <w:rPr>
                          <w:rFonts w:eastAsia="Times New Roman" w:cstheme="minorHAnsi"/>
                          <w:color w:val="0B0C0C"/>
                          <w:sz w:val="18"/>
                          <w:szCs w:val="18"/>
                          <w:lang w:eastAsia="en-GB"/>
                        </w:rPr>
                        <w:t>read accurately by blending the sounds in words that contain the graphemes taught so far, especially recognising alternative sounds for graphemes. They will i</w:t>
                      </w:r>
                      <w:r w:rsidRPr="0098754B">
                        <w:rPr>
                          <w:rFonts w:cstheme="minorHAnsi"/>
                          <w:sz w:val="18"/>
                          <w:szCs w:val="18"/>
                        </w:rPr>
                        <w:t>dentify key events and use to sequence. Retrieve basic information about setting, something or someone. Predict what might happen based on what has been read so far. The children will be able to  read taking into account wider punctuation such as exclamation marks. They will draw on existing vocabulary to speculate on the meaning of new words. Describe the difference between a story and a first-person recount.</w:t>
                      </w:r>
                    </w:p>
                    <w:p w14:paraId="7C41CC3D" w14:textId="77777777" w:rsidR="0098754B" w:rsidRPr="0098754B" w:rsidRDefault="0098754B" w:rsidP="00973982">
                      <w:pPr>
                        <w:shd w:val="clear" w:color="auto" w:fill="FFFFFF"/>
                        <w:spacing w:after="0" w:line="240" w:lineRule="auto"/>
                        <w:jc w:val="both"/>
                        <w:rPr>
                          <w:rFonts w:eastAsia="Times New Roman" w:cstheme="minorHAnsi"/>
                          <w:color w:val="0B0C0C"/>
                          <w:sz w:val="18"/>
                          <w:szCs w:val="18"/>
                          <w:lang w:eastAsia="en-GB"/>
                        </w:rPr>
                      </w:pPr>
                    </w:p>
                    <w:p w14:paraId="39DA2E9F" w14:textId="56B00C7C" w:rsidR="00973982" w:rsidRDefault="00973982" w:rsidP="00973982">
                      <w:pPr>
                        <w:spacing w:after="0" w:line="240" w:lineRule="auto"/>
                        <w:jc w:val="both"/>
                        <w:rPr>
                          <w:rFonts w:cstheme="minorHAnsi"/>
                          <w:sz w:val="18"/>
                          <w:szCs w:val="18"/>
                        </w:rPr>
                      </w:pPr>
                      <w:r w:rsidRPr="0098754B">
                        <w:rPr>
                          <w:rFonts w:cstheme="minorHAnsi"/>
                          <w:sz w:val="18"/>
                          <w:szCs w:val="18"/>
                        </w:rPr>
                        <w:t xml:space="preserve">As Writers the children </w:t>
                      </w:r>
                      <w:r w:rsidR="0098754B" w:rsidRPr="0098754B">
                        <w:rPr>
                          <w:rFonts w:cstheme="minorHAnsi"/>
                          <w:sz w:val="18"/>
                          <w:szCs w:val="18"/>
                        </w:rPr>
                        <w:t xml:space="preserve">will </w:t>
                      </w:r>
                      <w:r w:rsidRPr="0098754B">
                        <w:rPr>
                          <w:rFonts w:cstheme="minorHAnsi"/>
                          <w:sz w:val="18"/>
                          <w:szCs w:val="18"/>
                        </w:rPr>
                        <w:t xml:space="preserve">spell an increasing number of </w:t>
                      </w:r>
                      <w:r w:rsidR="0098754B" w:rsidRPr="0098754B">
                        <w:rPr>
                          <w:rFonts w:cstheme="minorHAnsi"/>
                          <w:sz w:val="18"/>
                          <w:szCs w:val="18"/>
                        </w:rPr>
                        <w:t xml:space="preserve">tricky </w:t>
                      </w:r>
                      <w:r w:rsidRPr="0098754B">
                        <w:rPr>
                          <w:rFonts w:cstheme="minorHAnsi"/>
                          <w:sz w:val="18"/>
                          <w:szCs w:val="18"/>
                        </w:rPr>
                        <w:t xml:space="preserve">words correctly. </w:t>
                      </w:r>
                      <w:r w:rsidR="0098754B" w:rsidRPr="0098754B">
                        <w:rPr>
                          <w:rFonts w:cstheme="minorHAnsi"/>
                          <w:sz w:val="18"/>
                          <w:szCs w:val="18"/>
                        </w:rPr>
                        <w:t xml:space="preserve">They </w:t>
                      </w:r>
                      <w:r w:rsidRPr="0098754B">
                        <w:rPr>
                          <w:rFonts w:cstheme="minorHAnsi"/>
                          <w:sz w:val="18"/>
                          <w:szCs w:val="18"/>
                        </w:rPr>
                        <w:t>will structure and write narratives with 3  parts</w:t>
                      </w:r>
                      <w:r w:rsidR="0098754B" w:rsidRPr="0098754B">
                        <w:rPr>
                          <w:rFonts w:cstheme="minorHAnsi"/>
                          <w:sz w:val="18"/>
                          <w:szCs w:val="18"/>
                        </w:rPr>
                        <w:t xml:space="preserve"> and </w:t>
                      </w:r>
                      <w:r w:rsidRPr="0098754B">
                        <w:rPr>
                          <w:rFonts w:cstheme="minorHAnsi"/>
                          <w:sz w:val="18"/>
                          <w:szCs w:val="18"/>
                        </w:rPr>
                        <w:t xml:space="preserve">use appropriate adjectives and expanded noun phrases to describe and specify. </w:t>
                      </w:r>
                      <w:r w:rsidR="0098754B" w:rsidRPr="0098754B">
                        <w:rPr>
                          <w:rFonts w:cstheme="minorHAnsi"/>
                          <w:sz w:val="18"/>
                          <w:szCs w:val="18"/>
                        </w:rPr>
                        <w:t>The children will w</w:t>
                      </w:r>
                      <w:r w:rsidRPr="0098754B">
                        <w:rPr>
                          <w:rFonts w:cstheme="minorHAnsi"/>
                          <w:sz w:val="18"/>
                          <w:szCs w:val="18"/>
                        </w:rPr>
                        <w:t xml:space="preserve">rite a simple </w:t>
                      </w:r>
                      <w:r w:rsidR="0098754B" w:rsidRPr="0098754B">
                        <w:rPr>
                          <w:rFonts w:cstheme="minorHAnsi"/>
                          <w:sz w:val="18"/>
                          <w:szCs w:val="18"/>
                        </w:rPr>
                        <w:t xml:space="preserve">narrative </w:t>
                      </w:r>
                      <w:r w:rsidRPr="0098754B">
                        <w:rPr>
                          <w:rFonts w:cstheme="minorHAnsi"/>
                          <w:sz w:val="18"/>
                          <w:szCs w:val="18"/>
                        </w:rPr>
                        <w:t xml:space="preserve">linked to personal experience </w:t>
                      </w:r>
                      <w:r w:rsidR="0098754B" w:rsidRPr="0098754B">
                        <w:rPr>
                          <w:rFonts w:cstheme="minorHAnsi"/>
                          <w:sz w:val="18"/>
                          <w:szCs w:val="18"/>
                        </w:rPr>
                        <w:t xml:space="preserve">with </w:t>
                      </w:r>
                      <w:r w:rsidRPr="0098754B">
                        <w:rPr>
                          <w:rFonts w:cstheme="minorHAnsi"/>
                          <w:sz w:val="18"/>
                          <w:szCs w:val="18"/>
                        </w:rPr>
                        <w:t xml:space="preserve">consistent use of first person. </w:t>
                      </w:r>
                      <w:r w:rsidR="0098754B" w:rsidRPr="0098754B">
                        <w:rPr>
                          <w:rFonts w:cstheme="minorHAnsi"/>
                          <w:sz w:val="18"/>
                          <w:szCs w:val="18"/>
                        </w:rPr>
                        <w:t>The children will write instructions with some expansion about how to play a game. The children will d</w:t>
                      </w:r>
                      <w:r w:rsidRPr="0098754B">
                        <w:rPr>
                          <w:rFonts w:cstheme="minorHAnsi"/>
                          <w:sz w:val="18"/>
                          <w:szCs w:val="18"/>
                        </w:rPr>
                        <w:t xml:space="preserve">emarcate many sentences with capital letters and full stops and use question marks correctly when required and I for personal pronouns. </w:t>
                      </w:r>
                      <w:r w:rsidR="0098754B" w:rsidRPr="0098754B">
                        <w:rPr>
                          <w:rFonts w:cstheme="minorHAnsi"/>
                          <w:sz w:val="18"/>
                          <w:szCs w:val="18"/>
                        </w:rPr>
                        <w:t xml:space="preserve">They </w:t>
                      </w:r>
                      <w:r w:rsidRPr="0098754B">
                        <w:rPr>
                          <w:rFonts w:cstheme="minorHAnsi"/>
                          <w:sz w:val="18"/>
                          <w:szCs w:val="18"/>
                        </w:rPr>
                        <w:t xml:space="preserve">will </w:t>
                      </w:r>
                      <w:r w:rsidR="0098754B" w:rsidRPr="0098754B">
                        <w:rPr>
                          <w:rFonts w:cstheme="minorHAnsi"/>
                          <w:sz w:val="18"/>
                          <w:szCs w:val="18"/>
                        </w:rPr>
                        <w:t xml:space="preserve">also </w:t>
                      </w:r>
                      <w:r w:rsidRPr="0098754B">
                        <w:rPr>
                          <w:rFonts w:cstheme="minorHAnsi"/>
                          <w:sz w:val="18"/>
                          <w:szCs w:val="18"/>
                        </w:rPr>
                        <w:t>use a wider range of subordination (e.g., when / if / that / because) to join clauses.</w:t>
                      </w:r>
                    </w:p>
                    <w:p w14:paraId="14528FA2" w14:textId="77777777" w:rsidR="0098754B" w:rsidRPr="0098754B" w:rsidRDefault="0098754B" w:rsidP="00973982">
                      <w:pPr>
                        <w:spacing w:after="0" w:line="240" w:lineRule="auto"/>
                        <w:jc w:val="both"/>
                        <w:rPr>
                          <w:rFonts w:cstheme="minorHAnsi"/>
                          <w:sz w:val="18"/>
                          <w:szCs w:val="18"/>
                        </w:rPr>
                      </w:pPr>
                    </w:p>
                    <w:p w14:paraId="023B6853" w14:textId="77777777" w:rsidR="00973982" w:rsidRPr="0098754B" w:rsidRDefault="00973982" w:rsidP="00973982">
                      <w:pPr>
                        <w:spacing w:after="0" w:line="240" w:lineRule="auto"/>
                        <w:jc w:val="both"/>
                        <w:rPr>
                          <w:rFonts w:cstheme="minorHAnsi"/>
                          <w:sz w:val="18"/>
                          <w:szCs w:val="18"/>
                        </w:rPr>
                      </w:pPr>
                      <w:r w:rsidRPr="0098754B">
                        <w:rPr>
                          <w:rFonts w:cstheme="minorHAnsi"/>
                          <w:sz w:val="18"/>
                          <w:szCs w:val="18"/>
                        </w:rPr>
                        <w:t xml:space="preserve">In handwriting we will form lower-case letters of the correct size relative to one another in most of our writing and use between words that reflects the sizes of the letters. </w:t>
                      </w:r>
                    </w:p>
                    <w:p w14:paraId="629D6F38" w14:textId="3C1DF478" w:rsidR="00973982" w:rsidRDefault="00973982" w:rsidP="005D4CF7">
                      <w:pPr>
                        <w:jc w:val="center"/>
                        <w:rPr>
                          <w:rFonts w:ascii="Trade Gothic Next Light" w:hAnsi="Trade Gothic Next Light"/>
                          <w:b/>
                          <w:bCs/>
                        </w:rPr>
                      </w:pPr>
                    </w:p>
                    <w:p w14:paraId="7E88C3FA" w14:textId="502E829E" w:rsidR="002C16E7" w:rsidRPr="0067474A" w:rsidRDefault="002C16E7" w:rsidP="001A0DBE">
                      <w:pPr>
                        <w:ind w:left="32"/>
                        <w:rPr>
                          <w:sz w:val="24"/>
                          <w:szCs w:val="24"/>
                        </w:rPr>
                      </w:pPr>
                    </w:p>
                    <w:p w14:paraId="5FD33E23" w14:textId="1D3C988D" w:rsidR="002C16E7" w:rsidRPr="0067474A" w:rsidRDefault="002C16E7" w:rsidP="002C16E7">
                      <w:pPr>
                        <w:ind w:left="32"/>
                        <w:rPr>
                          <w:sz w:val="24"/>
                          <w:szCs w:val="24"/>
                        </w:rPr>
                      </w:pPr>
                    </w:p>
                    <w:p w14:paraId="07D68106" w14:textId="4603A958" w:rsidR="002C16E7" w:rsidRPr="00FE0373" w:rsidRDefault="002C16E7" w:rsidP="002C16E7">
                      <w:pPr>
                        <w:jc w:val="both"/>
                        <w:rPr>
                          <w:rFonts w:cstheme="minorHAnsi"/>
                          <w:sz w:val="16"/>
                          <w:szCs w:val="16"/>
                        </w:rPr>
                      </w:pPr>
                    </w:p>
                    <w:p w14:paraId="69045E27" w14:textId="77777777" w:rsidR="002C16E7" w:rsidRDefault="002C16E7" w:rsidP="005D4CF7">
                      <w:pPr>
                        <w:jc w:val="center"/>
                        <w:rPr>
                          <w:rFonts w:ascii="Trade Gothic Next Light" w:hAnsi="Trade Gothic Next Light"/>
                          <w:b/>
                          <w:bCs/>
                        </w:rPr>
                      </w:pPr>
                    </w:p>
                  </w:txbxContent>
                </v:textbox>
                <w10:wrap type="square"/>
              </v:shape>
            </w:pict>
          </mc:Fallback>
        </mc:AlternateContent>
      </w:r>
      <w:r w:rsidR="00882809">
        <w:rPr>
          <w:noProof/>
        </w:rPr>
        <mc:AlternateContent>
          <mc:Choice Requires="wps">
            <w:drawing>
              <wp:anchor distT="45720" distB="45720" distL="114300" distR="114300" simplePos="0" relativeHeight="251669504" behindDoc="0" locked="0" layoutInCell="1" allowOverlap="1" wp14:anchorId="466B70AD" wp14:editId="265943E2">
                <wp:simplePos x="0" y="0"/>
                <wp:positionH relativeFrom="column">
                  <wp:posOffset>3314700</wp:posOffset>
                </wp:positionH>
                <wp:positionV relativeFrom="paragraph">
                  <wp:posOffset>0</wp:posOffset>
                </wp:positionV>
                <wp:extent cx="2553970" cy="1838325"/>
                <wp:effectExtent l="0" t="0" r="17780" b="28575"/>
                <wp:wrapSquare wrapText="bothSides"/>
                <wp:docPr id="21384669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970" cy="183832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790F2840" w14:textId="686A2794" w:rsidR="005D4CF7" w:rsidRDefault="005D4CF7" w:rsidP="005D4CF7">
                            <w:pPr>
                              <w:jc w:val="center"/>
                              <w:rPr>
                                <w:rFonts w:ascii="Trade Gothic Next Light" w:hAnsi="Trade Gothic Next Light"/>
                                <w:b/>
                                <w:bCs/>
                              </w:rPr>
                            </w:pPr>
                            <w:r>
                              <w:rPr>
                                <w:rFonts w:ascii="Trade Gothic Next Light" w:hAnsi="Trade Gothic Next Light"/>
                                <w:b/>
                                <w:bCs/>
                              </w:rPr>
                              <w:t>Art</w:t>
                            </w:r>
                          </w:p>
                          <w:p w14:paraId="63C37688" w14:textId="2FCD3C3F" w:rsidR="00DB35C6" w:rsidRPr="00DB35C6" w:rsidRDefault="00DB35C6" w:rsidP="00DB35C6">
                            <w:pPr>
                              <w:jc w:val="both"/>
                              <w:rPr>
                                <w:rFonts w:cstheme="minorHAnsi"/>
                                <w:sz w:val="20"/>
                                <w:szCs w:val="20"/>
                              </w:rPr>
                            </w:pPr>
                            <w:r w:rsidRPr="00DB35C6">
                              <w:rPr>
                                <w:rFonts w:cstheme="minorHAnsi"/>
                                <w:sz w:val="20"/>
                                <w:szCs w:val="20"/>
                              </w:rPr>
                              <w:t xml:space="preserve">In art, children will research the artist Andy Warhol and practise the skill of print and find out what print is.  Children </w:t>
                            </w:r>
                            <w:r w:rsidRPr="00DB35C6">
                              <w:rPr>
                                <w:sz w:val="20"/>
                                <w:szCs w:val="20"/>
                              </w:rPr>
                              <w:t>will use different methods of print</w:t>
                            </w:r>
                            <w:r w:rsidR="00B45E45">
                              <w:rPr>
                                <w:sz w:val="20"/>
                                <w:szCs w:val="20"/>
                              </w:rPr>
                              <w:t xml:space="preserve"> </w:t>
                            </w:r>
                            <w:r w:rsidRPr="00DB35C6">
                              <w:rPr>
                                <w:rFonts w:cstheme="minorHAnsi"/>
                                <w:sz w:val="20"/>
                                <w:szCs w:val="20"/>
                              </w:rPr>
                              <w:t>in the style of Andy Warhol. The children will then</w:t>
                            </w:r>
                            <w:r w:rsidRPr="00DB35C6">
                              <w:rPr>
                                <w:sz w:val="20"/>
                                <w:szCs w:val="20"/>
                              </w:rPr>
                              <w:t xml:space="preserve"> produce a print in the style of Andy Warhol, copying one of his pieces before designing and creating their own.</w:t>
                            </w:r>
                          </w:p>
                          <w:p w14:paraId="5EEA7626" w14:textId="77777777" w:rsidR="00DB35C6" w:rsidRDefault="00DB35C6" w:rsidP="005D4CF7">
                            <w:pPr>
                              <w:jc w:val="center"/>
                              <w:rPr>
                                <w:rFonts w:ascii="Trade Gothic Next Light" w:hAnsi="Trade Gothic Next Light"/>
                                <w:b/>
                                <w:bCs/>
                              </w:rPr>
                            </w:pPr>
                          </w:p>
                          <w:p w14:paraId="3E5FD1F3" w14:textId="77777777" w:rsidR="00A51799" w:rsidRDefault="00A51799" w:rsidP="005D4CF7">
                            <w:pPr>
                              <w:jc w:val="center"/>
                              <w:rPr>
                                <w:rFonts w:ascii="Trade Gothic Next Light" w:hAnsi="Trade Gothic Next Light"/>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B70AD" id="_x0000_s1036" type="#_x0000_t202" style="position:absolute;margin-left:261pt;margin-top:0;width:201.1pt;height:144.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" fillcolor="white [3201]" strokecolor="#a5a5a5 [3206]" strokeweight="1pt">
                <v:textbox>
                  <w:txbxContent>
                    <w:p w14:paraId="790F2840" w14:textId="686A2794" w:rsidR="005D4CF7" w:rsidRDefault="005D4CF7" w:rsidP="005D4CF7">
                      <w:pPr>
                        <w:jc w:val="center"/>
                        <w:rPr>
                          <w:rFonts w:ascii="Trade Gothic Next Light" w:hAnsi="Trade Gothic Next Light"/>
                          <w:b/>
                          <w:bCs/>
                        </w:rPr>
                      </w:pPr>
                      <w:r>
                        <w:rPr>
                          <w:rFonts w:ascii="Trade Gothic Next Light" w:hAnsi="Trade Gothic Next Light"/>
                          <w:b/>
                          <w:bCs/>
                        </w:rPr>
                        <w:t>Art</w:t>
                      </w:r>
                    </w:p>
                    <w:p w14:paraId="63C37688" w14:textId="2FCD3C3F" w:rsidR="00DB35C6" w:rsidRPr="00DB35C6" w:rsidRDefault="00DB35C6" w:rsidP="00DB35C6">
                      <w:pPr>
                        <w:jc w:val="both"/>
                        <w:rPr>
                          <w:rFonts w:cstheme="minorHAnsi"/>
                          <w:sz w:val="20"/>
                          <w:szCs w:val="20"/>
                        </w:rPr>
                      </w:pPr>
                      <w:r w:rsidRPr="00DB35C6">
                        <w:rPr>
                          <w:rFonts w:cstheme="minorHAnsi"/>
                          <w:sz w:val="20"/>
                          <w:szCs w:val="20"/>
                        </w:rPr>
                        <w:t xml:space="preserve">In art, children will research the artist Andy Warhol and practise the skill of print and find out what print is.  Children </w:t>
                      </w:r>
                      <w:r w:rsidRPr="00DB35C6">
                        <w:rPr>
                          <w:sz w:val="20"/>
                          <w:szCs w:val="20"/>
                        </w:rPr>
                        <w:t>will use different methods of print</w:t>
                      </w:r>
                      <w:r w:rsidR="00B45E45">
                        <w:rPr>
                          <w:sz w:val="20"/>
                          <w:szCs w:val="20"/>
                        </w:rPr>
                        <w:t xml:space="preserve"> </w:t>
                      </w:r>
                      <w:r w:rsidRPr="00DB35C6">
                        <w:rPr>
                          <w:rFonts w:cstheme="minorHAnsi"/>
                          <w:sz w:val="20"/>
                          <w:szCs w:val="20"/>
                        </w:rPr>
                        <w:t>in the style of Andy Warhol. The children will then</w:t>
                      </w:r>
                      <w:r w:rsidRPr="00DB35C6">
                        <w:rPr>
                          <w:sz w:val="20"/>
                          <w:szCs w:val="20"/>
                        </w:rPr>
                        <w:t xml:space="preserve"> produce a print in the style of Andy Warhol, copying one of his pieces before designing and creating their own.</w:t>
                      </w:r>
                    </w:p>
                    <w:p w14:paraId="5EEA7626" w14:textId="77777777" w:rsidR="00DB35C6" w:rsidRDefault="00DB35C6" w:rsidP="005D4CF7">
                      <w:pPr>
                        <w:jc w:val="center"/>
                        <w:rPr>
                          <w:rFonts w:ascii="Trade Gothic Next Light" w:hAnsi="Trade Gothic Next Light"/>
                          <w:b/>
                          <w:bCs/>
                        </w:rPr>
                      </w:pPr>
                    </w:p>
                    <w:p w14:paraId="3E5FD1F3" w14:textId="77777777" w:rsidR="00A51799" w:rsidRDefault="00A51799" w:rsidP="005D4CF7">
                      <w:pPr>
                        <w:jc w:val="center"/>
                        <w:rPr>
                          <w:rFonts w:ascii="Trade Gothic Next Light" w:hAnsi="Trade Gothic Next Light"/>
                          <w:b/>
                          <w:bCs/>
                        </w:rPr>
                      </w:pPr>
                    </w:p>
                  </w:txbxContent>
                </v:textbox>
                <w10:wrap type="square"/>
              </v:shape>
            </w:pict>
          </mc:Fallback>
        </mc:AlternateContent>
      </w:r>
      <w:r w:rsidR="002B51E8">
        <w:rPr>
          <w:noProof/>
        </w:rPr>
        <w:drawing>
          <wp:anchor distT="0" distB="0" distL="114300" distR="114300" simplePos="0" relativeHeight="251659264" behindDoc="0" locked="0" layoutInCell="1" allowOverlap="1" wp14:anchorId="747932EE" wp14:editId="1BD8264C">
            <wp:simplePos x="0" y="0"/>
            <wp:positionH relativeFrom="margin">
              <wp:posOffset>8627828</wp:posOffset>
            </wp:positionH>
            <wp:positionV relativeFrom="paragraph">
              <wp:posOffset>-335032</wp:posOffset>
            </wp:positionV>
            <wp:extent cx="887095" cy="893431"/>
            <wp:effectExtent l="0" t="0" r="8255" b="254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7095" cy="893431"/>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757F8" w:rsidSect="005D4CF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ssoon Infant Rg">
    <w:altName w:val="Calibri"/>
    <w:panose1 w:val="00000000000000000000"/>
    <w:charset w:val="00"/>
    <w:family w:val="modern"/>
    <w:notTrueType/>
    <w:pitch w:val="variable"/>
    <w:sig w:usb0="800000AF" w:usb1="4000004A" w:usb2="00000010" w:usb3="00000000" w:csb0="00000001" w:csb1="00000000"/>
  </w:font>
  <w:font w:name="Trade Gothic Next Light">
    <w:altName w:val="Calibri"/>
    <w:charset w:val="00"/>
    <w:family w:val="swiss"/>
    <w:pitch w:val="variable"/>
    <w:sig w:usb0="8000002F" w:usb1="0000000A" w:usb2="00000000" w:usb3="00000000" w:csb0="00000001" w:csb1="00000000"/>
  </w:font>
  <w:font w:name="DotumChe">
    <w:charset w:val="81"/>
    <w:family w:val="modern"/>
    <w:pitch w:val="fixed"/>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Nunito Sans">
    <w:charset w:val="00"/>
    <w:family w:val="auto"/>
    <w:pitch w:val="variable"/>
    <w:sig w:usb0="A00002FF" w:usb1="5000204B" w:usb2="00000000" w:usb3="00000000" w:csb0="00000197" w:csb1="00000000"/>
  </w:font>
  <w:font w:name="SassoonPrimaryInfant">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20223"/>
    <w:multiLevelType w:val="hybridMultilevel"/>
    <w:tmpl w:val="2A52D3A6"/>
    <w:lvl w:ilvl="0" w:tplc="98C8C89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2E334A"/>
    <w:multiLevelType w:val="hybridMultilevel"/>
    <w:tmpl w:val="A960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342F78"/>
    <w:multiLevelType w:val="multilevel"/>
    <w:tmpl w:val="A8D233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66D24071"/>
    <w:multiLevelType w:val="hybridMultilevel"/>
    <w:tmpl w:val="CFFEBDE2"/>
    <w:lvl w:ilvl="0" w:tplc="D880290A">
      <w:numFmt w:val="bullet"/>
      <w:lvlText w:val="-"/>
      <w:lvlJc w:val="left"/>
      <w:pPr>
        <w:ind w:left="720" w:hanging="360"/>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8631C3"/>
    <w:multiLevelType w:val="multilevel"/>
    <w:tmpl w:val="9EF6CF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0836737">
    <w:abstractNumId w:val="1"/>
  </w:num>
  <w:num w:numId="2" w16cid:durableId="1255867045">
    <w:abstractNumId w:val="4"/>
  </w:num>
  <w:num w:numId="3" w16cid:durableId="480849282">
    <w:abstractNumId w:val="0"/>
  </w:num>
  <w:num w:numId="4" w16cid:durableId="250161387">
    <w:abstractNumId w:val="3"/>
  </w:num>
  <w:num w:numId="5" w16cid:durableId="2011902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FB5"/>
    <w:rsid w:val="00054F2C"/>
    <w:rsid w:val="00192944"/>
    <w:rsid w:val="001A0DBE"/>
    <w:rsid w:val="001E0965"/>
    <w:rsid w:val="00201DB7"/>
    <w:rsid w:val="002B51E8"/>
    <w:rsid w:val="002C16E7"/>
    <w:rsid w:val="00350712"/>
    <w:rsid w:val="003B3032"/>
    <w:rsid w:val="003D226A"/>
    <w:rsid w:val="004438EE"/>
    <w:rsid w:val="004558A8"/>
    <w:rsid w:val="004932E7"/>
    <w:rsid w:val="004B1174"/>
    <w:rsid w:val="004F1410"/>
    <w:rsid w:val="00513E70"/>
    <w:rsid w:val="00590F47"/>
    <w:rsid w:val="00594E1A"/>
    <w:rsid w:val="005C5C03"/>
    <w:rsid w:val="005D4CF7"/>
    <w:rsid w:val="00612A7E"/>
    <w:rsid w:val="00622FF1"/>
    <w:rsid w:val="00637EC2"/>
    <w:rsid w:val="007735BC"/>
    <w:rsid w:val="007757F8"/>
    <w:rsid w:val="0080716E"/>
    <w:rsid w:val="00882809"/>
    <w:rsid w:val="008B56EA"/>
    <w:rsid w:val="00913FB5"/>
    <w:rsid w:val="00926AE5"/>
    <w:rsid w:val="00950A13"/>
    <w:rsid w:val="009513AF"/>
    <w:rsid w:val="00973982"/>
    <w:rsid w:val="0098754B"/>
    <w:rsid w:val="00A409F8"/>
    <w:rsid w:val="00A51799"/>
    <w:rsid w:val="00A77EC7"/>
    <w:rsid w:val="00AE56DB"/>
    <w:rsid w:val="00AF3DE0"/>
    <w:rsid w:val="00AF5488"/>
    <w:rsid w:val="00B342A1"/>
    <w:rsid w:val="00B45E45"/>
    <w:rsid w:val="00B51C9C"/>
    <w:rsid w:val="00B7006C"/>
    <w:rsid w:val="00B713A5"/>
    <w:rsid w:val="00BC620B"/>
    <w:rsid w:val="00C8728E"/>
    <w:rsid w:val="00CB25D4"/>
    <w:rsid w:val="00D64E14"/>
    <w:rsid w:val="00DB35C6"/>
    <w:rsid w:val="00E26555"/>
    <w:rsid w:val="00E74D8B"/>
    <w:rsid w:val="00EA3129"/>
    <w:rsid w:val="00ED0576"/>
    <w:rsid w:val="00EE32C9"/>
    <w:rsid w:val="00F31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63205"/>
  <w15:chartTrackingRefBased/>
  <w15:docId w15:val="{8C795898-A565-4040-BFA5-C6B8D1375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C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E32C9"/>
    <w:pPr>
      <w:widowControl w:val="0"/>
      <w:spacing w:before="100" w:after="0" w:line="240" w:lineRule="auto"/>
      <w:ind w:left="170" w:right="170"/>
    </w:pPr>
    <w:rPr>
      <w:rFonts w:ascii="Roboto" w:eastAsia="Roboto" w:hAnsi="Roboto" w:cs="Roboto"/>
      <w:kern w:val="0"/>
      <w:sz w:val="20"/>
      <w:szCs w:val="20"/>
      <w14:ligatures w14:val="none"/>
    </w:rPr>
  </w:style>
  <w:style w:type="character" w:customStyle="1" w:styleId="BodyTextChar">
    <w:name w:val="Body Text Char"/>
    <w:basedOn w:val="DefaultParagraphFont"/>
    <w:link w:val="BodyText"/>
    <w:uiPriority w:val="1"/>
    <w:rsid w:val="00EE32C9"/>
    <w:rPr>
      <w:rFonts w:ascii="Roboto" w:eastAsia="Roboto" w:hAnsi="Roboto" w:cs="Roboto"/>
      <w:kern w:val="0"/>
      <w:sz w:val="20"/>
      <w:szCs w:val="20"/>
      <w14:ligatures w14:val="none"/>
    </w:rPr>
  </w:style>
  <w:style w:type="paragraph" w:styleId="ListParagraph">
    <w:name w:val="List Paragraph"/>
    <w:aliases w:val="Indented Bullets - Twinkl"/>
    <w:basedOn w:val="Normal"/>
    <w:uiPriority w:val="34"/>
    <w:qFormat/>
    <w:rsid w:val="00EA3129"/>
    <w:pPr>
      <w:ind w:left="720"/>
      <w:contextualSpacing/>
    </w:pPr>
    <w:rPr>
      <w:kern w:val="0"/>
      <w14:ligatures w14:val="none"/>
    </w:rPr>
  </w:style>
  <w:style w:type="paragraph" w:styleId="NormalWeb">
    <w:name w:val="Normal (Web)"/>
    <w:uiPriority w:val="99"/>
    <w:rsid w:val="00DB35C6"/>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sz w:val="24"/>
      <w:szCs w:val="24"/>
      <w:u w:color="000000"/>
      <w:bdr w:val="nil"/>
      <w:lang w:val="en-US" w:eastAsia="en-GB"/>
      <w14:ligatures w14:val="none"/>
    </w:rPr>
  </w:style>
  <w:style w:type="paragraph" w:customStyle="1" w:styleId="BasicParagraph">
    <w:name w:val="[Basic Paragraph]"/>
    <w:basedOn w:val="Normal"/>
    <w:link w:val="BasicParagraphChar"/>
    <w:uiPriority w:val="99"/>
    <w:rsid w:val="007735BC"/>
    <w:pPr>
      <w:spacing w:before="100" w:after="170" w:line="300" w:lineRule="atLeast"/>
      <w:ind w:left="170" w:right="170"/>
    </w:pPr>
    <w:rPr>
      <w:rFonts w:ascii="Sassoon Infant Rg" w:eastAsia="Calibri" w:hAnsi="Sassoon Infant Rg" w:cs="Sassoon Infant Rg"/>
      <w:color w:val="1C1C1C"/>
      <w:spacing w:val="-6"/>
      <w:kern w:val="0"/>
      <w:sz w:val="26"/>
      <w:szCs w:val="24"/>
      <w:lang w:eastAsia="en-GB"/>
      <w14:ligatures w14:val="none"/>
    </w:rPr>
  </w:style>
  <w:style w:type="character" w:customStyle="1" w:styleId="BasicParagraphChar">
    <w:name w:val="[Basic Paragraph] Char"/>
    <w:link w:val="BasicParagraph"/>
    <w:uiPriority w:val="99"/>
    <w:rsid w:val="007735BC"/>
    <w:rPr>
      <w:rFonts w:ascii="Sassoon Infant Rg" w:eastAsia="Calibri" w:hAnsi="Sassoon Infant Rg" w:cs="Sassoon Infant Rg"/>
      <w:color w:val="1C1C1C"/>
      <w:spacing w:val="-6"/>
      <w:kern w:val="0"/>
      <w:sz w:val="26"/>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Garrett</dc:creator>
  <cp:keywords/>
  <dc:description/>
  <cp:lastModifiedBy>Ms E Crowther</cp:lastModifiedBy>
  <cp:revision>4</cp:revision>
  <dcterms:created xsi:type="dcterms:W3CDTF">2023-12-20T08:07:00Z</dcterms:created>
  <dcterms:modified xsi:type="dcterms:W3CDTF">2024-01-15T12:45:00Z</dcterms:modified>
</cp:coreProperties>
</file>