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96D43" w14:textId="77777777" w:rsidR="00622C8C" w:rsidRDefault="00385960">
      <w:pPr>
        <w:spacing w:after="0" w:line="259" w:lineRule="auto"/>
        <w:ind w:left="82" w:right="0" w:firstLine="0"/>
        <w:jc w:val="left"/>
      </w:pPr>
      <w:bookmarkStart w:id="0" w:name="_Hlk192661056"/>
      <w:bookmarkEnd w:id="0"/>
      <w:r>
        <w:t xml:space="preserve"> </w:t>
      </w:r>
    </w:p>
    <w:p w14:paraId="4DD157F0" w14:textId="79F3D4C6" w:rsidR="00622C8C" w:rsidRDefault="00103852" w:rsidP="00103852">
      <w:pPr>
        <w:spacing w:after="0" w:line="259" w:lineRule="auto"/>
        <w:ind w:left="0" w:right="523" w:firstLine="0"/>
        <w:jc w:val="center"/>
      </w:pPr>
      <w:r>
        <w:rPr>
          <w:noProof/>
        </w:rPr>
        <w:drawing>
          <wp:inline distT="0" distB="0" distL="0" distR="0" wp14:anchorId="552D98C1" wp14:editId="59326037">
            <wp:extent cx="2311400" cy="993496"/>
            <wp:effectExtent l="0" t="0" r="0" b="0"/>
            <wp:docPr id="2073359604"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59604" name="Picture 2" descr="A logo for a compan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324235" cy="999013"/>
                    </a:xfrm>
                    <a:prstGeom prst="rect">
                      <a:avLst/>
                    </a:prstGeom>
                  </pic:spPr>
                </pic:pic>
              </a:graphicData>
            </a:graphic>
          </wp:inline>
        </w:drawing>
      </w:r>
    </w:p>
    <w:p w14:paraId="43DFEE9C" w14:textId="77777777" w:rsidR="00225758" w:rsidRDefault="00225758">
      <w:pPr>
        <w:spacing w:after="0" w:line="259" w:lineRule="auto"/>
        <w:ind w:left="0" w:right="84" w:firstLine="0"/>
        <w:jc w:val="right"/>
        <w:rPr>
          <w:rFonts w:ascii="Times New Roman" w:eastAsia="Times New Roman" w:hAnsi="Times New Roman" w:cs="Times New Roman"/>
          <w:b/>
          <w:sz w:val="24"/>
        </w:rPr>
      </w:pPr>
    </w:p>
    <w:p w14:paraId="73277FA8" w14:textId="0B43D21A" w:rsidR="00622C8C" w:rsidRDefault="00385960">
      <w:pPr>
        <w:spacing w:after="0" w:line="259" w:lineRule="auto"/>
        <w:ind w:left="0" w:right="84" w:firstLine="0"/>
        <w:jc w:val="right"/>
      </w:pPr>
      <w:r>
        <w:rPr>
          <w:rFonts w:ascii="Times New Roman" w:eastAsia="Times New Roman" w:hAnsi="Times New Roman" w:cs="Times New Roman"/>
          <w:b/>
          <w:sz w:val="24"/>
        </w:rPr>
        <w:t xml:space="preserve"> </w:t>
      </w:r>
      <w:r>
        <w:t xml:space="preserve"> </w:t>
      </w:r>
    </w:p>
    <w:p w14:paraId="4D593855" w14:textId="77777777" w:rsidR="00622C8C" w:rsidRDefault="00385960">
      <w:pPr>
        <w:spacing w:after="0" w:line="259" w:lineRule="auto"/>
        <w:ind w:left="12" w:right="0" w:firstLine="0"/>
        <w:jc w:val="center"/>
      </w:pPr>
      <w:r>
        <w:rPr>
          <w:rFonts w:ascii="Times New Roman" w:eastAsia="Times New Roman" w:hAnsi="Times New Roman" w:cs="Times New Roman"/>
          <w:b/>
          <w:sz w:val="24"/>
        </w:rPr>
        <w:t xml:space="preserve"> </w:t>
      </w:r>
      <w:r>
        <w:t xml:space="preserve"> </w:t>
      </w:r>
    </w:p>
    <w:p w14:paraId="1AA3AC5D" w14:textId="35684B91" w:rsidR="00103852" w:rsidRDefault="004E0451">
      <w:pPr>
        <w:spacing w:after="159" w:line="259" w:lineRule="auto"/>
        <w:ind w:left="12" w:right="0" w:firstLine="0"/>
        <w:jc w:val="center"/>
        <w:rPr>
          <w:rFonts w:ascii="Times New Roman" w:eastAsia="Times New Roman" w:hAnsi="Times New Roman" w:cs="Times New Roman"/>
          <w:b/>
          <w:sz w:val="24"/>
        </w:rPr>
      </w:pPr>
      <w:r>
        <w:rPr>
          <w:rFonts w:ascii="Times New Roman" w:eastAsia="Times New Roman" w:hAnsi="Times New Roman" w:cs="Times New Roman"/>
          <w:b/>
          <w:noProof/>
          <w:sz w:val="24"/>
        </w:rPr>
        <w:drawing>
          <wp:inline distT="0" distB="0" distL="0" distR="0" wp14:anchorId="0B49194D" wp14:editId="267D5F40">
            <wp:extent cx="1533525" cy="1533525"/>
            <wp:effectExtent l="0" t="0" r="9525" b="9525"/>
            <wp:docPr id="16845464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3525" cy="1533525"/>
                    </a:xfrm>
                    <a:prstGeom prst="rect">
                      <a:avLst/>
                    </a:prstGeom>
                    <a:noFill/>
                  </pic:spPr>
                </pic:pic>
              </a:graphicData>
            </a:graphic>
          </wp:inline>
        </w:drawing>
      </w:r>
    </w:p>
    <w:p w14:paraId="72D2E8B9" w14:textId="0B06B03C" w:rsidR="00622C8C" w:rsidRDefault="00385960">
      <w:pPr>
        <w:spacing w:after="159" w:line="259" w:lineRule="auto"/>
        <w:ind w:left="12" w:right="0" w:firstLine="0"/>
        <w:jc w:val="center"/>
      </w:pPr>
      <w:r>
        <w:rPr>
          <w:rFonts w:ascii="Times New Roman" w:eastAsia="Times New Roman" w:hAnsi="Times New Roman" w:cs="Times New Roman"/>
          <w:b/>
          <w:sz w:val="24"/>
        </w:rPr>
        <w:t xml:space="preserve"> </w:t>
      </w:r>
      <w:r>
        <w:t xml:space="preserve"> </w:t>
      </w:r>
    </w:p>
    <w:p w14:paraId="2036E4DD" w14:textId="4DACCE2F" w:rsidR="00622C8C" w:rsidRDefault="00385960">
      <w:pPr>
        <w:spacing w:after="0" w:line="259" w:lineRule="auto"/>
        <w:ind w:left="110" w:right="0" w:firstLine="0"/>
        <w:jc w:val="center"/>
      </w:pPr>
      <w:r>
        <w:rPr>
          <w:b/>
          <w:sz w:val="40"/>
        </w:rPr>
        <w:t xml:space="preserve"> </w:t>
      </w:r>
      <w:r>
        <w:t xml:space="preserve"> </w:t>
      </w:r>
    </w:p>
    <w:p w14:paraId="74F6BC3D" w14:textId="77777777" w:rsidR="00622C8C" w:rsidRDefault="00385960">
      <w:pPr>
        <w:spacing w:after="0" w:line="259" w:lineRule="auto"/>
        <w:ind w:left="110" w:right="0" w:firstLine="0"/>
        <w:jc w:val="center"/>
      </w:pPr>
      <w:r>
        <w:rPr>
          <w:b/>
          <w:sz w:val="40"/>
        </w:rPr>
        <w:t xml:space="preserve"> </w:t>
      </w:r>
      <w:r>
        <w:t xml:space="preserve"> </w:t>
      </w:r>
    </w:p>
    <w:p w14:paraId="536D66AF" w14:textId="282650C5" w:rsidR="00622C8C" w:rsidRDefault="00385960" w:rsidP="004E0451">
      <w:pPr>
        <w:spacing w:after="0" w:line="259" w:lineRule="auto"/>
        <w:ind w:left="110" w:right="0" w:firstLine="0"/>
        <w:jc w:val="center"/>
      </w:pPr>
      <w:r>
        <w:rPr>
          <w:b/>
          <w:sz w:val="40"/>
        </w:rPr>
        <w:t xml:space="preserve"> </w:t>
      </w:r>
      <w:r>
        <w:t xml:space="preserve"> </w:t>
      </w:r>
      <w:r>
        <w:rPr>
          <w:b/>
          <w:color w:val="1F3864"/>
          <w:sz w:val="40"/>
        </w:rPr>
        <w:t xml:space="preserve"> </w:t>
      </w:r>
      <w:r>
        <w:t xml:space="preserve"> </w:t>
      </w:r>
    </w:p>
    <w:p w14:paraId="47FAC582" w14:textId="77777777" w:rsidR="00DD65A7" w:rsidRDefault="00103852" w:rsidP="00103852">
      <w:pPr>
        <w:spacing w:after="1" w:line="259" w:lineRule="auto"/>
        <w:ind w:left="1231" w:right="0" w:firstLine="0"/>
        <w:rPr>
          <w:b/>
          <w:color w:val="2F5496"/>
          <w:sz w:val="72"/>
        </w:rPr>
      </w:pPr>
      <w:r>
        <w:rPr>
          <w:b/>
          <w:color w:val="2F5496"/>
          <w:sz w:val="72"/>
        </w:rPr>
        <w:t xml:space="preserve">     </w:t>
      </w:r>
    </w:p>
    <w:p w14:paraId="6A6556A8" w14:textId="18891E51" w:rsidR="00622C8C" w:rsidRDefault="004E0451" w:rsidP="00DD65A7">
      <w:pPr>
        <w:spacing w:after="1" w:line="259" w:lineRule="auto"/>
        <w:ind w:left="0" w:right="0" w:firstLine="0"/>
        <w:jc w:val="center"/>
        <w:rPr>
          <w:b/>
          <w:color w:val="2F5496"/>
          <w:sz w:val="72"/>
        </w:rPr>
      </w:pPr>
      <w:r>
        <w:rPr>
          <w:b/>
          <w:color w:val="2F5496"/>
          <w:sz w:val="72"/>
        </w:rPr>
        <w:t>E</w:t>
      </w:r>
      <w:r w:rsidR="00F11D9E">
        <w:rPr>
          <w:b/>
          <w:color w:val="2F5496"/>
          <w:sz w:val="72"/>
        </w:rPr>
        <w:t xml:space="preserve">arly </w:t>
      </w:r>
      <w:r>
        <w:rPr>
          <w:b/>
          <w:color w:val="2F5496"/>
          <w:sz w:val="72"/>
        </w:rPr>
        <w:t>Y</w:t>
      </w:r>
      <w:r w:rsidR="00F11D9E">
        <w:rPr>
          <w:b/>
          <w:color w:val="2F5496"/>
          <w:sz w:val="72"/>
        </w:rPr>
        <w:t xml:space="preserve">ears </w:t>
      </w:r>
      <w:r>
        <w:rPr>
          <w:b/>
          <w:color w:val="2F5496"/>
          <w:sz w:val="72"/>
        </w:rPr>
        <w:t>F</w:t>
      </w:r>
      <w:r w:rsidR="00F11D9E">
        <w:rPr>
          <w:b/>
          <w:color w:val="2F5496"/>
          <w:sz w:val="72"/>
        </w:rPr>
        <w:t xml:space="preserve">oundation </w:t>
      </w:r>
      <w:r>
        <w:rPr>
          <w:b/>
          <w:color w:val="2F5496"/>
          <w:sz w:val="72"/>
        </w:rPr>
        <w:t>S</w:t>
      </w:r>
      <w:r w:rsidR="00F11D9E">
        <w:rPr>
          <w:b/>
          <w:color w:val="2F5496"/>
          <w:sz w:val="72"/>
        </w:rPr>
        <w:t>tage</w:t>
      </w:r>
      <w:r>
        <w:rPr>
          <w:b/>
          <w:color w:val="2F5496"/>
          <w:sz w:val="72"/>
        </w:rPr>
        <w:t xml:space="preserve"> Protocol </w:t>
      </w:r>
    </w:p>
    <w:p w14:paraId="40A247FE" w14:textId="77777777" w:rsidR="00103852" w:rsidRDefault="00103852" w:rsidP="00103852">
      <w:pPr>
        <w:spacing w:after="1" w:line="259" w:lineRule="auto"/>
        <w:ind w:left="1231" w:right="0" w:firstLine="0"/>
        <w:jc w:val="center"/>
        <w:rPr>
          <w:b/>
          <w:color w:val="2F5496"/>
          <w:sz w:val="72"/>
        </w:rPr>
      </w:pPr>
    </w:p>
    <w:p w14:paraId="12E1828C" w14:textId="77777777" w:rsidR="00103852" w:rsidRPr="00103852" w:rsidRDefault="00103852" w:rsidP="00103852">
      <w:pPr>
        <w:spacing w:after="1" w:line="259" w:lineRule="auto"/>
        <w:ind w:left="1231" w:right="0" w:firstLine="0"/>
        <w:rPr>
          <w:b/>
          <w:color w:val="2F5496"/>
          <w:sz w:val="32"/>
          <w:szCs w:val="32"/>
        </w:rPr>
      </w:pPr>
    </w:p>
    <w:p w14:paraId="6D65BCEC" w14:textId="700303D2" w:rsidR="00103852" w:rsidRPr="00DE71D2" w:rsidRDefault="00103852" w:rsidP="00103852">
      <w:pPr>
        <w:pStyle w:val="Heading1"/>
        <w:ind w:left="0" w:firstLine="0"/>
        <w:rPr>
          <w:b w:val="0"/>
          <w:color w:val="000000"/>
          <w:vertAlign w:val="subscript"/>
        </w:rPr>
      </w:pPr>
      <w:r>
        <w:t xml:space="preserve">Reviewed: </w:t>
      </w:r>
      <w:r>
        <w:tab/>
      </w:r>
      <w:r>
        <w:tab/>
      </w:r>
      <w:r>
        <w:tab/>
        <w:t xml:space="preserve">Autumn </w:t>
      </w:r>
      <w:r w:rsidRPr="00DE71D2">
        <w:t>20</w:t>
      </w:r>
      <w:r w:rsidR="004E0451" w:rsidRPr="00DE71D2">
        <w:t>2</w:t>
      </w:r>
      <w:r w:rsidR="00955F83">
        <w:t>6</w:t>
      </w:r>
    </w:p>
    <w:p w14:paraId="730DA66A" w14:textId="7C69896B" w:rsidR="00103852" w:rsidRDefault="00103852" w:rsidP="00103852">
      <w:pPr>
        <w:pStyle w:val="Heading1"/>
        <w:ind w:left="-5"/>
        <w:rPr>
          <w:b w:val="0"/>
          <w:color w:val="000000"/>
          <w:vertAlign w:val="subscript"/>
        </w:rPr>
      </w:pPr>
      <w:r w:rsidRPr="00DE71D2">
        <w:t xml:space="preserve">Next review: </w:t>
      </w:r>
      <w:r w:rsidRPr="00DE71D2">
        <w:tab/>
      </w:r>
      <w:r w:rsidRPr="00DE71D2">
        <w:tab/>
      </w:r>
      <w:r w:rsidRPr="00DE71D2">
        <w:tab/>
        <w:t>Autumn 20</w:t>
      </w:r>
      <w:r w:rsidR="004E0451" w:rsidRPr="00DE71D2">
        <w:t>2</w:t>
      </w:r>
      <w:r w:rsidR="00955F83">
        <w:t>7</w:t>
      </w:r>
      <w:r>
        <w:rPr>
          <w:b w:val="0"/>
          <w:color w:val="000000"/>
          <w:vertAlign w:val="subscript"/>
        </w:rPr>
        <w:t xml:space="preserve"> </w:t>
      </w:r>
    </w:p>
    <w:p w14:paraId="6DB613EF" w14:textId="29BE5B5F" w:rsidR="00103852" w:rsidRDefault="00103852" w:rsidP="00103852">
      <w:pPr>
        <w:pStyle w:val="Heading1"/>
        <w:ind w:left="-5"/>
        <w:rPr>
          <w:b w:val="0"/>
          <w:color w:val="000000"/>
          <w:vertAlign w:val="subscript"/>
        </w:rPr>
      </w:pPr>
      <w:r>
        <w:t xml:space="preserve">Person in charge: </w:t>
      </w:r>
      <w:r>
        <w:tab/>
      </w:r>
      <w:r>
        <w:tab/>
      </w:r>
      <w:r w:rsidR="00006B2F">
        <w:t>Head of School</w:t>
      </w:r>
    </w:p>
    <w:p w14:paraId="7D27B986" w14:textId="06C40D01" w:rsidR="00103852" w:rsidRDefault="00103852" w:rsidP="00103852">
      <w:pPr>
        <w:pStyle w:val="Heading1"/>
        <w:ind w:left="-5"/>
      </w:pPr>
      <w:r>
        <w:t xml:space="preserve">Governance: </w:t>
      </w:r>
      <w:r>
        <w:tab/>
      </w:r>
      <w:r>
        <w:tab/>
      </w:r>
      <w:r>
        <w:tab/>
        <w:t>Chair of LGB</w:t>
      </w:r>
      <w:r w:rsidR="004E0451">
        <w:t xml:space="preserve"> </w:t>
      </w:r>
    </w:p>
    <w:p w14:paraId="2D77DC41" w14:textId="780533B3" w:rsidR="00622C8C" w:rsidRDefault="00622C8C">
      <w:pPr>
        <w:spacing w:after="0" w:line="259" w:lineRule="auto"/>
        <w:ind w:left="14" w:right="0" w:firstLine="0"/>
        <w:jc w:val="left"/>
      </w:pPr>
    </w:p>
    <w:p w14:paraId="6A4967E0" w14:textId="77777777" w:rsidR="00622C8C" w:rsidRDefault="00385960">
      <w:pPr>
        <w:spacing w:after="0" w:line="259" w:lineRule="auto"/>
        <w:ind w:left="14" w:right="0" w:firstLine="0"/>
        <w:jc w:val="left"/>
      </w:pPr>
      <w:r>
        <w:rPr>
          <w:rFonts w:ascii="Times New Roman" w:eastAsia="Times New Roman" w:hAnsi="Times New Roman" w:cs="Times New Roman"/>
          <w:color w:val="1F3864"/>
          <w:sz w:val="32"/>
        </w:rPr>
        <w:t xml:space="preserve"> </w:t>
      </w:r>
      <w:r>
        <w:t xml:space="preserve"> </w:t>
      </w:r>
    </w:p>
    <w:p w14:paraId="1D22FA68" w14:textId="18DFFF44" w:rsidR="00622C8C" w:rsidRDefault="00385960">
      <w:pPr>
        <w:spacing w:after="0" w:line="259" w:lineRule="auto"/>
        <w:ind w:left="14" w:right="0" w:firstLine="0"/>
        <w:jc w:val="left"/>
      </w:pPr>
      <w:r>
        <w:rPr>
          <w:rFonts w:ascii="Times New Roman" w:eastAsia="Times New Roman" w:hAnsi="Times New Roman" w:cs="Times New Roman"/>
          <w:color w:val="1F3864"/>
          <w:sz w:val="32"/>
        </w:rPr>
        <w:t xml:space="preserve"> </w:t>
      </w:r>
      <w:r>
        <w:t xml:space="preserve"> </w:t>
      </w:r>
    </w:p>
    <w:p w14:paraId="591A33E1" w14:textId="77777777" w:rsidR="00DD65A7" w:rsidRDefault="00DD65A7" w:rsidP="00225758">
      <w:pPr>
        <w:spacing w:after="0" w:line="259" w:lineRule="auto"/>
        <w:ind w:left="0" w:right="0" w:firstLine="0"/>
        <w:jc w:val="left"/>
      </w:pPr>
    </w:p>
    <w:p w14:paraId="2509DE35" w14:textId="5D3FE043" w:rsidR="00103852" w:rsidRDefault="00385960" w:rsidP="004E0451">
      <w:pPr>
        <w:spacing w:after="0" w:line="259" w:lineRule="auto"/>
        <w:ind w:left="14" w:right="0" w:firstLine="0"/>
        <w:jc w:val="left"/>
      </w:pPr>
      <w:r>
        <w:rPr>
          <w:rFonts w:ascii="Times New Roman" w:eastAsia="Times New Roman" w:hAnsi="Times New Roman" w:cs="Times New Roman"/>
          <w:color w:val="1F3864"/>
          <w:sz w:val="32"/>
        </w:rPr>
        <w:t xml:space="preserve"> </w:t>
      </w:r>
    </w:p>
    <w:p w14:paraId="33F57FAA" w14:textId="77777777" w:rsidR="00622C8C" w:rsidRDefault="00385960">
      <w:pPr>
        <w:spacing w:after="0" w:line="259" w:lineRule="auto"/>
        <w:ind w:left="0" w:right="0" w:firstLine="0"/>
        <w:jc w:val="left"/>
      </w:pPr>
      <w:r>
        <w:rPr>
          <w:b/>
          <w:color w:val="1F3864"/>
          <w:sz w:val="32"/>
        </w:rPr>
        <w:lastRenderedPageBreak/>
        <w:t xml:space="preserve"> </w:t>
      </w:r>
    </w:p>
    <w:p w14:paraId="6C2F5E18" w14:textId="77777777" w:rsidR="00622C8C" w:rsidRDefault="00385960">
      <w:pPr>
        <w:pStyle w:val="Heading2"/>
        <w:spacing w:after="0"/>
        <w:ind w:left="9"/>
      </w:pPr>
      <w:r>
        <w:t xml:space="preserve">Pastoral Care/Spiritual Development  </w:t>
      </w:r>
    </w:p>
    <w:p w14:paraId="7039A78A" w14:textId="77777777" w:rsidR="00622C8C" w:rsidRDefault="00385960">
      <w:pPr>
        <w:spacing w:after="0" w:line="259" w:lineRule="auto"/>
        <w:ind w:left="14" w:right="0" w:firstLine="0"/>
        <w:jc w:val="left"/>
      </w:pPr>
      <w:r>
        <w:t xml:space="preserve">  </w:t>
      </w:r>
    </w:p>
    <w:p w14:paraId="4CD04A54" w14:textId="77777777" w:rsidR="00EA0B28" w:rsidRDefault="00DD65A7" w:rsidP="00EA0B28">
      <w:pPr>
        <w:spacing w:after="25"/>
        <w:ind w:left="10" w:right="173" w:hanging="10"/>
      </w:pPr>
      <w:r>
        <w:t xml:space="preserve">We place the pastoral care of pupils, staff and families at the heart of how we work. This informs our policy framework. </w:t>
      </w:r>
      <w:r w:rsidR="00385960">
        <w:t>The quality of relationships between all members of school staff</w:t>
      </w:r>
      <w:r>
        <w:t xml:space="preserve">, </w:t>
      </w:r>
      <w:r w:rsidR="00385960">
        <w:t>pupils</w:t>
      </w:r>
      <w:r>
        <w:t xml:space="preserve"> and stakeholders</w:t>
      </w:r>
      <w:r w:rsidR="00385960">
        <w:t xml:space="preserve">, and the relationship with parents and carers is the area that is </w:t>
      </w:r>
      <w:proofErr w:type="gramStart"/>
      <w:r w:rsidR="00385960">
        <w:t>most commonly associated</w:t>
      </w:r>
      <w:proofErr w:type="gramEnd"/>
      <w:r w:rsidR="00385960">
        <w:t xml:space="preserve"> with the ethos of the schools in our Trust. It is expressed in the terms of sharing and caring.  </w:t>
      </w:r>
    </w:p>
    <w:p w14:paraId="09549A01" w14:textId="77777777" w:rsidR="00EA0B28" w:rsidRDefault="00EA0B28" w:rsidP="00EA0B28">
      <w:pPr>
        <w:spacing w:after="25"/>
        <w:ind w:left="10" w:right="173" w:hanging="10"/>
      </w:pPr>
    </w:p>
    <w:p w14:paraId="6EDD5DD4" w14:textId="6DC067A2" w:rsidR="00622C8C" w:rsidRDefault="00385960" w:rsidP="00EA0B28">
      <w:pPr>
        <w:spacing w:after="25"/>
        <w:ind w:left="10" w:right="173" w:hanging="10"/>
      </w:pPr>
      <w:r>
        <w:t xml:space="preserve">In the Church schools in our Trust, we follow the teachings of:  </w:t>
      </w:r>
    </w:p>
    <w:p w14:paraId="3D65823B" w14:textId="77777777" w:rsidR="00622C8C" w:rsidRDefault="00385960">
      <w:pPr>
        <w:spacing w:after="47" w:line="259" w:lineRule="auto"/>
        <w:ind w:left="14" w:right="0" w:firstLine="0"/>
        <w:jc w:val="left"/>
      </w:pPr>
      <w:r>
        <w:t xml:space="preserve">   </w:t>
      </w:r>
    </w:p>
    <w:p w14:paraId="7A41E0C8" w14:textId="77777777" w:rsidR="00622C8C" w:rsidRDefault="00385960">
      <w:pPr>
        <w:tabs>
          <w:tab w:val="center" w:pos="3376"/>
        </w:tabs>
        <w:spacing w:after="57" w:line="259" w:lineRule="auto"/>
        <w:ind w:left="-1" w:right="0" w:firstLine="0"/>
        <w:jc w:val="left"/>
      </w:pPr>
      <w:r>
        <w:t xml:space="preserve">      </w:t>
      </w:r>
      <w:r>
        <w:tab/>
      </w:r>
      <w:r>
        <w:rPr>
          <w:b/>
        </w:rPr>
        <w:t>‘Love your neighbour as yourself’</w:t>
      </w:r>
      <w:r>
        <w:t xml:space="preserve"> – Matthew 22:39.        </w:t>
      </w:r>
    </w:p>
    <w:p w14:paraId="4C594035" w14:textId="77777777" w:rsidR="00622C8C" w:rsidRDefault="00385960">
      <w:pPr>
        <w:spacing w:after="21" w:line="259" w:lineRule="auto"/>
        <w:ind w:left="744" w:right="0" w:hanging="10"/>
        <w:jc w:val="left"/>
      </w:pPr>
      <w:r>
        <w:rPr>
          <w:b/>
        </w:rPr>
        <w:t>‘This is my commandment: love each other’</w:t>
      </w:r>
      <w:r>
        <w:t xml:space="preserve"> - John 15:17.    </w:t>
      </w:r>
    </w:p>
    <w:p w14:paraId="17010C4B" w14:textId="77777777" w:rsidR="00622C8C" w:rsidRDefault="00385960">
      <w:pPr>
        <w:spacing w:after="19" w:line="259" w:lineRule="auto"/>
        <w:ind w:left="14" w:right="0" w:firstLine="0"/>
        <w:jc w:val="left"/>
      </w:pPr>
      <w:r>
        <w:t xml:space="preserve">  </w:t>
      </w:r>
    </w:p>
    <w:p w14:paraId="4E374FF8" w14:textId="6FEFB0B1" w:rsidR="00DD65A7" w:rsidRDefault="00DD65A7">
      <w:pPr>
        <w:spacing w:after="26"/>
        <w:ind w:left="10" w:right="173" w:hanging="10"/>
      </w:pPr>
      <w:r>
        <w:t xml:space="preserve">In the </w:t>
      </w:r>
      <w:proofErr w:type="gramStart"/>
      <w:r>
        <w:t>none Church</w:t>
      </w:r>
      <w:proofErr w:type="gramEnd"/>
      <w:r>
        <w:t xml:space="preserve"> schools in our Trust, we follow the spiritual ethos of treating others as we would ask to be treated and to care for others with kindness and respect.</w:t>
      </w:r>
    </w:p>
    <w:p w14:paraId="16CA74CE" w14:textId="77777777" w:rsidR="00DD65A7" w:rsidRDefault="00DD65A7">
      <w:pPr>
        <w:spacing w:after="26"/>
        <w:ind w:left="10" w:right="173" w:hanging="10"/>
      </w:pPr>
    </w:p>
    <w:p w14:paraId="08F5A8B5" w14:textId="77777777" w:rsidR="00EA0B28" w:rsidRDefault="00385960">
      <w:pPr>
        <w:spacing w:after="26"/>
        <w:ind w:left="10" w:right="173" w:hanging="10"/>
      </w:pPr>
      <w:r>
        <w:t xml:space="preserve">In our schools we believe every pupil is an individual who is valued for who they are.   </w:t>
      </w:r>
    </w:p>
    <w:p w14:paraId="21C7E116" w14:textId="77777777" w:rsidR="00EA0B28" w:rsidRDefault="00EA0B28">
      <w:pPr>
        <w:spacing w:after="26"/>
        <w:ind w:left="10" w:right="173" w:hanging="10"/>
      </w:pPr>
    </w:p>
    <w:p w14:paraId="0F253B22" w14:textId="77777777" w:rsidR="00EA0B28" w:rsidRDefault="00385960" w:rsidP="00DD65A7">
      <w:pPr>
        <w:spacing w:after="26"/>
        <w:ind w:left="10" w:right="173" w:hanging="10"/>
      </w:pPr>
      <w:r>
        <w:t>We have a series of overlapping networks of relationships, which includes governors, staff, children, parents, church members, and members of the community, which the school seeks to serve.  Our pastoral work will strive to meet the significant challenge to create and maintain such networks including in our Church schools in ways which reflect the Gospel</w:t>
      </w:r>
      <w:r w:rsidR="00EA0B28">
        <w:t xml:space="preserve"> values of love and care. </w:t>
      </w:r>
      <w:r>
        <w:t xml:space="preserve">Those who are in leadership roles, which includes all who have a particular responsibility, ensure that by their personal example they set the high standards expected. </w:t>
      </w:r>
    </w:p>
    <w:p w14:paraId="795EF665" w14:textId="77777777" w:rsidR="00EA0B28" w:rsidRDefault="00EA0B28" w:rsidP="00DD65A7">
      <w:pPr>
        <w:spacing w:after="26"/>
        <w:ind w:left="10" w:right="173" w:hanging="10"/>
      </w:pPr>
    </w:p>
    <w:p w14:paraId="69230846" w14:textId="77777777" w:rsidR="00EA0B28" w:rsidRDefault="00385960" w:rsidP="00DD65A7">
      <w:pPr>
        <w:spacing w:after="26"/>
        <w:ind w:left="10" w:right="173" w:hanging="10"/>
      </w:pPr>
      <w:r>
        <w:t xml:space="preserve">It is from this premise that both </w:t>
      </w:r>
      <w:r w:rsidR="00EA0B28">
        <w:t>respect and care</w:t>
      </w:r>
      <w:r>
        <w:t xml:space="preserve"> will pervade all aspects of life at Northern Lights Learning Trust.  </w:t>
      </w:r>
      <w:r w:rsidR="00EA0B28">
        <w:t xml:space="preserve">A desire for everyone to flourish, knowing that everyone reflects God’s image is pivotal in </w:t>
      </w:r>
      <w:proofErr w:type="gramStart"/>
      <w:r w:rsidR="00EA0B28">
        <w:t>all of</w:t>
      </w:r>
      <w:proofErr w:type="gramEnd"/>
      <w:r w:rsidR="00EA0B28">
        <w:t xml:space="preserve"> our schools, including our Church schools. This </w:t>
      </w:r>
      <w:r>
        <w:t xml:space="preserve">will influence how we reward and teach discipline.  It will affect how we value work and the achievements of pupils and staff.  It will be seen in the way in which the school environments are created and cared for, in the way in which the needs of pupils, parents, and community are met, and in the way in which teaching and non-teaching staff work together effectively as a team.  </w:t>
      </w:r>
    </w:p>
    <w:p w14:paraId="4D32513A" w14:textId="77777777" w:rsidR="00EA0B28" w:rsidRDefault="00EA0B28" w:rsidP="00DD65A7">
      <w:pPr>
        <w:spacing w:after="26"/>
        <w:ind w:left="10" w:right="173" w:hanging="10"/>
      </w:pPr>
    </w:p>
    <w:p w14:paraId="136A3651" w14:textId="00014EA2" w:rsidR="00622C8C" w:rsidRDefault="00385960" w:rsidP="00DD65A7">
      <w:pPr>
        <w:spacing w:after="26"/>
        <w:ind w:left="10" w:right="173" w:hanging="10"/>
      </w:pPr>
      <w:r>
        <w:t xml:space="preserve">Pastoral care pervades all aspects of school life and therefore will be reflected in the way the schools are </w:t>
      </w:r>
      <w:proofErr w:type="gramStart"/>
      <w:r>
        <w:t>organised</w:t>
      </w:r>
      <w:proofErr w:type="gramEnd"/>
      <w:r>
        <w:t xml:space="preserve"> and the policies are written and implemented.  </w:t>
      </w:r>
    </w:p>
    <w:p w14:paraId="665D2DB2" w14:textId="77777777" w:rsidR="00AD4ECA" w:rsidRDefault="00AD4ECA" w:rsidP="00DD65A7">
      <w:pPr>
        <w:spacing w:after="26"/>
        <w:ind w:left="10" w:right="173" w:hanging="10"/>
      </w:pPr>
    </w:p>
    <w:p w14:paraId="163F2151" w14:textId="77777777" w:rsidR="00AD4ECA" w:rsidRDefault="00AD4ECA" w:rsidP="00DD65A7">
      <w:pPr>
        <w:spacing w:after="26"/>
        <w:ind w:left="10" w:right="173" w:hanging="10"/>
      </w:pPr>
    </w:p>
    <w:p w14:paraId="583CD02E" w14:textId="77777777" w:rsidR="00AD4ECA" w:rsidRDefault="00AD4ECA" w:rsidP="00DD65A7">
      <w:pPr>
        <w:spacing w:after="26"/>
        <w:ind w:left="10" w:right="173" w:hanging="10"/>
      </w:pPr>
    </w:p>
    <w:p w14:paraId="3D4CE355" w14:textId="77777777" w:rsidR="00AD4ECA" w:rsidRDefault="00AD4ECA" w:rsidP="00DD65A7">
      <w:pPr>
        <w:spacing w:after="26"/>
        <w:ind w:left="10" w:right="173" w:hanging="10"/>
      </w:pPr>
    </w:p>
    <w:p w14:paraId="03CC6514" w14:textId="77777777" w:rsidR="00AD4ECA" w:rsidRDefault="00AD4ECA" w:rsidP="00DD65A7">
      <w:pPr>
        <w:spacing w:after="26"/>
        <w:ind w:left="10" w:right="173" w:hanging="10"/>
      </w:pPr>
    </w:p>
    <w:p w14:paraId="7F867683" w14:textId="77777777" w:rsidR="00AD4ECA" w:rsidRDefault="00AD4ECA" w:rsidP="00DD65A7">
      <w:pPr>
        <w:spacing w:after="26"/>
        <w:ind w:left="10" w:right="173" w:hanging="10"/>
      </w:pPr>
    </w:p>
    <w:p w14:paraId="3F3D2DAB" w14:textId="77777777" w:rsidR="00AD4ECA" w:rsidRDefault="00AD4ECA" w:rsidP="00DD65A7">
      <w:pPr>
        <w:spacing w:after="26"/>
        <w:ind w:left="10" w:right="173" w:hanging="10"/>
      </w:pPr>
    </w:p>
    <w:p w14:paraId="0F01BFF8" w14:textId="77777777" w:rsidR="00AD4ECA" w:rsidRDefault="00AD4ECA" w:rsidP="00DD65A7">
      <w:pPr>
        <w:spacing w:after="26"/>
        <w:ind w:left="10" w:right="173" w:hanging="10"/>
      </w:pPr>
    </w:p>
    <w:p w14:paraId="784A3D5E" w14:textId="77777777" w:rsidR="00AD4ECA" w:rsidRDefault="00AD4ECA" w:rsidP="00DD65A7">
      <w:pPr>
        <w:spacing w:after="26"/>
        <w:ind w:left="10" w:right="173" w:hanging="10"/>
      </w:pPr>
    </w:p>
    <w:p w14:paraId="3F0C400F" w14:textId="77777777" w:rsidR="00AD4ECA" w:rsidRDefault="00AD4ECA" w:rsidP="00DD65A7">
      <w:pPr>
        <w:spacing w:after="26"/>
        <w:ind w:left="10" w:right="173" w:hanging="10"/>
      </w:pPr>
    </w:p>
    <w:p w14:paraId="784AE782" w14:textId="77777777" w:rsidR="00AD4ECA" w:rsidRDefault="00AD4ECA" w:rsidP="00DD65A7">
      <w:pPr>
        <w:spacing w:after="26"/>
        <w:ind w:left="10" w:right="173" w:hanging="10"/>
      </w:pPr>
    </w:p>
    <w:p w14:paraId="6204AA6E" w14:textId="77777777" w:rsidR="00AD4ECA" w:rsidRDefault="00AD4ECA" w:rsidP="00DD65A7">
      <w:pPr>
        <w:spacing w:after="26"/>
        <w:ind w:left="10" w:right="173" w:hanging="10"/>
      </w:pPr>
    </w:p>
    <w:p w14:paraId="6644A399" w14:textId="77777777" w:rsidR="00AD4ECA" w:rsidRDefault="00AD4ECA" w:rsidP="00225758">
      <w:pPr>
        <w:spacing w:after="26"/>
        <w:ind w:left="0" w:right="173" w:firstLine="0"/>
      </w:pPr>
    </w:p>
    <w:p w14:paraId="5F3FA01B" w14:textId="77777777" w:rsidR="00AD4ECA" w:rsidRDefault="00AD4ECA" w:rsidP="00DD65A7">
      <w:pPr>
        <w:spacing w:after="26"/>
        <w:ind w:left="10" w:right="173" w:hanging="10"/>
      </w:pPr>
    </w:p>
    <w:p w14:paraId="2DB10AA7" w14:textId="77777777" w:rsidR="00AD4ECA" w:rsidRPr="00225758" w:rsidRDefault="00AD4ECA" w:rsidP="00AD4ECA">
      <w:pPr>
        <w:rPr>
          <w:sz w:val="24"/>
        </w:rPr>
      </w:pPr>
      <w:r w:rsidRPr="00225758">
        <w:rPr>
          <w:sz w:val="24"/>
        </w:rPr>
        <w:t xml:space="preserve">This protocol has due regard to statutory legislation and statutory guidance, including, but not limited to, the following: </w:t>
      </w:r>
    </w:p>
    <w:p w14:paraId="7BF2746B" w14:textId="77777777" w:rsidR="00AD4ECA" w:rsidRPr="00225758" w:rsidRDefault="00AD4ECA" w:rsidP="00AD4ECA">
      <w:pPr>
        <w:pStyle w:val="ListParagraph"/>
        <w:numPr>
          <w:ilvl w:val="0"/>
          <w:numId w:val="3"/>
        </w:numPr>
        <w:jc w:val="both"/>
        <w:rPr>
          <w:rFonts w:ascii="Arial" w:hAnsi="Arial" w:cs="Arial"/>
        </w:rPr>
      </w:pPr>
      <w:r w:rsidRPr="00DE71D2">
        <w:rPr>
          <w:rFonts w:ascii="Arial" w:hAnsi="Arial" w:cs="Arial"/>
        </w:rPr>
        <w:t>DfE (2025)</w:t>
      </w:r>
      <w:r w:rsidRPr="00225758">
        <w:rPr>
          <w:rFonts w:ascii="Arial" w:hAnsi="Arial" w:cs="Arial"/>
        </w:rPr>
        <w:t xml:space="preserve"> ‘Statutory framework for the early years foundation stage’ </w:t>
      </w:r>
    </w:p>
    <w:p w14:paraId="1F691F37" w14:textId="77777777" w:rsidR="00AD4ECA" w:rsidRPr="00225758" w:rsidRDefault="00AD4ECA" w:rsidP="00AD4ECA">
      <w:pPr>
        <w:pStyle w:val="ListParagraph"/>
        <w:numPr>
          <w:ilvl w:val="0"/>
          <w:numId w:val="3"/>
        </w:numPr>
        <w:jc w:val="both"/>
        <w:rPr>
          <w:rFonts w:ascii="Arial" w:hAnsi="Arial" w:cs="Arial"/>
        </w:rPr>
      </w:pPr>
      <w:r w:rsidRPr="00225758">
        <w:rPr>
          <w:rFonts w:ascii="Arial" w:hAnsi="Arial" w:cs="Arial"/>
        </w:rPr>
        <w:t xml:space="preserve">Standards and Testing Agency (STA) (2021) ‘Early years foundation stage assessment and reporting arrangements (ARA)’ </w:t>
      </w:r>
    </w:p>
    <w:p w14:paraId="1EDF3BA7" w14:textId="77777777" w:rsidR="00AD4ECA" w:rsidRPr="00225758" w:rsidRDefault="00AD4ECA" w:rsidP="00AD4ECA">
      <w:pPr>
        <w:pStyle w:val="ListParagraph"/>
        <w:numPr>
          <w:ilvl w:val="0"/>
          <w:numId w:val="3"/>
        </w:numPr>
        <w:jc w:val="both"/>
        <w:rPr>
          <w:rFonts w:ascii="Arial" w:hAnsi="Arial" w:cs="Arial"/>
        </w:rPr>
      </w:pPr>
      <w:r w:rsidRPr="00225758">
        <w:rPr>
          <w:rFonts w:ascii="Arial" w:hAnsi="Arial" w:cs="Arial"/>
        </w:rPr>
        <w:t>Childcare Act 2006</w:t>
      </w:r>
    </w:p>
    <w:p w14:paraId="750031C2" w14:textId="77777777" w:rsidR="00AD4ECA" w:rsidRPr="00225758" w:rsidRDefault="00AD4ECA" w:rsidP="00AD4ECA">
      <w:pPr>
        <w:pStyle w:val="ListParagraph"/>
        <w:numPr>
          <w:ilvl w:val="0"/>
          <w:numId w:val="3"/>
        </w:numPr>
        <w:jc w:val="both"/>
        <w:rPr>
          <w:rFonts w:ascii="Arial" w:hAnsi="Arial" w:cs="Arial"/>
        </w:rPr>
      </w:pPr>
      <w:r w:rsidRPr="00225758">
        <w:rPr>
          <w:rFonts w:ascii="Arial" w:hAnsi="Arial" w:cs="Arial"/>
        </w:rPr>
        <w:t>The Safeguarding Vulnerable Groups Act 2006</w:t>
      </w:r>
    </w:p>
    <w:p w14:paraId="2381D33E" w14:textId="77777777" w:rsidR="00AD4ECA" w:rsidRPr="00225758" w:rsidRDefault="00AD4ECA" w:rsidP="00AD4ECA">
      <w:pPr>
        <w:pStyle w:val="ListParagraph"/>
        <w:numPr>
          <w:ilvl w:val="0"/>
          <w:numId w:val="3"/>
        </w:numPr>
        <w:jc w:val="both"/>
        <w:rPr>
          <w:rFonts w:ascii="Arial" w:hAnsi="Arial" w:cs="Arial"/>
        </w:rPr>
      </w:pPr>
      <w:r w:rsidRPr="00225758">
        <w:rPr>
          <w:rFonts w:ascii="Arial" w:hAnsi="Arial" w:cs="Arial"/>
        </w:rPr>
        <w:t>The GDPR</w:t>
      </w:r>
    </w:p>
    <w:p w14:paraId="4691BD6D" w14:textId="77777777" w:rsidR="00AD4ECA" w:rsidRPr="00225758" w:rsidRDefault="00AD4ECA" w:rsidP="00AD4ECA">
      <w:pPr>
        <w:pStyle w:val="ListParagraph"/>
        <w:numPr>
          <w:ilvl w:val="0"/>
          <w:numId w:val="3"/>
        </w:numPr>
        <w:jc w:val="both"/>
        <w:rPr>
          <w:rFonts w:ascii="Arial" w:hAnsi="Arial" w:cs="Arial"/>
        </w:rPr>
      </w:pPr>
      <w:r w:rsidRPr="00225758">
        <w:rPr>
          <w:rFonts w:ascii="Arial" w:hAnsi="Arial" w:cs="Arial"/>
        </w:rPr>
        <w:t>Data Protection Act 2018</w:t>
      </w:r>
    </w:p>
    <w:p w14:paraId="601CD883" w14:textId="77777777" w:rsidR="00AD4ECA" w:rsidRPr="00225758" w:rsidRDefault="00AD4ECA" w:rsidP="00AD4ECA">
      <w:pPr>
        <w:pStyle w:val="ListParagraph"/>
        <w:ind w:left="360"/>
        <w:jc w:val="both"/>
        <w:rPr>
          <w:rFonts w:ascii="Arial" w:hAnsi="Arial" w:cs="Arial"/>
        </w:rPr>
      </w:pPr>
    </w:p>
    <w:p w14:paraId="4DAAF23B" w14:textId="77777777" w:rsidR="00AD4ECA" w:rsidRPr="00225758" w:rsidRDefault="00AD4ECA" w:rsidP="00AD4ECA">
      <w:pPr>
        <w:rPr>
          <w:sz w:val="24"/>
        </w:rPr>
      </w:pPr>
      <w:r w:rsidRPr="00225758">
        <w:rPr>
          <w:sz w:val="24"/>
        </w:rPr>
        <w:t>This protocol is intended to be used in conjunction with the following school policies:</w:t>
      </w:r>
    </w:p>
    <w:p w14:paraId="321B96B4" w14:textId="6CFB4F27" w:rsidR="00AD4ECA" w:rsidRPr="00225758" w:rsidRDefault="00006B2F" w:rsidP="00AD4ECA">
      <w:pPr>
        <w:pStyle w:val="ListParagraph"/>
        <w:numPr>
          <w:ilvl w:val="0"/>
          <w:numId w:val="4"/>
        </w:numPr>
        <w:jc w:val="both"/>
        <w:rPr>
          <w:rFonts w:ascii="Arial" w:hAnsi="Arial" w:cs="Arial"/>
          <w:bCs/>
        </w:rPr>
      </w:pPr>
      <w:r>
        <w:rPr>
          <w:rFonts w:ascii="Arial" w:hAnsi="Arial" w:cs="Arial"/>
          <w:bCs/>
        </w:rPr>
        <w:t xml:space="preserve">Safeguarding and </w:t>
      </w:r>
      <w:r w:rsidR="00AD4ECA" w:rsidRPr="00225758">
        <w:rPr>
          <w:rFonts w:ascii="Arial" w:hAnsi="Arial" w:cs="Arial"/>
          <w:bCs/>
        </w:rPr>
        <w:t xml:space="preserve">Child Protection Policy </w:t>
      </w:r>
    </w:p>
    <w:p w14:paraId="677145FD"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Whistleblowing Policy</w:t>
      </w:r>
    </w:p>
    <w:p w14:paraId="7F96E980"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Health and Safety Policy</w:t>
      </w:r>
    </w:p>
    <w:p w14:paraId="5B88D799"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Intimate Care Policy</w:t>
      </w:r>
    </w:p>
    <w:p w14:paraId="2BC3EB6A"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SEND Policy</w:t>
      </w:r>
    </w:p>
    <w:p w14:paraId="162B0B64"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Medication and First Aid Policy</w:t>
      </w:r>
    </w:p>
    <w:p w14:paraId="0C60B28E"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Complaints Policy</w:t>
      </w:r>
    </w:p>
    <w:p w14:paraId="74AEA00A"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 xml:space="preserve">Behaviour Policy </w:t>
      </w:r>
    </w:p>
    <w:p w14:paraId="6A3E9126" w14:textId="77777777" w:rsidR="00AD4ECA" w:rsidRPr="00225758" w:rsidRDefault="00AD4ECA" w:rsidP="00AD4ECA">
      <w:pPr>
        <w:rPr>
          <w:b/>
          <w:bCs/>
          <w:sz w:val="24"/>
        </w:rPr>
      </w:pPr>
    </w:p>
    <w:p w14:paraId="7D533FD5" w14:textId="77777777" w:rsidR="00AD4ECA" w:rsidRPr="00225758" w:rsidRDefault="00AD4ECA" w:rsidP="00AD4ECA">
      <w:pPr>
        <w:rPr>
          <w:b/>
          <w:bCs/>
          <w:sz w:val="24"/>
          <w:u w:val="single"/>
        </w:rPr>
      </w:pPr>
      <w:r w:rsidRPr="00225758">
        <w:rPr>
          <w:b/>
          <w:bCs/>
          <w:sz w:val="24"/>
          <w:u w:val="single"/>
        </w:rPr>
        <w:t xml:space="preserve">Statement of intent </w:t>
      </w:r>
    </w:p>
    <w:p w14:paraId="7DC4D732" w14:textId="43972782" w:rsidR="00AD4ECA" w:rsidRPr="00225758" w:rsidRDefault="00AD4ECA" w:rsidP="00006B2F">
      <w:pPr>
        <w:ind w:left="0" w:firstLine="0"/>
        <w:rPr>
          <w:bCs/>
          <w:sz w:val="24"/>
        </w:rPr>
      </w:pPr>
      <w:r w:rsidRPr="00225758">
        <w:rPr>
          <w:bCs/>
          <w:sz w:val="24"/>
        </w:rPr>
        <w:t>At Holley Park Academy we greatly value the importance of the Early Years Foundation</w:t>
      </w:r>
      <w:r w:rsidR="00006B2F">
        <w:rPr>
          <w:bCs/>
          <w:sz w:val="24"/>
        </w:rPr>
        <w:t xml:space="preserve"> </w:t>
      </w:r>
      <w:r w:rsidRPr="00225758">
        <w:rPr>
          <w:bCs/>
          <w:sz w:val="24"/>
        </w:rPr>
        <w:t xml:space="preserve">Stage (EYFS) in providing a secure foundation for future learning and development.  We continuously encourage pupils to be independent, curious, creative and resilient learners who show respect for each other, their communities and their environment. </w:t>
      </w:r>
    </w:p>
    <w:p w14:paraId="03808D15" w14:textId="77777777" w:rsidR="00AD4ECA" w:rsidRPr="00225758" w:rsidRDefault="00AD4ECA" w:rsidP="00AD4ECA">
      <w:pPr>
        <w:pStyle w:val="ListParagraph"/>
        <w:jc w:val="both"/>
        <w:rPr>
          <w:rFonts w:ascii="Arial" w:hAnsi="Arial" w:cs="Arial"/>
          <w:bCs/>
        </w:rPr>
      </w:pPr>
    </w:p>
    <w:p w14:paraId="75B1121A" w14:textId="77777777" w:rsidR="00AD4ECA" w:rsidRPr="00225758" w:rsidRDefault="00AD4ECA" w:rsidP="00006B2F">
      <w:pPr>
        <w:ind w:left="0" w:firstLine="0"/>
        <w:rPr>
          <w:bCs/>
          <w:sz w:val="24"/>
        </w:rPr>
      </w:pPr>
      <w:r w:rsidRPr="00225758">
        <w:rPr>
          <w:bCs/>
          <w:sz w:val="24"/>
        </w:rPr>
        <w:t>Holley Park Academy aims to support each pupil’s welfare, learning and developmental needs by:</w:t>
      </w:r>
    </w:p>
    <w:p w14:paraId="2510677B" w14:textId="77777777" w:rsidR="00AD4ECA" w:rsidRPr="00225758" w:rsidRDefault="00AD4ECA" w:rsidP="00AD4ECA">
      <w:pPr>
        <w:pStyle w:val="ListParagraph"/>
        <w:numPr>
          <w:ilvl w:val="0"/>
          <w:numId w:val="13"/>
        </w:numPr>
        <w:jc w:val="both"/>
        <w:rPr>
          <w:rFonts w:ascii="Arial" w:hAnsi="Arial" w:cs="Arial"/>
          <w:bCs/>
        </w:rPr>
      </w:pPr>
      <w:r w:rsidRPr="00225758">
        <w:rPr>
          <w:rFonts w:ascii="Arial" w:hAnsi="Arial" w:cs="Arial"/>
          <w:bCs/>
        </w:rPr>
        <w:t xml:space="preserve">Placing great value on the development of children as individuals.  We aim to build strong foundations for children to gain the knowledge, skills and understanding they </w:t>
      </w:r>
      <w:proofErr w:type="gramStart"/>
      <w:r w:rsidRPr="00225758">
        <w:rPr>
          <w:rFonts w:ascii="Arial" w:hAnsi="Arial" w:cs="Arial"/>
          <w:bCs/>
        </w:rPr>
        <w:t>require</w:t>
      </w:r>
      <w:proofErr w:type="gramEnd"/>
      <w:r w:rsidRPr="00225758">
        <w:rPr>
          <w:rFonts w:ascii="Arial" w:hAnsi="Arial" w:cs="Arial"/>
          <w:bCs/>
        </w:rPr>
        <w:t xml:space="preserve"> to be inquisitive, independent and successful life-long learners.</w:t>
      </w:r>
    </w:p>
    <w:p w14:paraId="015EB33A" w14:textId="77777777" w:rsidR="00AD4ECA" w:rsidRPr="00225758" w:rsidRDefault="00AD4ECA" w:rsidP="00AD4ECA">
      <w:pPr>
        <w:pStyle w:val="ListParagraph"/>
        <w:numPr>
          <w:ilvl w:val="0"/>
          <w:numId w:val="13"/>
        </w:numPr>
        <w:jc w:val="both"/>
        <w:rPr>
          <w:rFonts w:ascii="Arial" w:hAnsi="Arial" w:cs="Arial"/>
          <w:bCs/>
        </w:rPr>
      </w:pPr>
      <w:r w:rsidRPr="00225758">
        <w:rPr>
          <w:rFonts w:ascii="Arial" w:hAnsi="Arial" w:cs="Arial"/>
          <w:bCs/>
        </w:rPr>
        <w:t xml:space="preserve">Working in partnership with parents and carers to encourage happy learners who thrive in school and reach their full potential from their various starting points.  We understand and follow children’s interests and provide opportunities throughout our EYFS curriculum to support learning, consolidate and deepen knowledge and ensure children reach their next steps. </w:t>
      </w:r>
    </w:p>
    <w:p w14:paraId="2999C786" w14:textId="14514114" w:rsidR="00AD4ECA" w:rsidRPr="00225758" w:rsidRDefault="00AD4ECA" w:rsidP="00225758">
      <w:pPr>
        <w:pStyle w:val="ListParagraph"/>
        <w:numPr>
          <w:ilvl w:val="0"/>
          <w:numId w:val="13"/>
        </w:numPr>
        <w:jc w:val="both"/>
        <w:rPr>
          <w:rFonts w:ascii="Arial" w:hAnsi="Arial" w:cs="Arial"/>
          <w:bCs/>
        </w:rPr>
      </w:pPr>
      <w:r w:rsidRPr="00225758">
        <w:rPr>
          <w:rFonts w:ascii="Arial" w:hAnsi="Arial" w:cs="Arial"/>
          <w:bCs/>
        </w:rPr>
        <w:t xml:space="preserve">Ensuring children experience the 7 areas of learning through a balance of adult-led teaching and child-initiated learning in the continuous provision. Children have opportunities to choose their own activities, be involved in teacher led activities and small group work.  </w:t>
      </w:r>
    </w:p>
    <w:p w14:paraId="0B8837E9" w14:textId="77777777" w:rsidR="00AD4ECA" w:rsidRPr="00225758" w:rsidRDefault="00AD4ECA" w:rsidP="00AD4ECA">
      <w:pPr>
        <w:rPr>
          <w:b/>
          <w:bCs/>
          <w:sz w:val="24"/>
          <w:u w:val="single"/>
        </w:rPr>
      </w:pPr>
      <w:r w:rsidRPr="00225758">
        <w:rPr>
          <w:b/>
          <w:bCs/>
          <w:sz w:val="24"/>
          <w:u w:val="single"/>
        </w:rPr>
        <w:t>Learning and Assessment</w:t>
      </w:r>
    </w:p>
    <w:p w14:paraId="03D5A7C6" w14:textId="77777777" w:rsidR="00AD4ECA" w:rsidRPr="00225758" w:rsidRDefault="00AD4ECA" w:rsidP="00AD4ECA">
      <w:pPr>
        <w:rPr>
          <w:bCs/>
          <w:sz w:val="24"/>
        </w:rPr>
      </w:pPr>
    </w:p>
    <w:p w14:paraId="1A7C86D7" w14:textId="32672696" w:rsidR="00AD4ECA" w:rsidRPr="00225758" w:rsidRDefault="00AD4ECA" w:rsidP="00225758">
      <w:pPr>
        <w:ind w:left="0" w:firstLine="0"/>
        <w:rPr>
          <w:bCs/>
          <w:sz w:val="24"/>
        </w:rPr>
      </w:pPr>
      <w:r w:rsidRPr="00225758">
        <w:rPr>
          <w:bCs/>
          <w:sz w:val="24"/>
        </w:rPr>
        <w:t>All 7 areas of the EYFS curriculum are followed and planned for to ensure there is a broad</w:t>
      </w:r>
      <w:r w:rsidR="00225758" w:rsidRPr="00225758">
        <w:rPr>
          <w:bCs/>
          <w:sz w:val="24"/>
        </w:rPr>
        <w:t xml:space="preserve">, </w:t>
      </w:r>
      <w:r w:rsidRPr="00225758">
        <w:rPr>
          <w:bCs/>
          <w:sz w:val="24"/>
        </w:rPr>
        <w:t xml:space="preserve">balanced and progressive </w:t>
      </w:r>
      <w:r w:rsidR="00225758" w:rsidRPr="00225758">
        <w:rPr>
          <w:bCs/>
          <w:sz w:val="24"/>
        </w:rPr>
        <w:t>top-level</w:t>
      </w:r>
      <w:r w:rsidRPr="00225758">
        <w:rPr>
          <w:bCs/>
          <w:sz w:val="24"/>
        </w:rPr>
        <w:t xml:space="preserve"> curriculum and learning environment.  We ensure the content of the curriculum is taught in a logical progression so that children build on prior learning.  </w:t>
      </w:r>
    </w:p>
    <w:p w14:paraId="364DB0E3" w14:textId="76011B76" w:rsidR="00AD4ECA" w:rsidRPr="00225758" w:rsidRDefault="00AD4ECA" w:rsidP="00225758">
      <w:pPr>
        <w:ind w:left="0" w:firstLine="0"/>
        <w:rPr>
          <w:bCs/>
          <w:sz w:val="24"/>
        </w:rPr>
      </w:pPr>
      <w:r w:rsidRPr="00225758">
        <w:rPr>
          <w:bCs/>
          <w:sz w:val="24"/>
        </w:rPr>
        <w:t xml:space="preserve">Both our indoor and outdoor environments have been specifically created to support learning through </w:t>
      </w:r>
      <w:r w:rsidR="00225758" w:rsidRPr="00225758">
        <w:rPr>
          <w:bCs/>
          <w:sz w:val="24"/>
        </w:rPr>
        <w:t>child-initiated</w:t>
      </w:r>
      <w:r w:rsidRPr="00225758">
        <w:rPr>
          <w:bCs/>
          <w:sz w:val="24"/>
        </w:rPr>
        <w:t xml:space="preserve"> play-based activities, whereby children can discover through investigation, experimentation, interaction and exploration.  Our environments are safe and </w:t>
      </w:r>
      <w:proofErr w:type="gramStart"/>
      <w:r w:rsidRPr="00225758">
        <w:rPr>
          <w:bCs/>
          <w:sz w:val="24"/>
        </w:rPr>
        <w:t>secure</w:t>
      </w:r>
      <w:proofErr w:type="gramEnd"/>
      <w:r w:rsidRPr="00225758">
        <w:rPr>
          <w:bCs/>
          <w:sz w:val="24"/>
        </w:rPr>
        <w:t xml:space="preserve"> and pupils are taught about risk management from the onset. Where possible, resources in the provision are open ended, providing pupils with a range of opportunities to learn and apply across the full early year’s curriculum. </w:t>
      </w:r>
    </w:p>
    <w:p w14:paraId="5D87B294" w14:textId="77777777" w:rsidR="00AD4ECA" w:rsidRPr="00225758" w:rsidRDefault="00AD4ECA" w:rsidP="00225758">
      <w:pPr>
        <w:pStyle w:val="ListParagraph"/>
        <w:ind w:left="0"/>
        <w:jc w:val="both"/>
        <w:rPr>
          <w:rFonts w:ascii="Arial" w:hAnsi="Arial" w:cs="Arial"/>
          <w:bCs/>
        </w:rPr>
      </w:pPr>
    </w:p>
    <w:p w14:paraId="39DAC7DC" w14:textId="48441621" w:rsidR="00AD4ECA" w:rsidRPr="00225758" w:rsidRDefault="00AD4ECA" w:rsidP="00225758">
      <w:pPr>
        <w:ind w:left="0" w:firstLine="0"/>
        <w:rPr>
          <w:bCs/>
          <w:sz w:val="24"/>
        </w:rPr>
      </w:pPr>
      <w:r w:rsidRPr="00225758">
        <w:rPr>
          <w:bCs/>
          <w:sz w:val="24"/>
        </w:rPr>
        <w:t xml:space="preserve">The daily timetable is carefully structured, so children have daily phonics and directed teaching in reading and mathematics.  Children then access the continuous provision for sustained periods throughout the day. During continuous provision time, adults will skilfully provide a range of learning provocations and will extend learning through </w:t>
      </w:r>
      <w:r w:rsidR="00006B2F" w:rsidRPr="00225758">
        <w:rPr>
          <w:bCs/>
          <w:sz w:val="24"/>
        </w:rPr>
        <w:t>high-quality</w:t>
      </w:r>
      <w:r w:rsidRPr="00225758">
        <w:rPr>
          <w:bCs/>
          <w:sz w:val="24"/>
        </w:rPr>
        <w:t xml:space="preserve"> adult interactions. </w:t>
      </w:r>
    </w:p>
    <w:p w14:paraId="19321293" w14:textId="77777777" w:rsidR="00AD4ECA" w:rsidRPr="00225758" w:rsidRDefault="00AD4ECA" w:rsidP="00225758">
      <w:pPr>
        <w:ind w:left="0" w:firstLine="0"/>
        <w:rPr>
          <w:bCs/>
          <w:sz w:val="24"/>
        </w:rPr>
      </w:pPr>
    </w:p>
    <w:p w14:paraId="30FF481A" w14:textId="77777777" w:rsidR="00AD4ECA" w:rsidRPr="00225758" w:rsidRDefault="00AD4ECA" w:rsidP="00225758">
      <w:pPr>
        <w:ind w:left="0" w:firstLine="0"/>
        <w:rPr>
          <w:sz w:val="24"/>
        </w:rPr>
      </w:pPr>
      <w:r w:rsidRPr="00225758">
        <w:rPr>
          <w:sz w:val="24"/>
        </w:rPr>
        <w:t xml:space="preserve">Assessment plays an important part in helping the school to recognise children’s progress, understand their needs, plan activities, create a picture of pupils’ competencies and assess the need for support. As pupils enter the EYFS, teachers will assess the standards children are working at as part of our Baseline Assessment process, including the completion of the statutory Reception Baseline Assessment (RBA). </w:t>
      </w:r>
    </w:p>
    <w:p w14:paraId="4C7DD7D9" w14:textId="77777777" w:rsidR="00AD4ECA" w:rsidRPr="00225758" w:rsidRDefault="00AD4ECA" w:rsidP="00225758">
      <w:pPr>
        <w:ind w:left="0" w:firstLine="0"/>
        <w:rPr>
          <w:bCs/>
          <w:sz w:val="24"/>
        </w:rPr>
      </w:pPr>
    </w:p>
    <w:p w14:paraId="12CE87D6" w14:textId="1CC99865" w:rsidR="00AD4ECA" w:rsidRPr="00225758" w:rsidRDefault="00AD4ECA" w:rsidP="00225758">
      <w:pPr>
        <w:ind w:left="0" w:firstLine="0"/>
        <w:rPr>
          <w:bCs/>
          <w:sz w:val="24"/>
        </w:rPr>
      </w:pPr>
      <w:r w:rsidRPr="00225758">
        <w:rPr>
          <w:bCs/>
          <w:sz w:val="24"/>
        </w:rPr>
        <w:t xml:space="preserve">Teachers will adapt the environment to meet the needs and skill levels of children and use ongoing formative assessment to inform their planning and provision development.  Summative assessments of the children’s learning are made using the revised Development Matters age and stage expectations.  For Reception children the Early Learning Goals (ELG) are used to make the end of year judgements, children will be graded as emerging </w:t>
      </w:r>
      <w:r w:rsidR="00006B2F">
        <w:rPr>
          <w:bCs/>
          <w:sz w:val="24"/>
        </w:rPr>
        <w:t>to</w:t>
      </w:r>
      <w:r w:rsidRPr="00225758">
        <w:rPr>
          <w:bCs/>
          <w:sz w:val="24"/>
        </w:rPr>
        <w:t xml:space="preserve"> expected against the ELGs. These assessments are fed back to parents in the end of year school reports with their child’s EYFS Profile. All of which informs next steps in children’s learning to ensure that all children build on their current knowledge and skills and bridge any skill gaps.  Assessment judgements are moderated both in school and externally.</w:t>
      </w:r>
    </w:p>
    <w:p w14:paraId="183DD4B7" w14:textId="77777777" w:rsidR="00AD4ECA" w:rsidRDefault="00AD4ECA" w:rsidP="00AD4ECA">
      <w:pPr>
        <w:rPr>
          <w:bCs/>
          <w:sz w:val="24"/>
        </w:rPr>
      </w:pPr>
    </w:p>
    <w:p w14:paraId="709C14F3" w14:textId="77777777" w:rsidR="00006B2F" w:rsidRPr="00225758" w:rsidRDefault="00006B2F" w:rsidP="00AD4ECA">
      <w:pPr>
        <w:rPr>
          <w:bCs/>
          <w:sz w:val="24"/>
        </w:rPr>
      </w:pPr>
    </w:p>
    <w:p w14:paraId="6085B026" w14:textId="77777777" w:rsidR="00225758" w:rsidRPr="00225758" w:rsidRDefault="00225758" w:rsidP="00AD4ECA">
      <w:pPr>
        <w:rPr>
          <w:b/>
          <w:bCs/>
          <w:sz w:val="24"/>
          <w:u w:val="single"/>
        </w:rPr>
      </w:pPr>
    </w:p>
    <w:p w14:paraId="00061C9D" w14:textId="77777777" w:rsidR="00225758" w:rsidRPr="00225758" w:rsidRDefault="00225758" w:rsidP="00AD4ECA">
      <w:pPr>
        <w:rPr>
          <w:b/>
          <w:bCs/>
          <w:sz w:val="24"/>
          <w:u w:val="single"/>
        </w:rPr>
      </w:pPr>
    </w:p>
    <w:p w14:paraId="17163E42" w14:textId="03C38D08" w:rsidR="00AD4ECA" w:rsidRPr="00225758" w:rsidRDefault="00AD4ECA" w:rsidP="00AD4ECA">
      <w:pPr>
        <w:rPr>
          <w:b/>
          <w:bCs/>
          <w:sz w:val="24"/>
          <w:u w:val="single"/>
        </w:rPr>
      </w:pPr>
      <w:r w:rsidRPr="00225758">
        <w:rPr>
          <w:b/>
          <w:bCs/>
          <w:sz w:val="24"/>
          <w:u w:val="single"/>
        </w:rPr>
        <w:lastRenderedPageBreak/>
        <w:t xml:space="preserve">Inclusion </w:t>
      </w:r>
    </w:p>
    <w:p w14:paraId="4B5F3248" w14:textId="77777777" w:rsidR="00AD4ECA" w:rsidRPr="00225758" w:rsidRDefault="00AD4ECA" w:rsidP="00AD4ECA">
      <w:pPr>
        <w:pStyle w:val="ListParagraph"/>
        <w:numPr>
          <w:ilvl w:val="0"/>
          <w:numId w:val="10"/>
        </w:numPr>
        <w:jc w:val="both"/>
        <w:rPr>
          <w:rFonts w:ascii="Arial" w:hAnsi="Arial" w:cs="Arial"/>
        </w:rPr>
      </w:pPr>
      <w:r w:rsidRPr="00225758">
        <w:rPr>
          <w:rFonts w:ascii="Arial" w:hAnsi="Arial" w:cs="Arial"/>
        </w:rPr>
        <w:t xml:space="preserve">All children are valued as individuals irrespective of their ethnicity, culture, religion, home language, background, ability or gender. </w:t>
      </w:r>
    </w:p>
    <w:p w14:paraId="1E18D8DD" w14:textId="77777777" w:rsidR="00AD4ECA" w:rsidRPr="00225758" w:rsidRDefault="00AD4ECA" w:rsidP="00AD4ECA">
      <w:pPr>
        <w:pStyle w:val="ListParagraph"/>
        <w:numPr>
          <w:ilvl w:val="0"/>
          <w:numId w:val="10"/>
        </w:numPr>
        <w:jc w:val="both"/>
        <w:rPr>
          <w:rFonts w:ascii="Arial" w:hAnsi="Arial" w:cs="Arial"/>
        </w:rPr>
      </w:pPr>
      <w:r w:rsidRPr="00225758">
        <w:rPr>
          <w:rFonts w:ascii="Arial" w:hAnsi="Arial" w:cs="Arial"/>
        </w:rPr>
        <w:t xml:space="preserve">The EYFS curriculum (revised Development Matters) is planned </w:t>
      </w:r>
      <w:proofErr w:type="gramStart"/>
      <w:r w:rsidRPr="00225758">
        <w:rPr>
          <w:rFonts w:ascii="Arial" w:hAnsi="Arial" w:cs="Arial"/>
        </w:rPr>
        <w:t>in order to</w:t>
      </w:r>
      <w:proofErr w:type="gramEnd"/>
      <w:r w:rsidRPr="00225758">
        <w:rPr>
          <w:rFonts w:ascii="Arial" w:hAnsi="Arial" w:cs="Arial"/>
        </w:rPr>
        <w:t xml:space="preserve"> meet the needs of the individual child and support them at their own pace. </w:t>
      </w:r>
    </w:p>
    <w:p w14:paraId="3A444E8F" w14:textId="77777777" w:rsidR="00AD4ECA" w:rsidRPr="00225758" w:rsidRDefault="00AD4ECA" w:rsidP="00AD4ECA">
      <w:pPr>
        <w:pStyle w:val="ListParagraph"/>
        <w:numPr>
          <w:ilvl w:val="0"/>
          <w:numId w:val="10"/>
        </w:numPr>
        <w:jc w:val="both"/>
        <w:rPr>
          <w:rFonts w:ascii="Arial" w:hAnsi="Arial" w:cs="Arial"/>
        </w:rPr>
      </w:pPr>
      <w:r w:rsidRPr="00225758">
        <w:rPr>
          <w:rFonts w:ascii="Arial" w:hAnsi="Arial" w:cs="Arial"/>
        </w:rPr>
        <w:t xml:space="preserve">The Trust Equal Objectives ensure that the needs of all children are met, regardless of any protected characteristics they have.  </w:t>
      </w:r>
    </w:p>
    <w:p w14:paraId="6986873C" w14:textId="60A4D19D" w:rsidR="00AD4ECA" w:rsidRPr="00225758" w:rsidRDefault="00AD4ECA" w:rsidP="00AD4ECA">
      <w:pPr>
        <w:pStyle w:val="ListParagraph"/>
        <w:numPr>
          <w:ilvl w:val="0"/>
          <w:numId w:val="10"/>
        </w:numPr>
        <w:jc w:val="both"/>
        <w:rPr>
          <w:rFonts w:ascii="Arial" w:hAnsi="Arial" w:cs="Arial"/>
        </w:rPr>
      </w:pPr>
      <w:r w:rsidRPr="00225758">
        <w:rPr>
          <w:rFonts w:ascii="Arial" w:hAnsi="Arial" w:cs="Arial"/>
        </w:rPr>
        <w:t>The school</w:t>
      </w:r>
      <w:r w:rsidR="00006B2F">
        <w:rPr>
          <w:rFonts w:ascii="Arial" w:hAnsi="Arial" w:cs="Arial"/>
        </w:rPr>
        <w:t>’s</w:t>
      </w:r>
      <w:r w:rsidRPr="00225758">
        <w:rPr>
          <w:rFonts w:ascii="Arial" w:hAnsi="Arial" w:cs="Arial"/>
        </w:rPr>
        <w:t xml:space="preserve"> Special Educational Needs and Disabilities (SEND) Protocol</w:t>
      </w:r>
      <w:r w:rsidRPr="00225758">
        <w:rPr>
          <w:rFonts w:ascii="Arial" w:hAnsi="Arial" w:cs="Arial"/>
          <w:b/>
        </w:rPr>
        <w:t xml:space="preserve"> </w:t>
      </w:r>
      <w:r w:rsidRPr="00225758">
        <w:rPr>
          <w:rFonts w:ascii="Arial" w:hAnsi="Arial" w:cs="Arial"/>
        </w:rPr>
        <w:t xml:space="preserve">ensures all children receive the support they need and are given the best learning experience possible. </w:t>
      </w:r>
    </w:p>
    <w:p w14:paraId="68FEE6FB" w14:textId="77777777" w:rsidR="00AD4ECA" w:rsidRPr="00225758" w:rsidRDefault="00AD4ECA" w:rsidP="00AD4ECA">
      <w:pPr>
        <w:rPr>
          <w:sz w:val="24"/>
        </w:rPr>
      </w:pPr>
    </w:p>
    <w:p w14:paraId="15F01164" w14:textId="77777777" w:rsidR="00AD4ECA" w:rsidRPr="00225758" w:rsidRDefault="00AD4ECA" w:rsidP="00AD4ECA">
      <w:pPr>
        <w:rPr>
          <w:b/>
          <w:bCs/>
          <w:sz w:val="24"/>
          <w:u w:val="single"/>
        </w:rPr>
      </w:pPr>
      <w:r w:rsidRPr="00225758">
        <w:rPr>
          <w:b/>
          <w:bCs/>
          <w:sz w:val="24"/>
          <w:u w:val="single"/>
        </w:rPr>
        <w:t xml:space="preserve">Safeguarding and Welfare </w:t>
      </w:r>
    </w:p>
    <w:p w14:paraId="35D7D384" w14:textId="77777777" w:rsidR="00AD4ECA" w:rsidRPr="00225758" w:rsidRDefault="00AD4ECA" w:rsidP="00225758">
      <w:pPr>
        <w:ind w:left="0" w:firstLine="0"/>
        <w:rPr>
          <w:sz w:val="24"/>
        </w:rPr>
      </w:pPr>
      <w:r w:rsidRPr="00225758">
        <w:rPr>
          <w:sz w:val="24"/>
        </w:rPr>
        <w:t xml:space="preserve">All necessary steps are taken to keep the children in our care safe and well.  Any safeguarding or welfare issues will be dealt with in line with the Child Protection and Safeguarding Protocol, and all members of staff in the EYFS are required to read this protocol as part of their induction training. </w:t>
      </w:r>
    </w:p>
    <w:p w14:paraId="33DA2C8C" w14:textId="77777777" w:rsidR="00AD4ECA" w:rsidRPr="00225758" w:rsidRDefault="00AD4ECA" w:rsidP="00225758">
      <w:pPr>
        <w:ind w:left="0" w:firstLine="0"/>
        <w:rPr>
          <w:sz w:val="24"/>
        </w:rPr>
      </w:pPr>
    </w:p>
    <w:p w14:paraId="53EBB62C" w14:textId="188458B2" w:rsidR="00AD4ECA" w:rsidRPr="00225758" w:rsidRDefault="00AD4ECA" w:rsidP="00225758">
      <w:pPr>
        <w:ind w:left="0" w:firstLine="0"/>
        <w:rPr>
          <w:sz w:val="24"/>
        </w:rPr>
      </w:pPr>
      <w:r w:rsidRPr="00225758">
        <w:rPr>
          <w:sz w:val="24"/>
        </w:rPr>
        <w:t xml:space="preserve">The Designated Safeguarding Lead Role (DSL) is Mrs </w:t>
      </w:r>
      <w:r w:rsidR="00006B2F">
        <w:rPr>
          <w:sz w:val="24"/>
        </w:rPr>
        <w:t xml:space="preserve">Gemma </w:t>
      </w:r>
      <w:proofErr w:type="gramStart"/>
      <w:r w:rsidR="00006B2F">
        <w:rPr>
          <w:sz w:val="24"/>
        </w:rPr>
        <w:t>Ridley</w:t>
      </w:r>
      <w:proofErr w:type="gramEnd"/>
      <w:r w:rsidRPr="00225758">
        <w:rPr>
          <w:sz w:val="24"/>
        </w:rPr>
        <w:t xml:space="preserve"> and the Deputy safeguarding leads are Mr Lee Garrett, Mrs Justine Whyte</w:t>
      </w:r>
      <w:r w:rsidR="00006B2F">
        <w:rPr>
          <w:sz w:val="24"/>
        </w:rPr>
        <w:t xml:space="preserve"> and Mrs Vicki Kelters</w:t>
      </w:r>
      <w:r w:rsidRPr="00225758">
        <w:rPr>
          <w:sz w:val="24"/>
        </w:rPr>
        <w:t>. The DSLs are responsible for safeguarding children and liaising with local children’s services as appropriate.</w:t>
      </w:r>
    </w:p>
    <w:p w14:paraId="14B8A27C" w14:textId="77777777" w:rsidR="00AD4ECA" w:rsidRPr="00225758" w:rsidRDefault="00AD4ECA" w:rsidP="00225758">
      <w:pPr>
        <w:ind w:left="0" w:firstLine="0"/>
        <w:rPr>
          <w:sz w:val="24"/>
        </w:rPr>
      </w:pPr>
    </w:p>
    <w:p w14:paraId="0A3E2320" w14:textId="65B11E18" w:rsidR="00AD4ECA" w:rsidRPr="00225758" w:rsidRDefault="00AD4ECA" w:rsidP="00225758">
      <w:pPr>
        <w:ind w:left="0" w:firstLine="0"/>
        <w:rPr>
          <w:sz w:val="24"/>
        </w:rPr>
      </w:pPr>
      <w:r w:rsidRPr="00225758">
        <w:rPr>
          <w:sz w:val="24"/>
        </w:rPr>
        <w:t>The Head</w:t>
      </w:r>
      <w:r w:rsidR="00006B2F">
        <w:rPr>
          <w:sz w:val="24"/>
        </w:rPr>
        <w:t xml:space="preserve"> of School</w:t>
      </w:r>
      <w:r w:rsidRPr="00225758">
        <w:rPr>
          <w:sz w:val="24"/>
        </w:rPr>
        <w:t xml:space="preserve"> will ensure that staff will receive safeguarding training that enables them to understand the safeguarding protocol and procedures, have up-to-date knowledge of safeguarding issues, and recognise signs of potential abuse and neglect</w:t>
      </w:r>
      <w:bookmarkStart w:id="1" w:name="_Health_and_safety"/>
      <w:bookmarkStart w:id="2" w:name="_Mobile_phones_and"/>
      <w:bookmarkEnd w:id="1"/>
      <w:bookmarkEnd w:id="2"/>
      <w:r w:rsidRPr="00225758">
        <w:rPr>
          <w:sz w:val="24"/>
        </w:rPr>
        <w:t xml:space="preserve">. </w:t>
      </w:r>
    </w:p>
    <w:p w14:paraId="0CD63F52" w14:textId="77777777" w:rsidR="00AD4ECA" w:rsidRPr="00225758" w:rsidRDefault="00AD4ECA" w:rsidP="00AD4ECA">
      <w:pPr>
        <w:rPr>
          <w:sz w:val="24"/>
        </w:rPr>
      </w:pPr>
    </w:p>
    <w:p w14:paraId="1247E537" w14:textId="6BD20159" w:rsidR="00AD4ECA" w:rsidRPr="00225758" w:rsidRDefault="00AD4ECA" w:rsidP="00006B2F">
      <w:pPr>
        <w:ind w:left="0" w:firstLine="0"/>
        <w:rPr>
          <w:sz w:val="24"/>
        </w:rPr>
      </w:pPr>
      <w:bookmarkStart w:id="3" w:name="_Hlk52266549"/>
      <w:r w:rsidRPr="00225758">
        <w:rPr>
          <w:b/>
          <w:bCs/>
          <w:sz w:val="24"/>
          <w:u w:val="single"/>
        </w:rPr>
        <w:t>Intimate Care</w:t>
      </w:r>
      <w:r w:rsidRPr="00225758">
        <w:rPr>
          <w:b/>
          <w:bCs/>
          <w:sz w:val="24"/>
        </w:rPr>
        <w:t xml:space="preserve"> - </w:t>
      </w:r>
      <w:r w:rsidRPr="00225758">
        <w:rPr>
          <w:sz w:val="24"/>
        </w:rPr>
        <w:t>our full Intimate Care P</w:t>
      </w:r>
      <w:r w:rsidR="00225758">
        <w:rPr>
          <w:sz w:val="24"/>
        </w:rPr>
        <w:t>olicy</w:t>
      </w:r>
      <w:r w:rsidRPr="00225758">
        <w:rPr>
          <w:sz w:val="24"/>
        </w:rPr>
        <w:t xml:space="preserve"> is available on request at the school office or via the school website.</w:t>
      </w:r>
    </w:p>
    <w:p w14:paraId="6B3119D6" w14:textId="77777777" w:rsidR="00AD4ECA" w:rsidRPr="00225758" w:rsidRDefault="00AD4ECA" w:rsidP="00AD4ECA">
      <w:pPr>
        <w:rPr>
          <w:b/>
          <w:bCs/>
          <w:sz w:val="24"/>
          <w:u w:val="single"/>
        </w:rPr>
      </w:pPr>
      <w:r w:rsidRPr="00225758">
        <w:rPr>
          <w:sz w:val="24"/>
        </w:rPr>
        <w:t xml:space="preserve"> </w:t>
      </w:r>
    </w:p>
    <w:p w14:paraId="55B9230C" w14:textId="77777777" w:rsidR="00AD4ECA" w:rsidRPr="00225758" w:rsidRDefault="00AD4ECA" w:rsidP="00CC6034">
      <w:pPr>
        <w:ind w:left="142" w:firstLine="0"/>
        <w:rPr>
          <w:sz w:val="24"/>
        </w:rPr>
      </w:pPr>
      <w:r w:rsidRPr="00225758">
        <w:rPr>
          <w:sz w:val="24"/>
        </w:rPr>
        <w:t xml:space="preserve">“Intimate” care is any care which involves washing, touching or carrying out an invasive procedure that most children </w:t>
      </w:r>
      <w:proofErr w:type="gramStart"/>
      <w:r w:rsidRPr="00225758">
        <w:rPr>
          <w:sz w:val="24"/>
        </w:rPr>
        <w:t>are able to</w:t>
      </w:r>
      <w:proofErr w:type="gramEnd"/>
      <w:r w:rsidRPr="00225758">
        <w:rPr>
          <w:sz w:val="24"/>
        </w:rPr>
        <w:t xml:space="preserve"> carry out themselves.  However, depending on a child’s age and stage of development, they may need some support, for example dressing, wiping their bottom after using the toilet and changing underwear following an accident.  Two qualified members of staff will be present during intimate care when a child is unable to carry out the procedure themselves.  In most cases, intimate care is to do with personal </w:t>
      </w:r>
      <w:proofErr w:type="gramStart"/>
      <w:r w:rsidRPr="00225758">
        <w:rPr>
          <w:sz w:val="24"/>
        </w:rPr>
        <w:t>hygiene</w:t>
      </w:r>
      <w:proofErr w:type="gramEnd"/>
      <w:r w:rsidRPr="00225758">
        <w:rPr>
          <w:sz w:val="24"/>
        </w:rPr>
        <w:t xml:space="preserve"> and it is good practise for the school to inform the nurse/ Health Visitor of all children requiring continuous intimate care. </w:t>
      </w:r>
    </w:p>
    <w:p w14:paraId="3A826A63" w14:textId="77777777" w:rsidR="00AD4ECA" w:rsidRPr="00225758" w:rsidRDefault="00AD4ECA" w:rsidP="00AD4ECA">
      <w:pPr>
        <w:rPr>
          <w:sz w:val="24"/>
        </w:rPr>
      </w:pPr>
    </w:p>
    <w:p w14:paraId="38382870" w14:textId="77777777" w:rsidR="00AD4ECA" w:rsidRPr="00225758" w:rsidRDefault="00AD4ECA" w:rsidP="00CC6034">
      <w:pPr>
        <w:ind w:left="0" w:firstLine="0"/>
        <w:rPr>
          <w:sz w:val="24"/>
        </w:rPr>
      </w:pPr>
      <w:r w:rsidRPr="00225758">
        <w:rPr>
          <w:sz w:val="24"/>
        </w:rPr>
        <w:t xml:space="preserve">Every child has the right to privacy, dignity and a professional approach from all staff when meeting their needs, therefore a private space is provided for those children receiving intimate care. It is important that staff work in partnership with parents to give the right support to an individual child. </w:t>
      </w:r>
    </w:p>
    <w:bookmarkEnd w:id="3"/>
    <w:p w14:paraId="4D090948" w14:textId="77777777" w:rsidR="00AD4ECA" w:rsidRPr="00225758" w:rsidRDefault="00AD4ECA" w:rsidP="0012579D">
      <w:pPr>
        <w:ind w:left="0" w:firstLine="0"/>
        <w:rPr>
          <w:sz w:val="24"/>
        </w:rPr>
      </w:pPr>
    </w:p>
    <w:p w14:paraId="6EB5FB46" w14:textId="77777777" w:rsidR="00AD4ECA" w:rsidRPr="00225758" w:rsidRDefault="00AD4ECA" w:rsidP="00006B2F">
      <w:pPr>
        <w:ind w:left="0" w:firstLine="0"/>
        <w:rPr>
          <w:sz w:val="24"/>
        </w:rPr>
      </w:pPr>
      <w:bookmarkStart w:id="4" w:name="_Health_and_safety_1"/>
      <w:bookmarkEnd w:id="4"/>
      <w:r w:rsidRPr="00225758">
        <w:rPr>
          <w:b/>
          <w:bCs/>
          <w:sz w:val="24"/>
          <w:u w:val="single"/>
        </w:rPr>
        <w:t>Health and Safety</w:t>
      </w:r>
      <w:r w:rsidRPr="00225758">
        <w:rPr>
          <w:b/>
          <w:bCs/>
          <w:sz w:val="24"/>
        </w:rPr>
        <w:t xml:space="preserve"> – </w:t>
      </w:r>
      <w:r w:rsidRPr="00225758">
        <w:rPr>
          <w:sz w:val="24"/>
        </w:rPr>
        <w:t xml:space="preserve">our full Health and Safety Protocol is available on request at the school  office or via the school website. </w:t>
      </w:r>
    </w:p>
    <w:p w14:paraId="5675B0C1" w14:textId="77777777" w:rsidR="00AD4ECA" w:rsidRPr="00225758" w:rsidRDefault="00AD4ECA" w:rsidP="00AD4ECA">
      <w:pPr>
        <w:rPr>
          <w:b/>
          <w:bCs/>
          <w:sz w:val="24"/>
        </w:rPr>
      </w:pPr>
    </w:p>
    <w:p w14:paraId="7C0AAD8F" w14:textId="77777777" w:rsidR="00AD4ECA" w:rsidRPr="00225758" w:rsidRDefault="00AD4ECA" w:rsidP="00CC6034">
      <w:pPr>
        <w:ind w:left="-142" w:firstLine="0"/>
        <w:rPr>
          <w:sz w:val="24"/>
        </w:rPr>
      </w:pPr>
      <w:r w:rsidRPr="00225758">
        <w:rPr>
          <w:sz w:val="24"/>
        </w:rPr>
        <w:t xml:space="preserve">Two first-aid boxes are located within the EYFS Unit. </w:t>
      </w:r>
    </w:p>
    <w:p w14:paraId="40B131CC" w14:textId="77777777" w:rsidR="00AD4ECA" w:rsidRPr="00225758" w:rsidRDefault="00AD4ECA" w:rsidP="00CC6034">
      <w:pPr>
        <w:ind w:left="-142" w:firstLine="0"/>
        <w:rPr>
          <w:sz w:val="24"/>
        </w:rPr>
      </w:pPr>
      <w:r w:rsidRPr="00225758">
        <w:rPr>
          <w:sz w:val="24"/>
        </w:rPr>
        <w:t>Only prescribed medicine given to a child by a doctor, dentist, nurse or pharmacist will be administered by school staff following the school’s Administering Medication Protocol.</w:t>
      </w:r>
    </w:p>
    <w:p w14:paraId="68D039D8" w14:textId="77777777" w:rsidR="00AD4ECA" w:rsidRPr="00225758" w:rsidRDefault="00AD4ECA" w:rsidP="00CC6034">
      <w:pPr>
        <w:ind w:left="-142" w:firstLine="0"/>
        <w:rPr>
          <w:sz w:val="24"/>
        </w:rPr>
      </w:pPr>
      <w:r w:rsidRPr="00225758">
        <w:rPr>
          <w:sz w:val="24"/>
        </w:rPr>
        <w:t xml:space="preserve">Any accident or injury involving a child will be reported to their parents on the day it occurs, and any first-aid treatment administered to a child will also be reported to their parents. </w:t>
      </w:r>
    </w:p>
    <w:p w14:paraId="17481266" w14:textId="77777777" w:rsidR="00AD4ECA" w:rsidRPr="00225758" w:rsidRDefault="00AD4ECA" w:rsidP="00CC6034">
      <w:pPr>
        <w:ind w:left="-142" w:firstLine="0"/>
        <w:rPr>
          <w:sz w:val="24"/>
        </w:rPr>
      </w:pPr>
      <w:r w:rsidRPr="00225758">
        <w:rPr>
          <w:sz w:val="24"/>
        </w:rPr>
        <w:t>Accidents and injuries will be recorded in an accident log, located in the class accident file or the whole school log kept in the First Aid room.</w:t>
      </w:r>
    </w:p>
    <w:p w14:paraId="42F6A15B" w14:textId="77777777" w:rsidR="00AD4ECA" w:rsidRPr="00225758" w:rsidRDefault="00AD4ECA" w:rsidP="00CC6034">
      <w:pPr>
        <w:ind w:left="-142" w:firstLine="0"/>
        <w:rPr>
          <w:sz w:val="24"/>
        </w:rPr>
      </w:pPr>
      <w:r w:rsidRPr="00225758">
        <w:rPr>
          <w:sz w:val="24"/>
        </w:rPr>
        <w:t xml:space="preserve">The school has a Fire Evacuation Plan in place. </w:t>
      </w:r>
    </w:p>
    <w:p w14:paraId="0A98F2C8" w14:textId="77777777" w:rsidR="00AD4ECA" w:rsidRPr="00225758" w:rsidRDefault="00AD4ECA" w:rsidP="00CC6034">
      <w:pPr>
        <w:ind w:left="-142" w:firstLine="0"/>
        <w:rPr>
          <w:sz w:val="24"/>
        </w:rPr>
      </w:pPr>
      <w:r w:rsidRPr="00225758">
        <w:rPr>
          <w:sz w:val="24"/>
        </w:rPr>
        <w:t>Any food or drink provided to children is healthy, balanced and nutritious.</w:t>
      </w:r>
    </w:p>
    <w:p w14:paraId="28A6AA84" w14:textId="77777777" w:rsidR="00AD4ECA" w:rsidRPr="00225758" w:rsidRDefault="00AD4ECA" w:rsidP="00CC6034">
      <w:pPr>
        <w:ind w:left="-142" w:firstLine="0"/>
        <w:rPr>
          <w:sz w:val="24"/>
        </w:rPr>
      </w:pPr>
      <w:r w:rsidRPr="00225758">
        <w:rPr>
          <w:sz w:val="24"/>
        </w:rPr>
        <w:t xml:space="preserve">Information about any dietary requirements, preferences, food allergies and any special health requirements a child has will be recorded. </w:t>
      </w:r>
    </w:p>
    <w:p w14:paraId="1CE844D9" w14:textId="77777777" w:rsidR="00AD4ECA" w:rsidRPr="00225758" w:rsidRDefault="00AD4ECA" w:rsidP="00CC6034">
      <w:pPr>
        <w:ind w:left="-142" w:firstLine="0"/>
        <w:rPr>
          <w:sz w:val="24"/>
        </w:rPr>
      </w:pPr>
      <w:r w:rsidRPr="00225758">
        <w:rPr>
          <w:sz w:val="24"/>
        </w:rPr>
        <w:t xml:space="preserve">Fresh drinking water </w:t>
      </w:r>
      <w:proofErr w:type="gramStart"/>
      <w:r w:rsidRPr="00225758">
        <w:rPr>
          <w:sz w:val="24"/>
        </w:rPr>
        <w:t>is available at all times</w:t>
      </w:r>
      <w:proofErr w:type="gramEnd"/>
      <w:r w:rsidRPr="00225758">
        <w:rPr>
          <w:sz w:val="24"/>
        </w:rPr>
        <w:t xml:space="preserve">. </w:t>
      </w:r>
    </w:p>
    <w:p w14:paraId="15A609D5" w14:textId="77777777" w:rsidR="00AD4ECA" w:rsidRPr="00225758" w:rsidRDefault="00AD4ECA" w:rsidP="00AD4ECA">
      <w:pPr>
        <w:rPr>
          <w:bCs/>
          <w:sz w:val="24"/>
        </w:rPr>
      </w:pPr>
    </w:p>
    <w:p w14:paraId="1DD3F16B" w14:textId="77777777" w:rsidR="00AD4ECA" w:rsidRPr="00225758" w:rsidRDefault="00AD4ECA" w:rsidP="00AD4ECA">
      <w:pPr>
        <w:rPr>
          <w:b/>
          <w:sz w:val="24"/>
          <w:u w:val="single"/>
        </w:rPr>
      </w:pPr>
      <w:r w:rsidRPr="00225758">
        <w:rPr>
          <w:b/>
          <w:sz w:val="24"/>
          <w:u w:val="single"/>
        </w:rPr>
        <w:t xml:space="preserve">Staffing </w:t>
      </w:r>
    </w:p>
    <w:p w14:paraId="66E162D2" w14:textId="77777777" w:rsidR="00AD4ECA" w:rsidRPr="00225758" w:rsidRDefault="00AD4ECA" w:rsidP="00CC6034">
      <w:pPr>
        <w:ind w:left="0" w:firstLine="0"/>
        <w:rPr>
          <w:sz w:val="24"/>
        </w:rPr>
      </w:pPr>
      <w:r w:rsidRPr="00225758">
        <w:rPr>
          <w:sz w:val="24"/>
        </w:rPr>
        <w:t xml:space="preserve">Staff will be supported to undertake the appropriate training and professional development to ensure children receive the best quality learning experience. </w:t>
      </w:r>
    </w:p>
    <w:p w14:paraId="6F990108" w14:textId="77777777" w:rsidR="00AD4ECA" w:rsidRPr="00225758" w:rsidRDefault="00AD4ECA" w:rsidP="00AD4ECA">
      <w:pPr>
        <w:rPr>
          <w:sz w:val="24"/>
        </w:rPr>
      </w:pPr>
      <w:r w:rsidRPr="00225758">
        <w:rPr>
          <w:sz w:val="24"/>
        </w:rPr>
        <w:t xml:space="preserve">The EYFS leader and class teachers hold Qualified Teacher Status. </w:t>
      </w:r>
    </w:p>
    <w:p w14:paraId="5BC97B94" w14:textId="77777777" w:rsidR="00AD4ECA" w:rsidRPr="00225758" w:rsidRDefault="00AD4ECA" w:rsidP="00AD4ECA">
      <w:pPr>
        <w:rPr>
          <w:sz w:val="24"/>
        </w:rPr>
      </w:pPr>
      <w:r w:rsidRPr="00225758">
        <w:rPr>
          <w:sz w:val="24"/>
        </w:rPr>
        <w:t xml:space="preserve">All other EYFS staff hold at least full and relevant level 3 qualifications. </w:t>
      </w:r>
    </w:p>
    <w:p w14:paraId="5B96B75A" w14:textId="77777777" w:rsidR="00AD4ECA" w:rsidRPr="00225758" w:rsidRDefault="00AD4ECA" w:rsidP="00CC6034">
      <w:pPr>
        <w:ind w:left="0" w:firstLine="0"/>
        <w:rPr>
          <w:sz w:val="24"/>
        </w:rPr>
      </w:pPr>
      <w:r w:rsidRPr="00225758">
        <w:rPr>
          <w:sz w:val="24"/>
        </w:rPr>
        <w:t xml:space="preserve">The school provides a staffing ratio in line with the safeguarding and welfare requirements set out in the ‘Statutory framework for the Early Years Foundation Stage (March 2021)’. </w:t>
      </w:r>
    </w:p>
    <w:p w14:paraId="4004E8B0" w14:textId="77777777" w:rsidR="00AD4ECA" w:rsidRPr="00225758" w:rsidRDefault="00AD4ECA" w:rsidP="00AD4ECA">
      <w:pPr>
        <w:rPr>
          <w:sz w:val="24"/>
        </w:rPr>
      </w:pPr>
    </w:p>
    <w:p w14:paraId="175F7E7C" w14:textId="77777777" w:rsidR="00AD4ECA" w:rsidRPr="00225758" w:rsidRDefault="00AD4ECA" w:rsidP="00AD4ECA">
      <w:pPr>
        <w:rPr>
          <w:b/>
          <w:bCs/>
          <w:sz w:val="24"/>
          <w:u w:val="single"/>
        </w:rPr>
      </w:pPr>
      <w:r w:rsidRPr="00225758">
        <w:rPr>
          <w:b/>
          <w:bCs/>
          <w:sz w:val="24"/>
          <w:u w:val="single"/>
        </w:rPr>
        <w:t xml:space="preserve">Parental/Carer Engagement </w:t>
      </w:r>
    </w:p>
    <w:p w14:paraId="750029EE" w14:textId="71E1F414" w:rsidR="00AD4ECA" w:rsidRPr="00225758" w:rsidRDefault="00AD4ECA" w:rsidP="00CC6034">
      <w:pPr>
        <w:ind w:left="0" w:firstLine="0"/>
        <w:rPr>
          <w:sz w:val="24"/>
        </w:rPr>
      </w:pPr>
      <w:r w:rsidRPr="00225758">
        <w:rPr>
          <w:sz w:val="24"/>
        </w:rPr>
        <w:t xml:space="preserve">The school aims to work with parents/carers collaboratively to help provide the best education possible for our pupils. </w:t>
      </w:r>
    </w:p>
    <w:p w14:paraId="22557391" w14:textId="77777777" w:rsidR="00AD4ECA" w:rsidRPr="00225758" w:rsidRDefault="00AD4ECA" w:rsidP="00CC6034">
      <w:pPr>
        <w:ind w:left="0" w:firstLine="0"/>
        <w:rPr>
          <w:sz w:val="24"/>
        </w:rPr>
      </w:pPr>
      <w:r w:rsidRPr="00225758">
        <w:rPr>
          <w:sz w:val="24"/>
        </w:rPr>
        <w:t xml:space="preserve">To ensure that parents/carers are kept informed of their children’s progress, they are invited to </w:t>
      </w:r>
      <w:r w:rsidRPr="00225758">
        <w:rPr>
          <w:bCs/>
          <w:sz w:val="24"/>
        </w:rPr>
        <w:t xml:space="preserve">termly </w:t>
      </w:r>
      <w:r w:rsidRPr="00225758">
        <w:rPr>
          <w:sz w:val="24"/>
        </w:rPr>
        <w:t xml:space="preserve">parents/open evenings. In addition to this, the school will provide additional support and advice when required.  To support learning at home, school facilitates regular workshops for parents/carers, with the aim of enriching and underpinning the teaching at the school. Parents/carers will be provided with the opportunity to join pupils in ‘stay and play’ sessions held throughout the year.  Parents will also receive regular communication </w:t>
      </w:r>
      <w:proofErr w:type="gramStart"/>
      <w:r w:rsidRPr="00225758">
        <w:rPr>
          <w:sz w:val="24"/>
        </w:rPr>
        <w:t>through the use of</w:t>
      </w:r>
      <w:proofErr w:type="gramEnd"/>
      <w:r w:rsidRPr="00225758">
        <w:rPr>
          <w:sz w:val="24"/>
        </w:rPr>
        <w:t xml:space="preserve"> the school website, social media, Class Dojo, texts and newsletters. </w:t>
      </w:r>
    </w:p>
    <w:p w14:paraId="433F4EED" w14:textId="77777777" w:rsidR="00AD4ECA" w:rsidRPr="00225758" w:rsidRDefault="00AD4ECA" w:rsidP="00CC6034">
      <w:pPr>
        <w:ind w:left="0" w:firstLine="0"/>
        <w:rPr>
          <w:sz w:val="24"/>
        </w:rPr>
      </w:pPr>
      <w:r w:rsidRPr="00225758">
        <w:rPr>
          <w:sz w:val="24"/>
        </w:rPr>
        <w:t xml:space="preserve">If a parent/carer has any concerns or lines of enquiry relating to a pupil’s development, parents/carers are asked to inform school as soon as possible so school can meet with them to resolve any issues as soon as possible [appointments with class teachers can be made by telephoning the school or office or emailing the school info account]. </w:t>
      </w:r>
    </w:p>
    <w:p w14:paraId="666A5DE2" w14:textId="77777777" w:rsidR="00AD4ECA" w:rsidRPr="00225758" w:rsidRDefault="00AD4ECA" w:rsidP="00AD4ECA">
      <w:pPr>
        <w:rPr>
          <w:b/>
          <w:sz w:val="24"/>
          <w:u w:val="single"/>
        </w:rPr>
      </w:pPr>
    </w:p>
    <w:p w14:paraId="19A08331" w14:textId="77777777" w:rsidR="00AD4ECA" w:rsidRPr="00225758" w:rsidRDefault="00AD4ECA" w:rsidP="00AD4ECA">
      <w:pPr>
        <w:rPr>
          <w:b/>
          <w:bCs/>
          <w:sz w:val="24"/>
          <w:u w:val="single"/>
        </w:rPr>
      </w:pPr>
      <w:bookmarkStart w:id="5" w:name="_Roles_and_responsibilities"/>
      <w:bookmarkEnd w:id="5"/>
      <w:r w:rsidRPr="00225758">
        <w:rPr>
          <w:b/>
          <w:bCs/>
          <w:sz w:val="24"/>
          <w:u w:val="single"/>
        </w:rPr>
        <w:t xml:space="preserve">Roles and Responsibilities </w:t>
      </w:r>
    </w:p>
    <w:p w14:paraId="3DD5AB58" w14:textId="14555391" w:rsidR="00AD4ECA" w:rsidRPr="00225758" w:rsidRDefault="00AD4ECA" w:rsidP="00AD4ECA">
      <w:pPr>
        <w:rPr>
          <w:b/>
          <w:sz w:val="24"/>
        </w:rPr>
      </w:pPr>
      <w:r w:rsidRPr="00225758">
        <w:rPr>
          <w:b/>
          <w:sz w:val="24"/>
        </w:rPr>
        <w:t>Local Governing Bodies (LGB) and Head</w:t>
      </w:r>
      <w:r w:rsidR="00006B2F">
        <w:rPr>
          <w:b/>
          <w:sz w:val="24"/>
        </w:rPr>
        <w:t xml:space="preserve"> of School are</w:t>
      </w:r>
      <w:r w:rsidRPr="00225758">
        <w:rPr>
          <w:b/>
          <w:sz w:val="24"/>
        </w:rPr>
        <w:t xml:space="preserve"> responsible for:</w:t>
      </w:r>
    </w:p>
    <w:p w14:paraId="491B1FD1"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 xml:space="preserve">Ensuring that arrangements are made to allow staff involved in completing the EYFS profiles to take part in moderation activities. </w:t>
      </w:r>
    </w:p>
    <w:p w14:paraId="30A06E64"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 xml:space="preserve">Ensuring that staff involved in assessments are provided with sufficient opportunities to become familiar with effective methods for completing the EYFS profile, whether through training courses, visits by moderators, or moderation meetings held in-house or externally. </w:t>
      </w:r>
    </w:p>
    <w:p w14:paraId="15B7C786"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Ensuring that EYFS provision remains high on our agenda and reporting on EYFS provision is equitable and consistent with other key stage provision.</w:t>
      </w:r>
    </w:p>
    <w:p w14:paraId="466E2750"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Monitoring the implementation of the assessment of the Early Learning Goals (ELGs) and procedures to ensure that all groups of pupils within the EYFS, including the most vulnerable, make good and expected progress.</w:t>
      </w:r>
    </w:p>
    <w:p w14:paraId="0AE6F46B"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Ensuring there is an Early Years Protocol in place and that it is accessible to and understood by all members of staff.</w:t>
      </w:r>
    </w:p>
    <w:p w14:paraId="593B63DE"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Ensuring that an Early Years Lead is appointed to oversee EYFS provision.</w:t>
      </w:r>
    </w:p>
    <w:p w14:paraId="567321ED"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Effectively interpreting and analysing performance data and seeking solutions from the EYFS team and Senior Leaders to address any patterns or issues that are identified.</w:t>
      </w:r>
    </w:p>
    <w:p w14:paraId="19E9589E"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Monitoring how parents are kept up-to-date with their child’s progress.</w:t>
      </w:r>
    </w:p>
    <w:p w14:paraId="27F95EDF"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Ensuring that effective partnerships for working with parents and other practitioners are established and that the impact of these partnerships is monitored.</w:t>
      </w:r>
    </w:p>
    <w:p w14:paraId="24B950B4" w14:textId="77777777" w:rsidR="00AD4ECA" w:rsidRPr="00225758" w:rsidRDefault="00AD4ECA" w:rsidP="00AD4ECA">
      <w:pPr>
        <w:rPr>
          <w:sz w:val="24"/>
        </w:rPr>
      </w:pPr>
    </w:p>
    <w:p w14:paraId="7459CC00" w14:textId="3A81BFBE" w:rsidR="00AD4ECA" w:rsidRPr="00225758" w:rsidRDefault="00AD4ECA" w:rsidP="00AD4ECA">
      <w:pPr>
        <w:rPr>
          <w:b/>
          <w:sz w:val="24"/>
        </w:rPr>
      </w:pPr>
      <w:r w:rsidRPr="00225758">
        <w:rPr>
          <w:b/>
          <w:sz w:val="24"/>
        </w:rPr>
        <w:lastRenderedPageBreak/>
        <w:t>The Head</w:t>
      </w:r>
      <w:r w:rsidR="00006B2F">
        <w:rPr>
          <w:b/>
          <w:sz w:val="24"/>
        </w:rPr>
        <w:t xml:space="preserve"> of School </w:t>
      </w:r>
      <w:r w:rsidRPr="00225758">
        <w:rPr>
          <w:b/>
          <w:sz w:val="24"/>
        </w:rPr>
        <w:t>will be responsible for:</w:t>
      </w:r>
    </w:p>
    <w:p w14:paraId="33F40833"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Ensuring staff members understand the school’s systems for recording pupil’s profile outcomes and submitting data to the LA.</w:t>
      </w:r>
    </w:p>
    <w:p w14:paraId="33EB4B18"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Ensuring staff members clearly record EYFS profile information.</w:t>
      </w:r>
    </w:p>
    <w:p w14:paraId="64ACA4E5"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Ensuring that staff members responsible for data collection and submission understand the nature of EYFS profile data.</w:t>
      </w:r>
    </w:p>
    <w:p w14:paraId="4E3EC27A"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Ensuring that information that accompanies EYFS profile data is accurate, e.g. postcodes and unique pupil numbers.</w:t>
      </w:r>
    </w:p>
    <w:p w14:paraId="58B7A1A1"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 xml:space="preserve">Checking and signing-off data before its submission to the LA. </w:t>
      </w:r>
    </w:p>
    <w:p w14:paraId="17C07921"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Reviewing this protocol annually in liaison with the Local Governing Bodies (LGB)</w:t>
      </w:r>
    </w:p>
    <w:p w14:paraId="4DF3A015"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 xml:space="preserve">Ensuring that staff have received the appropriate training </w:t>
      </w:r>
      <w:proofErr w:type="gramStart"/>
      <w:r w:rsidRPr="00225758">
        <w:rPr>
          <w:rFonts w:ascii="Arial" w:hAnsi="Arial" w:cs="Arial"/>
        </w:rPr>
        <w:t>in regard to</w:t>
      </w:r>
      <w:proofErr w:type="gramEnd"/>
      <w:r w:rsidRPr="00225758">
        <w:rPr>
          <w:rFonts w:ascii="Arial" w:hAnsi="Arial" w:cs="Arial"/>
        </w:rPr>
        <w:t xml:space="preserve"> EYFS assessments. </w:t>
      </w:r>
    </w:p>
    <w:p w14:paraId="16512F35" w14:textId="77777777" w:rsidR="00AD4ECA" w:rsidRPr="00225758" w:rsidRDefault="00AD4ECA" w:rsidP="00AD4ECA">
      <w:pPr>
        <w:rPr>
          <w:sz w:val="24"/>
        </w:rPr>
      </w:pPr>
    </w:p>
    <w:p w14:paraId="438CB51B" w14:textId="77777777" w:rsidR="00AD4ECA" w:rsidRPr="00225758" w:rsidRDefault="00AD4ECA" w:rsidP="00AD4ECA">
      <w:pPr>
        <w:pStyle w:val="ListParagraph"/>
        <w:ind w:left="360"/>
        <w:jc w:val="both"/>
        <w:rPr>
          <w:rFonts w:ascii="Arial" w:hAnsi="Arial" w:cs="Arial"/>
        </w:rPr>
      </w:pPr>
    </w:p>
    <w:p w14:paraId="080CB723" w14:textId="77777777" w:rsidR="00AD4ECA" w:rsidRPr="00225758" w:rsidRDefault="00AD4ECA" w:rsidP="00AD4ECA">
      <w:pPr>
        <w:rPr>
          <w:b/>
          <w:bCs/>
          <w:sz w:val="24"/>
        </w:rPr>
      </w:pPr>
      <w:r w:rsidRPr="00225758">
        <w:rPr>
          <w:b/>
          <w:bCs/>
          <w:sz w:val="24"/>
        </w:rPr>
        <w:t>The Early Years Leader will be responsible for:</w:t>
      </w:r>
    </w:p>
    <w:p w14:paraId="6ADA6386"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 xml:space="preserve">The day-to-day implementation and management of this protocol. </w:t>
      </w:r>
    </w:p>
    <w:p w14:paraId="5728F328"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 xml:space="preserve">Ensuring that an EYFS profile is completed for all eligible pupils, and that data is quality assured. </w:t>
      </w:r>
    </w:p>
    <w:p w14:paraId="59051986"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 xml:space="preserve">Ensuring that the requirements of all pupils with SEND are met. </w:t>
      </w:r>
    </w:p>
    <w:p w14:paraId="33B11B46"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 xml:space="preserve">Ensuring that teacher judgements are monitored. </w:t>
      </w:r>
    </w:p>
    <w:p w14:paraId="2C700DFE"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Ensuring that EYFS profile:</w:t>
      </w:r>
    </w:p>
    <w:p w14:paraId="61D5A0A3" w14:textId="77777777" w:rsidR="00AD4ECA" w:rsidRPr="00225758" w:rsidRDefault="00AD4ECA" w:rsidP="00AD4ECA">
      <w:pPr>
        <w:pStyle w:val="ListParagraph"/>
        <w:numPr>
          <w:ilvl w:val="0"/>
          <w:numId w:val="11"/>
        </w:numPr>
        <w:jc w:val="both"/>
        <w:rPr>
          <w:rFonts w:ascii="Arial" w:hAnsi="Arial" w:cs="Arial"/>
        </w:rPr>
      </w:pPr>
      <w:r w:rsidRPr="00225758">
        <w:rPr>
          <w:rFonts w:ascii="Arial" w:hAnsi="Arial" w:cs="Arial"/>
        </w:rPr>
        <w:t xml:space="preserve">Outcomes are reliable and accurately reflect levels of attainment. </w:t>
      </w:r>
    </w:p>
    <w:p w14:paraId="5B808579" w14:textId="77777777" w:rsidR="00AD4ECA" w:rsidRPr="00225758" w:rsidRDefault="00AD4ECA" w:rsidP="00AD4ECA">
      <w:pPr>
        <w:pStyle w:val="ListParagraph"/>
        <w:numPr>
          <w:ilvl w:val="0"/>
          <w:numId w:val="11"/>
        </w:numPr>
        <w:jc w:val="both"/>
        <w:rPr>
          <w:rFonts w:ascii="Arial" w:hAnsi="Arial" w:cs="Arial"/>
        </w:rPr>
      </w:pPr>
      <w:r w:rsidRPr="00225758">
        <w:rPr>
          <w:rFonts w:ascii="Arial" w:hAnsi="Arial" w:cs="Arial"/>
        </w:rPr>
        <w:t>Data is returned to the LA.</w:t>
      </w:r>
    </w:p>
    <w:p w14:paraId="6C8D6140" w14:textId="77777777" w:rsidR="00AD4ECA" w:rsidRPr="00225758" w:rsidRDefault="00AD4ECA" w:rsidP="00AD4ECA">
      <w:pPr>
        <w:pStyle w:val="ListParagraph"/>
        <w:numPr>
          <w:ilvl w:val="0"/>
          <w:numId w:val="11"/>
        </w:numPr>
        <w:jc w:val="both"/>
        <w:rPr>
          <w:rFonts w:ascii="Arial" w:hAnsi="Arial" w:cs="Arial"/>
        </w:rPr>
      </w:pPr>
      <w:r w:rsidRPr="00225758">
        <w:rPr>
          <w:rFonts w:ascii="Arial" w:hAnsi="Arial" w:cs="Arial"/>
        </w:rPr>
        <w:t xml:space="preserve">Assessments are sent to the governing board. </w:t>
      </w:r>
    </w:p>
    <w:p w14:paraId="06D8BC7B" w14:textId="77777777" w:rsidR="00AD4ECA" w:rsidRPr="00225758" w:rsidRDefault="00AD4ECA" w:rsidP="00AD4ECA">
      <w:pPr>
        <w:pStyle w:val="ListParagraph"/>
        <w:numPr>
          <w:ilvl w:val="0"/>
          <w:numId w:val="12"/>
        </w:numPr>
        <w:jc w:val="both"/>
        <w:rPr>
          <w:rFonts w:ascii="Arial" w:hAnsi="Arial" w:cs="Arial"/>
        </w:rPr>
      </w:pPr>
      <w:r w:rsidRPr="00225758">
        <w:rPr>
          <w:rFonts w:ascii="Arial" w:hAnsi="Arial" w:cs="Arial"/>
        </w:rPr>
        <w:t xml:space="preserve">Assigning a key person to support the needs of each pupil. </w:t>
      </w:r>
    </w:p>
    <w:p w14:paraId="43C36146" w14:textId="77777777" w:rsidR="00AD4ECA" w:rsidRPr="00225758" w:rsidRDefault="00AD4ECA" w:rsidP="00AD4ECA">
      <w:pPr>
        <w:pStyle w:val="ListParagraph"/>
        <w:numPr>
          <w:ilvl w:val="0"/>
          <w:numId w:val="12"/>
        </w:numPr>
        <w:jc w:val="both"/>
        <w:rPr>
          <w:rFonts w:ascii="Arial" w:hAnsi="Arial" w:cs="Arial"/>
        </w:rPr>
      </w:pPr>
      <w:r w:rsidRPr="00225758">
        <w:rPr>
          <w:rFonts w:ascii="Arial" w:hAnsi="Arial" w:cs="Arial"/>
        </w:rPr>
        <w:t>Supporting staff development by providing regular training and CPD opportunities.</w:t>
      </w:r>
    </w:p>
    <w:p w14:paraId="397782D0" w14:textId="77777777" w:rsidR="00AD4ECA" w:rsidRPr="00225758" w:rsidRDefault="00AD4ECA" w:rsidP="00AD4ECA">
      <w:pPr>
        <w:pStyle w:val="ListParagraph"/>
        <w:numPr>
          <w:ilvl w:val="0"/>
          <w:numId w:val="12"/>
        </w:numPr>
        <w:jc w:val="both"/>
        <w:rPr>
          <w:rFonts w:ascii="Arial" w:hAnsi="Arial" w:cs="Arial"/>
        </w:rPr>
      </w:pPr>
      <w:r w:rsidRPr="00225758">
        <w:rPr>
          <w:rFonts w:ascii="Arial" w:hAnsi="Arial" w:cs="Arial"/>
        </w:rPr>
        <w:t xml:space="preserve">Ensuring that parents are continuously kept informed regarding the achievements and progress of pupils. </w:t>
      </w:r>
    </w:p>
    <w:p w14:paraId="38E22ADF" w14:textId="77777777" w:rsidR="00AD4ECA" w:rsidRPr="00225758" w:rsidRDefault="00AD4ECA" w:rsidP="00AD4ECA">
      <w:pPr>
        <w:pStyle w:val="ListParagraph"/>
        <w:numPr>
          <w:ilvl w:val="0"/>
          <w:numId w:val="12"/>
        </w:numPr>
        <w:jc w:val="both"/>
        <w:rPr>
          <w:rFonts w:ascii="Arial" w:hAnsi="Arial" w:cs="Arial"/>
        </w:rPr>
      </w:pPr>
      <w:r w:rsidRPr="00225758">
        <w:rPr>
          <w:rFonts w:ascii="Arial" w:hAnsi="Arial" w:cs="Arial"/>
        </w:rPr>
        <w:t xml:space="preserve">Maximising parental engagement and community involvement.  </w:t>
      </w:r>
    </w:p>
    <w:p w14:paraId="57938786" w14:textId="77777777" w:rsidR="00AD4ECA" w:rsidRPr="00225758" w:rsidRDefault="00AD4ECA" w:rsidP="00AD4ECA">
      <w:pPr>
        <w:rPr>
          <w:sz w:val="24"/>
        </w:rPr>
      </w:pPr>
    </w:p>
    <w:p w14:paraId="51C309B4" w14:textId="77777777" w:rsidR="00AD4ECA" w:rsidRPr="00225758" w:rsidRDefault="00AD4ECA" w:rsidP="00AD4ECA">
      <w:pPr>
        <w:rPr>
          <w:b/>
          <w:sz w:val="24"/>
        </w:rPr>
      </w:pPr>
      <w:r w:rsidRPr="00225758">
        <w:rPr>
          <w:b/>
          <w:sz w:val="24"/>
        </w:rPr>
        <w:t xml:space="preserve">The EYFS Leader and EYFS practitioners will be responsible for: </w:t>
      </w:r>
    </w:p>
    <w:p w14:paraId="4258190E" w14:textId="77777777" w:rsidR="00AD4ECA" w:rsidRPr="00225758" w:rsidRDefault="00AD4ECA" w:rsidP="00AD4ECA">
      <w:pPr>
        <w:pStyle w:val="ListParagraph"/>
        <w:numPr>
          <w:ilvl w:val="0"/>
          <w:numId w:val="7"/>
        </w:numPr>
        <w:jc w:val="both"/>
        <w:rPr>
          <w:rFonts w:ascii="Arial" w:hAnsi="Arial" w:cs="Arial"/>
        </w:rPr>
      </w:pPr>
      <w:r w:rsidRPr="00225758">
        <w:rPr>
          <w:rFonts w:ascii="Arial" w:hAnsi="Arial" w:cs="Arial"/>
        </w:rPr>
        <w:t xml:space="preserve">Ensuring they have a thorough working knowledge of the EYFS learning and development requirements. </w:t>
      </w:r>
    </w:p>
    <w:p w14:paraId="48C5FFAF" w14:textId="546A2609" w:rsidR="00AD4ECA" w:rsidRPr="00225758" w:rsidRDefault="00AD4ECA" w:rsidP="00AD4ECA">
      <w:pPr>
        <w:pStyle w:val="ListParagraph"/>
        <w:numPr>
          <w:ilvl w:val="0"/>
          <w:numId w:val="7"/>
        </w:numPr>
        <w:jc w:val="both"/>
        <w:rPr>
          <w:rFonts w:ascii="Arial" w:hAnsi="Arial" w:cs="Arial"/>
        </w:rPr>
      </w:pPr>
      <w:r w:rsidRPr="00225758">
        <w:rPr>
          <w:rFonts w:ascii="Arial" w:hAnsi="Arial" w:cs="Arial"/>
        </w:rPr>
        <w:t xml:space="preserve">Accurately assessing pupils against the EYFS ELGs and </w:t>
      </w:r>
      <w:r w:rsidR="00006B2F" w:rsidRPr="00225758">
        <w:rPr>
          <w:rFonts w:ascii="Arial" w:hAnsi="Arial" w:cs="Arial"/>
        </w:rPr>
        <w:t>age-related</w:t>
      </w:r>
      <w:r w:rsidRPr="00225758">
        <w:rPr>
          <w:rFonts w:ascii="Arial" w:hAnsi="Arial" w:cs="Arial"/>
        </w:rPr>
        <w:t xml:space="preserve"> expectations. </w:t>
      </w:r>
    </w:p>
    <w:p w14:paraId="6EEEAEFE" w14:textId="77777777" w:rsidR="00AD4ECA" w:rsidRPr="00225758" w:rsidRDefault="00AD4ECA" w:rsidP="00AD4ECA">
      <w:pPr>
        <w:pStyle w:val="ListParagraph"/>
        <w:numPr>
          <w:ilvl w:val="0"/>
          <w:numId w:val="7"/>
        </w:numPr>
        <w:jc w:val="both"/>
        <w:rPr>
          <w:rFonts w:ascii="Arial" w:hAnsi="Arial" w:cs="Arial"/>
        </w:rPr>
      </w:pPr>
      <w:r w:rsidRPr="00225758">
        <w:rPr>
          <w:rFonts w:ascii="Arial" w:hAnsi="Arial" w:cs="Arial"/>
        </w:rPr>
        <w:t xml:space="preserve">Completing the EYFS profile for each pupil who will be five years of age, except where exemptions apply. </w:t>
      </w:r>
    </w:p>
    <w:p w14:paraId="55BC3EFB" w14:textId="77777777" w:rsidR="00AD4ECA" w:rsidRPr="00225758" w:rsidRDefault="00AD4ECA" w:rsidP="00AD4ECA">
      <w:pPr>
        <w:pStyle w:val="ListParagraph"/>
        <w:numPr>
          <w:ilvl w:val="0"/>
          <w:numId w:val="8"/>
        </w:numPr>
        <w:jc w:val="both"/>
        <w:rPr>
          <w:rFonts w:ascii="Arial" w:hAnsi="Arial" w:cs="Arial"/>
        </w:rPr>
      </w:pPr>
      <w:r w:rsidRPr="00225758">
        <w:rPr>
          <w:rFonts w:ascii="Arial" w:hAnsi="Arial" w:cs="Arial"/>
        </w:rPr>
        <w:t xml:space="preserve">Ensuring that the pupil(s) they support receive learning tailored to their needs. </w:t>
      </w:r>
    </w:p>
    <w:p w14:paraId="31C91500" w14:textId="77777777" w:rsidR="00AD4ECA" w:rsidRPr="00225758" w:rsidRDefault="00AD4ECA" w:rsidP="00AD4ECA">
      <w:pPr>
        <w:pStyle w:val="ListParagraph"/>
        <w:numPr>
          <w:ilvl w:val="0"/>
          <w:numId w:val="8"/>
        </w:numPr>
        <w:jc w:val="both"/>
        <w:rPr>
          <w:rFonts w:ascii="Arial" w:hAnsi="Arial" w:cs="Arial"/>
        </w:rPr>
      </w:pPr>
      <w:r w:rsidRPr="00225758">
        <w:rPr>
          <w:rFonts w:ascii="Arial" w:hAnsi="Arial" w:cs="Arial"/>
        </w:rPr>
        <w:t xml:space="preserve">Engaging with parents to support them in guiding their child’s development at home. </w:t>
      </w:r>
    </w:p>
    <w:p w14:paraId="0A377779" w14:textId="77777777" w:rsidR="00AD4ECA" w:rsidRPr="00225758" w:rsidRDefault="00AD4ECA" w:rsidP="00AD4ECA">
      <w:pPr>
        <w:pStyle w:val="ListParagraph"/>
        <w:numPr>
          <w:ilvl w:val="0"/>
          <w:numId w:val="8"/>
        </w:numPr>
        <w:jc w:val="both"/>
        <w:rPr>
          <w:rFonts w:ascii="Arial" w:hAnsi="Arial" w:cs="Arial"/>
        </w:rPr>
      </w:pPr>
      <w:r w:rsidRPr="00225758">
        <w:rPr>
          <w:rFonts w:ascii="Arial" w:hAnsi="Arial" w:cs="Arial"/>
        </w:rPr>
        <w:t xml:space="preserve">Helping families with more specialist support, where required. </w:t>
      </w:r>
    </w:p>
    <w:p w14:paraId="0CEF019A" w14:textId="77777777" w:rsidR="00AD4ECA" w:rsidRPr="00225758" w:rsidRDefault="00AD4ECA" w:rsidP="00AD4ECA">
      <w:pPr>
        <w:pStyle w:val="ListParagraph"/>
        <w:numPr>
          <w:ilvl w:val="0"/>
          <w:numId w:val="8"/>
        </w:numPr>
        <w:jc w:val="both"/>
        <w:rPr>
          <w:rFonts w:ascii="Arial" w:hAnsi="Arial" w:cs="Arial"/>
        </w:rPr>
      </w:pPr>
      <w:r w:rsidRPr="00225758">
        <w:rPr>
          <w:rFonts w:ascii="Arial" w:hAnsi="Arial" w:cs="Arial"/>
        </w:rPr>
        <w:t xml:space="preserve">Helping pupils become familiar with the school and acting as a point of contact for pupils and their parents. </w:t>
      </w:r>
    </w:p>
    <w:p w14:paraId="481D1D9A" w14:textId="77777777" w:rsidR="00AD4ECA" w:rsidRPr="00225758" w:rsidRDefault="00AD4ECA" w:rsidP="00AD4ECA">
      <w:pPr>
        <w:pStyle w:val="ListParagraph"/>
        <w:numPr>
          <w:ilvl w:val="0"/>
          <w:numId w:val="8"/>
        </w:numPr>
        <w:rPr>
          <w:rFonts w:ascii="Arial" w:hAnsi="Arial" w:cs="Arial"/>
        </w:rPr>
      </w:pPr>
      <w:r w:rsidRPr="00225758">
        <w:rPr>
          <w:rFonts w:ascii="Arial" w:hAnsi="Arial" w:cs="Arial"/>
        </w:rPr>
        <w:t xml:space="preserve">Acting in accordance with this protocol at all times. </w:t>
      </w:r>
    </w:p>
    <w:p w14:paraId="200580AD"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 xml:space="preserve">Having a firm understanding of child development and age-appropriate needs. </w:t>
      </w:r>
    </w:p>
    <w:p w14:paraId="0E263DA0"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lastRenderedPageBreak/>
        <w:t>Developing planning that challenges pupils and meets their individual needs.</w:t>
      </w:r>
    </w:p>
    <w:p w14:paraId="6C16CF41"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 xml:space="preserve">Encouraging pupils to effectively communicate in a variety of ways and work collaboratively. </w:t>
      </w:r>
    </w:p>
    <w:p w14:paraId="4219F04B"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 xml:space="preserve">Supporting pupils in becoming mastery learners. </w:t>
      </w:r>
    </w:p>
    <w:p w14:paraId="78243480"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 xml:space="preserve">Ensuring that the environment is appropriate and safe, as well as being supportive of their learning. </w:t>
      </w:r>
    </w:p>
    <w:p w14:paraId="1FFF08BD"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 xml:space="preserve">Providing learning experiences which adhere to the EYFS statutory framework. </w:t>
      </w:r>
    </w:p>
    <w:p w14:paraId="15FF066A"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 xml:space="preserve">Identifying any areas of concern relating to pupils and their learning, development and emotional needs. </w:t>
      </w:r>
    </w:p>
    <w:p w14:paraId="73A5DC7B" w14:textId="77777777" w:rsidR="00AD4ECA" w:rsidRPr="00225758" w:rsidRDefault="00AD4ECA" w:rsidP="00AD4ECA">
      <w:pPr>
        <w:pStyle w:val="ListParagraph"/>
        <w:numPr>
          <w:ilvl w:val="0"/>
          <w:numId w:val="9"/>
        </w:numPr>
        <w:jc w:val="both"/>
        <w:rPr>
          <w:rFonts w:ascii="Arial" w:hAnsi="Arial" w:cs="Arial"/>
        </w:rPr>
      </w:pPr>
      <w:r w:rsidRPr="00225758">
        <w:rPr>
          <w:rFonts w:ascii="Arial" w:hAnsi="Arial" w:cs="Arial"/>
        </w:rPr>
        <w:t xml:space="preserve">Ensuring that appropriate measures are in place to safeguard pupils. </w:t>
      </w:r>
    </w:p>
    <w:p w14:paraId="3D0861EE" w14:textId="77777777" w:rsidR="00AD4ECA" w:rsidRPr="00225758" w:rsidRDefault="00AD4ECA" w:rsidP="00AD4ECA">
      <w:pPr>
        <w:pStyle w:val="ListParagraph"/>
        <w:numPr>
          <w:ilvl w:val="0"/>
          <w:numId w:val="9"/>
        </w:numPr>
        <w:jc w:val="both"/>
        <w:rPr>
          <w:rFonts w:ascii="Arial" w:hAnsi="Arial" w:cs="Arial"/>
        </w:rPr>
      </w:pPr>
      <w:r w:rsidRPr="00225758">
        <w:rPr>
          <w:rFonts w:ascii="Arial" w:hAnsi="Arial" w:cs="Arial"/>
        </w:rPr>
        <w:t xml:space="preserve">Taking charge of their own personal development, including undergoing additional training, to benefit pupils and the provisions in place to support pupils. </w:t>
      </w:r>
    </w:p>
    <w:p w14:paraId="05A1BC0F" w14:textId="77777777" w:rsidR="00AD4ECA" w:rsidRPr="00225758" w:rsidRDefault="00AD4ECA" w:rsidP="00AD4ECA">
      <w:pPr>
        <w:rPr>
          <w:sz w:val="24"/>
        </w:rPr>
      </w:pPr>
      <w:bookmarkStart w:id="6" w:name="_Aims"/>
      <w:bookmarkStart w:id="7" w:name="_[New]_Reporting_and"/>
      <w:bookmarkEnd w:id="6"/>
      <w:bookmarkEnd w:id="7"/>
    </w:p>
    <w:p w14:paraId="28B841B3" w14:textId="77777777" w:rsidR="00AD4ECA" w:rsidRPr="00225758" w:rsidRDefault="00AD4ECA" w:rsidP="00AD4ECA">
      <w:pPr>
        <w:rPr>
          <w:sz w:val="24"/>
        </w:rPr>
      </w:pPr>
    </w:p>
    <w:p w14:paraId="3FBD36FC" w14:textId="77777777" w:rsidR="00AD4ECA" w:rsidRPr="00225758" w:rsidRDefault="00AD4ECA" w:rsidP="00AD4ECA">
      <w:pPr>
        <w:rPr>
          <w:sz w:val="24"/>
        </w:rPr>
      </w:pPr>
      <w:r w:rsidRPr="00225758">
        <w:rPr>
          <w:sz w:val="24"/>
        </w:rPr>
        <w:t xml:space="preserve">This protocol will be reviewed on an annual basis. </w:t>
      </w:r>
    </w:p>
    <w:p w14:paraId="58F33BE9" w14:textId="77777777" w:rsidR="00AD4ECA" w:rsidRPr="00225758" w:rsidRDefault="00AD4ECA" w:rsidP="00AD4ECA">
      <w:pPr>
        <w:rPr>
          <w:sz w:val="24"/>
        </w:rPr>
      </w:pPr>
    </w:p>
    <w:p w14:paraId="064E35BC" w14:textId="2C93FDC6" w:rsidR="00AD4ECA" w:rsidRPr="00225758" w:rsidRDefault="00AD4ECA" w:rsidP="00AD4ECA">
      <w:pPr>
        <w:rPr>
          <w:sz w:val="24"/>
        </w:rPr>
      </w:pPr>
      <w:r w:rsidRPr="00225758">
        <w:rPr>
          <w:sz w:val="24"/>
        </w:rPr>
        <w:t>Signed</w:t>
      </w:r>
      <w:r w:rsidR="00CC6034">
        <w:rPr>
          <w:sz w:val="24"/>
        </w:rPr>
        <w:t>:</w:t>
      </w:r>
      <w:r w:rsidRPr="00225758">
        <w:rPr>
          <w:sz w:val="24"/>
        </w:rPr>
        <w:tab/>
      </w:r>
      <w:r w:rsidRPr="00225758">
        <w:rPr>
          <w:sz w:val="24"/>
        </w:rPr>
        <w:tab/>
      </w:r>
      <w:r w:rsidRPr="00225758">
        <w:rPr>
          <w:sz w:val="24"/>
        </w:rPr>
        <w:tab/>
      </w:r>
      <w:r w:rsidRPr="00225758">
        <w:rPr>
          <w:sz w:val="24"/>
        </w:rPr>
        <w:tab/>
      </w:r>
      <w:r w:rsidRPr="00225758">
        <w:rPr>
          <w:sz w:val="24"/>
        </w:rPr>
        <w:tab/>
      </w:r>
      <w:r w:rsidRPr="00225758">
        <w:rPr>
          <w:sz w:val="24"/>
        </w:rPr>
        <w:tab/>
      </w:r>
      <w:r w:rsidRPr="00225758">
        <w:rPr>
          <w:sz w:val="24"/>
        </w:rPr>
        <w:tab/>
        <w:t>Signed</w:t>
      </w:r>
      <w:r w:rsidR="00CC6034">
        <w:rPr>
          <w:sz w:val="24"/>
        </w:rPr>
        <w:t xml:space="preserve">: </w:t>
      </w:r>
    </w:p>
    <w:p w14:paraId="017029D8" w14:textId="77777777" w:rsidR="00AD4ECA" w:rsidRPr="00225758" w:rsidRDefault="00AD4ECA" w:rsidP="00AD4ECA">
      <w:pPr>
        <w:rPr>
          <w:sz w:val="24"/>
        </w:rPr>
      </w:pPr>
    </w:p>
    <w:p w14:paraId="4701EDF4" w14:textId="77777777" w:rsidR="00AD4ECA" w:rsidRPr="00225758" w:rsidRDefault="00AD4ECA" w:rsidP="00AD4ECA">
      <w:pPr>
        <w:rPr>
          <w:sz w:val="24"/>
        </w:rPr>
      </w:pPr>
      <w:r w:rsidRPr="00225758">
        <w:rPr>
          <w:sz w:val="24"/>
        </w:rPr>
        <w:t>Headteacher</w:t>
      </w:r>
      <w:r w:rsidRPr="00225758">
        <w:rPr>
          <w:sz w:val="24"/>
        </w:rPr>
        <w:tab/>
      </w:r>
      <w:r w:rsidRPr="00225758">
        <w:rPr>
          <w:sz w:val="24"/>
        </w:rPr>
        <w:tab/>
      </w:r>
      <w:r w:rsidRPr="00225758">
        <w:rPr>
          <w:sz w:val="24"/>
        </w:rPr>
        <w:tab/>
      </w:r>
      <w:r w:rsidRPr="00225758">
        <w:rPr>
          <w:sz w:val="24"/>
        </w:rPr>
        <w:tab/>
      </w:r>
      <w:r w:rsidRPr="00225758">
        <w:rPr>
          <w:sz w:val="24"/>
        </w:rPr>
        <w:tab/>
      </w:r>
      <w:r w:rsidRPr="00225758">
        <w:rPr>
          <w:sz w:val="24"/>
        </w:rPr>
        <w:tab/>
      </w:r>
      <w:r w:rsidRPr="00225758">
        <w:rPr>
          <w:sz w:val="24"/>
        </w:rPr>
        <w:tab/>
        <w:t>Chair of Governors</w:t>
      </w:r>
    </w:p>
    <w:p w14:paraId="3012831C" w14:textId="77777777" w:rsidR="00AD4ECA" w:rsidRPr="00225758" w:rsidRDefault="00AD4ECA" w:rsidP="00AD4ECA">
      <w:pPr>
        <w:rPr>
          <w:sz w:val="24"/>
        </w:rPr>
      </w:pPr>
    </w:p>
    <w:p w14:paraId="513C8377" w14:textId="77777777" w:rsidR="00AD4ECA" w:rsidRPr="00225758" w:rsidRDefault="00AD4ECA" w:rsidP="00AD4ECA">
      <w:pPr>
        <w:rPr>
          <w:sz w:val="24"/>
        </w:rPr>
      </w:pPr>
      <w:bookmarkStart w:id="8" w:name="_Staff_taking_medication"/>
      <w:bookmarkStart w:id="9" w:name="_Staffing"/>
      <w:bookmarkEnd w:id="8"/>
      <w:bookmarkEnd w:id="9"/>
    </w:p>
    <w:p w14:paraId="198C5236" w14:textId="77777777" w:rsidR="00AD4ECA" w:rsidRPr="00225758" w:rsidRDefault="00AD4ECA" w:rsidP="00AD4ECA">
      <w:pPr>
        <w:rPr>
          <w:sz w:val="24"/>
        </w:rPr>
      </w:pPr>
    </w:p>
    <w:p w14:paraId="373A9D43" w14:textId="77777777" w:rsidR="00AD4ECA" w:rsidRPr="00225758" w:rsidRDefault="00AD4ECA" w:rsidP="00AD4ECA">
      <w:pPr>
        <w:rPr>
          <w:b/>
          <w:bCs/>
          <w:sz w:val="24"/>
        </w:rPr>
      </w:pPr>
    </w:p>
    <w:p w14:paraId="583B679F" w14:textId="77777777" w:rsidR="00AD4ECA" w:rsidRPr="00AD4ECA" w:rsidRDefault="00AD4ECA" w:rsidP="00DD65A7">
      <w:pPr>
        <w:spacing w:after="26"/>
        <w:ind w:left="10" w:right="173" w:hanging="10"/>
      </w:pPr>
    </w:p>
    <w:p w14:paraId="6CB27B31" w14:textId="77777777" w:rsidR="00622C8C" w:rsidRDefault="00385960">
      <w:pPr>
        <w:spacing w:after="0" w:line="259" w:lineRule="auto"/>
        <w:ind w:left="14" w:right="0" w:firstLine="0"/>
        <w:jc w:val="left"/>
      </w:pPr>
      <w:r>
        <w:t xml:space="preserve">  </w:t>
      </w:r>
    </w:p>
    <w:p w14:paraId="58B4A036" w14:textId="2A94399D" w:rsidR="00622C8C" w:rsidRDefault="00385960" w:rsidP="00CC6034">
      <w:pPr>
        <w:spacing w:after="0" w:line="259" w:lineRule="auto"/>
        <w:ind w:left="14" w:right="0" w:firstLine="0"/>
        <w:jc w:val="left"/>
      </w:pPr>
      <w:r>
        <w:t xml:space="preserve">  </w:t>
      </w:r>
    </w:p>
    <w:p w14:paraId="24730CE3" w14:textId="77777777" w:rsidR="00622C8C" w:rsidRDefault="00385960">
      <w:pPr>
        <w:spacing w:after="0" w:line="259" w:lineRule="auto"/>
        <w:ind w:left="14" w:right="9150" w:firstLine="0"/>
        <w:jc w:val="left"/>
      </w:pPr>
      <w:r>
        <w:t xml:space="preserve">    </w:t>
      </w:r>
    </w:p>
    <w:p w14:paraId="6CC22F10" w14:textId="77777777" w:rsidR="00622C8C" w:rsidRDefault="00385960">
      <w:pPr>
        <w:spacing w:after="0" w:line="259" w:lineRule="auto"/>
        <w:ind w:left="14" w:right="9150" w:firstLine="0"/>
        <w:jc w:val="left"/>
      </w:pPr>
      <w:r>
        <w:t xml:space="preserve">    </w:t>
      </w:r>
    </w:p>
    <w:p w14:paraId="70946767" w14:textId="77777777" w:rsidR="00622C8C" w:rsidRDefault="00385960">
      <w:pPr>
        <w:spacing w:after="0" w:line="259" w:lineRule="auto"/>
        <w:ind w:left="14" w:right="9150" w:firstLine="0"/>
        <w:jc w:val="left"/>
      </w:pPr>
      <w:r>
        <w:t xml:space="preserve">    </w:t>
      </w:r>
    </w:p>
    <w:p w14:paraId="704BAE16" w14:textId="78718629" w:rsidR="00622C8C" w:rsidRDefault="00385960" w:rsidP="00CC6034">
      <w:pPr>
        <w:spacing w:after="0" w:line="259" w:lineRule="auto"/>
        <w:ind w:left="14" w:right="9150" w:firstLine="0"/>
        <w:jc w:val="left"/>
      </w:pPr>
      <w:r>
        <w:t xml:space="preserve">  </w:t>
      </w:r>
    </w:p>
    <w:sectPr w:rsidR="00622C8C">
      <w:footerReference w:type="even" r:id="rId12"/>
      <w:footerReference w:type="default" r:id="rId13"/>
      <w:footerReference w:type="first" r:id="rId14"/>
      <w:pgSz w:w="11906" w:h="16838"/>
      <w:pgMar w:top="1445" w:right="1254" w:bottom="1651" w:left="1426"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91F46" w14:textId="77777777" w:rsidR="00601854" w:rsidRDefault="00601854">
      <w:pPr>
        <w:spacing w:after="0" w:line="240" w:lineRule="auto"/>
      </w:pPr>
      <w:r>
        <w:separator/>
      </w:r>
    </w:p>
  </w:endnote>
  <w:endnote w:type="continuationSeparator" w:id="0">
    <w:p w14:paraId="45D27A5B" w14:textId="77777777" w:rsidR="00601854" w:rsidRDefault="00601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7A0E5" w14:textId="77777777" w:rsidR="00622C8C" w:rsidRDefault="00385960">
    <w:pPr>
      <w:spacing w:after="0" w:line="259" w:lineRule="auto"/>
      <w:ind w:left="0" w:right="169" w:firstLine="0"/>
      <w:jc w:val="center"/>
    </w:pPr>
    <w:r>
      <w:fldChar w:fldCharType="begin"/>
    </w:r>
    <w:r>
      <w:instrText xml:space="preserve"> PAGE   \* MERGEFORMAT </w:instrText>
    </w:r>
    <w:r>
      <w:fldChar w:fldCharType="separate"/>
    </w:r>
    <w:r>
      <w:t>1</w:t>
    </w:r>
    <w:r>
      <w:fldChar w:fldCharType="end"/>
    </w:r>
    <w:r>
      <w:t xml:space="preserve"> </w:t>
    </w:r>
  </w:p>
  <w:p w14:paraId="3F444DBA" w14:textId="77777777" w:rsidR="00622C8C" w:rsidRDefault="00385960">
    <w:pPr>
      <w:spacing w:after="0" w:line="259" w:lineRule="auto"/>
      <w:ind w:left="14"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74239" w14:textId="77777777" w:rsidR="00622C8C" w:rsidRDefault="00385960">
    <w:pPr>
      <w:spacing w:after="0" w:line="259" w:lineRule="auto"/>
      <w:ind w:left="0" w:right="169" w:firstLine="0"/>
      <w:jc w:val="center"/>
    </w:pPr>
    <w:r>
      <w:fldChar w:fldCharType="begin"/>
    </w:r>
    <w:r>
      <w:instrText xml:space="preserve"> PAGE   \* MERGEFORMAT </w:instrText>
    </w:r>
    <w:r>
      <w:fldChar w:fldCharType="separate"/>
    </w:r>
    <w:r>
      <w:t>1</w:t>
    </w:r>
    <w:r>
      <w:fldChar w:fldCharType="end"/>
    </w:r>
    <w:r>
      <w:t xml:space="preserve"> </w:t>
    </w:r>
  </w:p>
  <w:p w14:paraId="1B743A0F" w14:textId="77777777" w:rsidR="00622C8C" w:rsidRDefault="00385960">
    <w:pPr>
      <w:spacing w:after="0" w:line="259" w:lineRule="auto"/>
      <w:ind w:left="14"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0B40B" w14:textId="77777777" w:rsidR="00622C8C" w:rsidRDefault="00385960">
    <w:pPr>
      <w:spacing w:after="0" w:line="259" w:lineRule="auto"/>
      <w:ind w:left="0" w:right="169" w:firstLine="0"/>
      <w:jc w:val="center"/>
    </w:pPr>
    <w:r>
      <w:fldChar w:fldCharType="begin"/>
    </w:r>
    <w:r>
      <w:instrText xml:space="preserve"> PAGE   \* MERGEFORMAT </w:instrText>
    </w:r>
    <w:r>
      <w:fldChar w:fldCharType="separate"/>
    </w:r>
    <w:r>
      <w:t>1</w:t>
    </w:r>
    <w:r>
      <w:fldChar w:fldCharType="end"/>
    </w:r>
    <w:r>
      <w:t xml:space="preserve"> </w:t>
    </w:r>
  </w:p>
  <w:p w14:paraId="0087E197" w14:textId="77777777" w:rsidR="00622C8C" w:rsidRDefault="00385960">
    <w:pPr>
      <w:spacing w:after="0" w:line="259" w:lineRule="auto"/>
      <w:ind w:left="14"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DDD9B" w14:textId="77777777" w:rsidR="00601854" w:rsidRDefault="00601854">
      <w:pPr>
        <w:spacing w:after="0" w:line="240" w:lineRule="auto"/>
      </w:pPr>
      <w:r>
        <w:separator/>
      </w:r>
    </w:p>
  </w:footnote>
  <w:footnote w:type="continuationSeparator" w:id="0">
    <w:p w14:paraId="042E9E45" w14:textId="77777777" w:rsidR="00601854" w:rsidRDefault="006018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081C"/>
    <w:multiLevelType w:val="hybridMultilevel"/>
    <w:tmpl w:val="7EBA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A14AA"/>
    <w:multiLevelType w:val="hybridMultilevel"/>
    <w:tmpl w:val="EB6AE714"/>
    <w:lvl w:ilvl="0" w:tplc="ABC05294">
      <w:start w:val="1"/>
      <w:numFmt w:val="bullet"/>
      <w:lvlText w:val="•"/>
      <w:lvlJc w:val="left"/>
      <w:pPr>
        <w:ind w:left="3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54052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DDC4E66">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A10433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4E116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E4E835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1DC9D4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605DA2">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BEC1F90">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3904C9"/>
    <w:multiLevelType w:val="hybridMultilevel"/>
    <w:tmpl w:val="A886CE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9D353E"/>
    <w:multiLevelType w:val="hybridMultilevel"/>
    <w:tmpl w:val="7026EA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7C1BF4"/>
    <w:multiLevelType w:val="hybridMultilevel"/>
    <w:tmpl w:val="306AC0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2D1DFF"/>
    <w:multiLevelType w:val="hybridMultilevel"/>
    <w:tmpl w:val="FEFCA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F8203F0"/>
    <w:multiLevelType w:val="hybridMultilevel"/>
    <w:tmpl w:val="6102EB40"/>
    <w:lvl w:ilvl="0" w:tplc="187C90BE">
      <w:start w:val="2017"/>
      <w:numFmt w:val="bullet"/>
      <w:lvlText w:val="-"/>
      <w:lvlJc w:val="left"/>
      <w:pPr>
        <w:ind w:left="360" w:hanging="360"/>
      </w:pPr>
      <w:rPr>
        <w:rFonts w:ascii="Comic Sans MS" w:eastAsia="Comic Sans MS" w:hAnsi="Comic Sans MS" w:cs="Comic Sans M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EF70728"/>
    <w:multiLevelType w:val="hybridMultilevel"/>
    <w:tmpl w:val="62BAF10A"/>
    <w:lvl w:ilvl="0" w:tplc="BA749E9A">
      <w:start w:val="1"/>
      <w:numFmt w:val="bullet"/>
      <w:lvlText w:val="•"/>
      <w:lvlJc w:val="left"/>
      <w:pPr>
        <w:ind w:left="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B64A90">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218A23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30559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980846">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A28E5A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369B6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DC2F7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53C6E6C">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2CA2D36"/>
    <w:multiLevelType w:val="hybridMultilevel"/>
    <w:tmpl w:val="3FD671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5744152"/>
    <w:multiLevelType w:val="hybridMultilevel"/>
    <w:tmpl w:val="6E3433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CC11ED4"/>
    <w:multiLevelType w:val="hybridMultilevel"/>
    <w:tmpl w:val="B566A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CD5154E"/>
    <w:multiLevelType w:val="hybridMultilevel"/>
    <w:tmpl w:val="18A03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ED5069F"/>
    <w:multiLevelType w:val="hybridMultilevel"/>
    <w:tmpl w:val="877C0C92"/>
    <w:lvl w:ilvl="0" w:tplc="187C90BE">
      <w:start w:val="2017"/>
      <w:numFmt w:val="bullet"/>
      <w:lvlText w:val="-"/>
      <w:lvlJc w:val="left"/>
      <w:pPr>
        <w:ind w:left="360" w:hanging="360"/>
      </w:pPr>
      <w:rPr>
        <w:rFonts w:ascii="Comic Sans MS" w:eastAsia="Comic Sans MS" w:hAnsi="Comic Sans MS" w:cs="Comic Sans M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31199199">
    <w:abstractNumId w:val="1"/>
  </w:num>
  <w:num w:numId="2" w16cid:durableId="653215184">
    <w:abstractNumId w:val="7"/>
  </w:num>
  <w:num w:numId="3" w16cid:durableId="1661958640">
    <w:abstractNumId w:val="11"/>
  </w:num>
  <w:num w:numId="4" w16cid:durableId="1184901036">
    <w:abstractNumId w:val="8"/>
  </w:num>
  <w:num w:numId="5" w16cid:durableId="1001618640">
    <w:abstractNumId w:val="3"/>
  </w:num>
  <w:num w:numId="6" w16cid:durableId="691106675">
    <w:abstractNumId w:val="2"/>
  </w:num>
  <w:num w:numId="7" w16cid:durableId="1596136356">
    <w:abstractNumId w:val="10"/>
  </w:num>
  <w:num w:numId="8" w16cid:durableId="1590045470">
    <w:abstractNumId w:val="4"/>
  </w:num>
  <w:num w:numId="9" w16cid:durableId="1576893607">
    <w:abstractNumId w:val="9"/>
  </w:num>
  <w:num w:numId="10" w16cid:durableId="1736195765">
    <w:abstractNumId w:val="5"/>
  </w:num>
  <w:num w:numId="11" w16cid:durableId="1028527578">
    <w:abstractNumId w:val="6"/>
  </w:num>
  <w:num w:numId="12" w16cid:durableId="333461881">
    <w:abstractNumId w:val="12"/>
  </w:num>
  <w:num w:numId="13" w16cid:durableId="1126393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C8C"/>
    <w:rsid w:val="00006B2F"/>
    <w:rsid w:val="00012F1A"/>
    <w:rsid w:val="00103852"/>
    <w:rsid w:val="0012579D"/>
    <w:rsid w:val="001C6E24"/>
    <w:rsid w:val="00225758"/>
    <w:rsid w:val="00385960"/>
    <w:rsid w:val="003951C9"/>
    <w:rsid w:val="004E0451"/>
    <w:rsid w:val="005E5ADA"/>
    <w:rsid w:val="00601854"/>
    <w:rsid w:val="00622C8C"/>
    <w:rsid w:val="007315EF"/>
    <w:rsid w:val="007D4F3C"/>
    <w:rsid w:val="0085136F"/>
    <w:rsid w:val="00955F83"/>
    <w:rsid w:val="009723E0"/>
    <w:rsid w:val="00AC011C"/>
    <w:rsid w:val="00AD4ECA"/>
    <w:rsid w:val="00BC650A"/>
    <w:rsid w:val="00C60E84"/>
    <w:rsid w:val="00CC6034"/>
    <w:rsid w:val="00DD65A7"/>
    <w:rsid w:val="00DE71D2"/>
    <w:rsid w:val="00E3331B"/>
    <w:rsid w:val="00EA0B28"/>
    <w:rsid w:val="00F11D9E"/>
    <w:rsid w:val="00F20759"/>
    <w:rsid w:val="00F65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4B94A"/>
  <w15:docId w15:val="{10D5A684-9180-46C9-B43F-15DCBE360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4" w:line="249" w:lineRule="auto"/>
      <w:ind w:left="730" w:right="183" w:hanging="73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2" w:line="259" w:lineRule="auto"/>
      <w:ind w:left="10" w:hanging="10"/>
      <w:outlineLvl w:val="0"/>
    </w:pPr>
    <w:rPr>
      <w:rFonts w:ascii="Arial" w:eastAsia="Arial" w:hAnsi="Arial" w:cs="Arial"/>
      <w:b/>
      <w:color w:val="1F3864"/>
      <w:sz w:val="32"/>
    </w:rPr>
  </w:style>
  <w:style w:type="paragraph" w:styleId="Heading2">
    <w:name w:val="heading 2"/>
    <w:next w:val="Normal"/>
    <w:link w:val="Heading2Char"/>
    <w:uiPriority w:val="9"/>
    <w:unhideWhenUsed/>
    <w:qFormat/>
    <w:pPr>
      <w:keepNext/>
      <w:keepLines/>
      <w:spacing w:after="226" w:line="259" w:lineRule="auto"/>
      <w:ind w:left="24"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1F3864"/>
      <w:sz w:val="32"/>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link w:val="ListParagraphChar"/>
    <w:uiPriority w:val="34"/>
    <w:qFormat/>
    <w:rsid w:val="00AD4ECA"/>
    <w:pPr>
      <w:spacing w:after="0" w:line="240" w:lineRule="auto"/>
      <w:ind w:left="720" w:right="0" w:firstLine="0"/>
      <w:contextualSpacing/>
      <w:jc w:val="left"/>
    </w:pPr>
    <w:rPr>
      <w:rFonts w:ascii="Times New Roman" w:eastAsia="Times New Roman" w:hAnsi="Times New Roman" w:cs="Times New Roman"/>
      <w:color w:val="auto"/>
      <w:kern w:val="0"/>
      <w:sz w:val="24"/>
      <w:lang w:eastAsia="en-US"/>
      <w14:ligatures w14:val="none"/>
    </w:rPr>
  </w:style>
  <w:style w:type="character" w:customStyle="1" w:styleId="ListParagraphChar">
    <w:name w:val="List Paragraph Char"/>
    <w:basedOn w:val="DefaultParagraphFont"/>
    <w:link w:val="ListParagraph"/>
    <w:uiPriority w:val="34"/>
    <w:rsid w:val="00AD4ECA"/>
    <w:rPr>
      <w:rFonts w:ascii="Times New Roman" w:eastAsia="Times New Roman" w:hAnsi="Times New Roman" w:cs="Times New Roman"/>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6F58F02B24AB5409C4DE8A4AE2D8B65" ma:contentTypeVersion="10" ma:contentTypeDescription="Create a new document." ma:contentTypeScope="" ma:versionID="a983558180625fce8a4165e868544d29">
  <xsd:schema xmlns:xsd="http://www.w3.org/2001/XMLSchema" xmlns:xs="http://www.w3.org/2001/XMLSchema" xmlns:p="http://schemas.microsoft.com/office/2006/metadata/properties" xmlns:ns3="d2f7ca4a-33f3-49f2-a8cb-df25f62c2e35" targetNamespace="http://schemas.microsoft.com/office/2006/metadata/properties" ma:root="true" ma:fieldsID="191b5136608d601c600f64254068770c" ns3:_="">
    <xsd:import namespace="d2f7ca4a-33f3-49f2-a8cb-df25f62c2e3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7ca4a-33f3-49f2-a8cb-df25f62c2e3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2f7ca4a-33f3-49f2-a8cb-df25f62c2e35" xsi:nil="true"/>
  </documentManagement>
</p:properties>
</file>

<file path=customXml/itemProps1.xml><?xml version="1.0" encoding="utf-8"?>
<ds:datastoreItem xmlns:ds="http://schemas.openxmlformats.org/officeDocument/2006/customXml" ds:itemID="{74ABA15F-DF07-471C-A39E-438F9120530C}">
  <ds:schemaRefs>
    <ds:schemaRef ds:uri="http://schemas.microsoft.com/sharepoint/v3/contenttype/forms"/>
  </ds:schemaRefs>
</ds:datastoreItem>
</file>

<file path=customXml/itemProps2.xml><?xml version="1.0" encoding="utf-8"?>
<ds:datastoreItem xmlns:ds="http://schemas.openxmlformats.org/officeDocument/2006/customXml" ds:itemID="{79914EB4-FB18-44E9-8FB1-4EE4006958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7ca4a-33f3-49f2-a8cb-df25f62c2e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8A085F-11C7-4EC0-ACAD-CAEF022AB40B}">
  <ds:schemaRefs>
    <ds:schemaRef ds:uri="http://schemas.microsoft.com/office/2006/metadata/properties"/>
    <ds:schemaRef ds:uri="http://schemas.microsoft.com/office/infopath/2007/PartnerControls"/>
    <ds:schemaRef ds:uri="d2f7ca4a-33f3-49f2-a8cb-df25f62c2e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2508</Words>
  <Characters>14302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Vials</dc:creator>
  <cp:keywords/>
  <cp:lastModifiedBy>Lee Garrett</cp:lastModifiedBy>
  <cp:revision>2</cp:revision>
  <dcterms:created xsi:type="dcterms:W3CDTF">2026-10-14T09:30:00Z</dcterms:created>
  <dcterms:modified xsi:type="dcterms:W3CDTF">2026-10-14T09:30:00Z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0x010100C6F58F02B24AB5409C4DE8A4AE2D8B65</vt:lpwstr>
  </property>
</Properties>
</file>