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63464" w14:textId="1A7A9103" w:rsidR="006E204B" w:rsidRPr="006E3B27" w:rsidRDefault="00E37D93" w:rsidP="006E204B">
      <w:pPr>
        <w:pStyle w:val="Normal0"/>
        <w:jc w:val="center"/>
        <w:rPr>
          <w:rFonts w:eastAsia="Comic Sans MS" w:cs="Arial"/>
          <w:b/>
          <w:sz w:val="48"/>
        </w:rPr>
      </w:pPr>
      <w:r>
        <w:rPr>
          <w:rFonts w:eastAsia="Comic Sans MS" w:cs="Arial"/>
          <w:b/>
          <w:sz w:val="60"/>
          <w:szCs w:val="60"/>
        </w:rPr>
        <w:t>Holley Park Academy</w:t>
      </w:r>
    </w:p>
    <w:p w14:paraId="3684A437" w14:textId="77777777" w:rsidR="006E204B" w:rsidRPr="006E3B27" w:rsidRDefault="006E204B" w:rsidP="006E204B">
      <w:pPr>
        <w:pStyle w:val="Normal0"/>
        <w:jc w:val="center"/>
        <w:rPr>
          <w:rFonts w:eastAsia="Comic Sans MS" w:cs="Arial"/>
          <w:b/>
          <w:sz w:val="48"/>
        </w:rPr>
      </w:pPr>
    </w:p>
    <w:p w14:paraId="199C9B30" w14:textId="7F13894E" w:rsidR="006E204B" w:rsidRPr="006E3B27" w:rsidRDefault="00E37D93" w:rsidP="006E204B">
      <w:pPr>
        <w:pStyle w:val="Normal0"/>
        <w:jc w:val="center"/>
        <w:rPr>
          <w:rFonts w:eastAsia="Comic Sans MS" w:cs="Arial"/>
          <w:b/>
          <w:sz w:val="48"/>
        </w:rPr>
      </w:pPr>
      <w:r>
        <w:rPr>
          <w:noProof/>
        </w:rPr>
        <w:drawing>
          <wp:anchor distT="0" distB="0" distL="114300" distR="114300" simplePos="0" relativeHeight="251659264" behindDoc="0" locked="0" layoutInCell="1" allowOverlap="1" wp14:anchorId="2B876295" wp14:editId="76412ECC">
            <wp:simplePos x="0" y="0"/>
            <wp:positionH relativeFrom="page">
              <wp:posOffset>2971800</wp:posOffset>
            </wp:positionH>
            <wp:positionV relativeFrom="paragraph">
              <wp:posOffset>173355</wp:posOffset>
            </wp:positionV>
            <wp:extent cx="1676400" cy="1676400"/>
            <wp:effectExtent l="0" t="0" r="0" b="0"/>
            <wp:wrapNone/>
            <wp:docPr id="228861089" name="Picture 1" descr="A logo of a tree and s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61089" name="Picture 1" descr="A logo of a tree and sw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margin">
              <wp14:pctWidth>0</wp14:pctWidth>
            </wp14:sizeRelH>
            <wp14:sizeRelV relativeFrom="margin">
              <wp14:pctHeight>0</wp14:pctHeight>
            </wp14:sizeRelV>
          </wp:anchor>
        </w:drawing>
      </w:r>
    </w:p>
    <w:p w14:paraId="27FA45AC" w14:textId="77777777" w:rsidR="006E204B" w:rsidRDefault="006E204B" w:rsidP="006E204B">
      <w:pPr>
        <w:pStyle w:val="Normal0"/>
        <w:jc w:val="center"/>
        <w:rPr>
          <w:rFonts w:eastAsia="Comic Sans MS" w:cs="Arial"/>
          <w:b/>
          <w:sz w:val="48"/>
        </w:rPr>
      </w:pPr>
    </w:p>
    <w:p w14:paraId="197EFC03" w14:textId="77777777" w:rsidR="00E37D93" w:rsidRDefault="00E37D93" w:rsidP="006E204B">
      <w:pPr>
        <w:pStyle w:val="Normal0"/>
        <w:jc w:val="center"/>
        <w:rPr>
          <w:rFonts w:eastAsia="Comic Sans MS" w:cs="Arial"/>
          <w:b/>
          <w:sz w:val="48"/>
        </w:rPr>
      </w:pPr>
    </w:p>
    <w:p w14:paraId="2F0F61DD" w14:textId="77777777" w:rsidR="00E37D93" w:rsidRDefault="00E37D93" w:rsidP="006E204B">
      <w:pPr>
        <w:pStyle w:val="Normal0"/>
        <w:jc w:val="center"/>
        <w:rPr>
          <w:rFonts w:eastAsia="Comic Sans MS" w:cs="Arial"/>
          <w:b/>
          <w:sz w:val="48"/>
        </w:rPr>
      </w:pPr>
    </w:p>
    <w:p w14:paraId="7978C77A" w14:textId="77777777" w:rsidR="00E37D93" w:rsidRDefault="00E37D93" w:rsidP="006E204B">
      <w:pPr>
        <w:pStyle w:val="Normal0"/>
        <w:jc w:val="center"/>
        <w:rPr>
          <w:rFonts w:eastAsia="Comic Sans MS" w:cs="Arial"/>
          <w:b/>
          <w:sz w:val="48"/>
        </w:rPr>
      </w:pPr>
    </w:p>
    <w:p w14:paraId="1BB9E6C7" w14:textId="77777777" w:rsidR="00E37D93" w:rsidRDefault="00E37D93" w:rsidP="006E204B">
      <w:pPr>
        <w:pStyle w:val="Normal0"/>
        <w:jc w:val="center"/>
        <w:rPr>
          <w:rFonts w:eastAsia="Comic Sans MS" w:cs="Arial"/>
          <w:b/>
          <w:sz w:val="48"/>
        </w:rPr>
      </w:pPr>
    </w:p>
    <w:p w14:paraId="6868CF5D" w14:textId="77777777" w:rsidR="00E37D93" w:rsidRDefault="00E37D93" w:rsidP="006E204B">
      <w:pPr>
        <w:pStyle w:val="Normal0"/>
        <w:jc w:val="center"/>
        <w:rPr>
          <w:rFonts w:eastAsia="Comic Sans MS" w:cs="Arial"/>
          <w:b/>
          <w:sz w:val="48"/>
        </w:rPr>
      </w:pPr>
    </w:p>
    <w:p w14:paraId="474FAB08" w14:textId="5E3FFE7E" w:rsidR="006E204B" w:rsidRPr="00A43881" w:rsidRDefault="006E204B" w:rsidP="006E204B">
      <w:pPr>
        <w:pStyle w:val="Normal0"/>
        <w:jc w:val="center"/>
        <w:rPr>
          <w:rFonts w:eastAsia="Comic Sans MS" w:cs="Arial"/>
          <w:b/>
          <w:sz w:val="40"/>
          <w:szCs w:val="40"/>
        </w:rPr>
      </w:pPr>
      <w:r>
        <w:rPr>
          <w:rFonts w:eastAsia="Comic Sans MS" w:cs="Arial"/>
          <w:b/>
          <w:sz w:val="40"/>
          <w:szCs w:val="40"/>
        </w:rPr>
        <w:t xml:space="preserve">Remote Learning </w:t>
      </w:r>
      <w:r w:rsidRPr="006D29E8">
        <w:rPr>
          <w:rFonts w:eastAsia="Comic Sans MS" w:cs="Arial"/>
          <w:b/>
          <w:sz w:val="40"/>
          <w:szCs w:val="40"/>
        </w:rPr>
        <w:t>P</w:t>
      </w:r>
      <w:r w:rsidR="008263A7" w:rsidRPr="006D29E8">
        <w:rPr>
          <w:rFonts w:eastAsia="Comic Sans MS" w:cs="Arial"/>
          <w:b/>
          <w:sz w:val="40"/>
          <w:szCs w:val="40"/>
        </w:rPr>
        <w:t>rotocol</w:t>
      </w:r>
    </w:p>
    <w:p w14:paraId="566119B0" w14:textId="77777777" w:rsidR="006E204B" w:rsidRDefault="006E204B" w:rsidP="006E204B">
      <w:pPr>
        <w:pStyle w:val="Normal0"/>
        <w:jc w:val="center"/>
        <w:rPr>
          <w:rFonts w:eastAsia="Comic Sans MS" w:cs="Arial"/>
          <w:b/>
          <w:sz w:val="48"/>
        </w:rPr>
      </w:pPr>
    </w:p>
    <w:p w14:paraId="1D2A7EDA" w14:textId="77777777" w:rsidR="006E204B" w:rsidRDefault="006E204B" w:rsidP="006E204B">
      <w:pPr>
        <w:pStyle w:val="Normal0"/>
        <w:spacing w:line="360" w:lineRule="auto"/>
        <w:rPr>
          <w:rFonts w:cs="Arial"/>
          <w:b/>
          <w:sz w:val="36"/>
          <w:szCs w:val="36"/>
        </w:rPr>
      </w:pPr>
    </w:p>
    <w:p w14:paraId="181F597C" w14:textId="77777777" w:rsidR="00E37D93" w:rsidRDefault="00E37D93" w:rsidP="006E204B">
      <w:pPr>
        <w:pStyle w:val="Normal0"/>
        <w:spacing w:line="360" w:lineRule="auto"/>
        <w:rPr>
          <w:rFonts w:cs="Arial"/>
          <w:b/>
          <w:sz w:val="36"/>
          <w:szCs w:val="36"/>
        </w:rPr>
      </w:pPr>
    </w:p>
    <w:p w14:paraId="19F267A7" w14:textId="77777777" w:rsidR="00E37D93" w:rsidRDefault="00E37D93" w:rsidP="006E204B">
      <w:pPr>
        <w:pStyle w:val="Normal0"/>
        <w:spacing w:line="360" w:lineRule="auto"/>
        <w:rPr>
          <w:rFonts w:cs="Arial"/>
          <w:b/>
          <w:sz w:val="36"/>
          <w:szCs w:val="36"/>
        </w:rPr>
      </w:pPr>
    </w:p>
    <w:p w14:paraId="3FCF2D78" w14:textId="77777777" w:rsidR="00E37D93" w:rsidRDefault="00E37D93" w:rsidP="006E204B">
      <w:pPr>
        <w:pStyle w:val="Normal0"/>
        <w:spacing w:line="360" w:lineRule="auto"/>
        <w:rPr>
          <w:rFonts w:cs="Arial"/>
          <w:b/>
          <w:sz w:val="36"/>
          <w:szCs w:val="36"/>
        </w:rPr>
      </w:pPr>
    </w:p>
    <w:p w14:paraId="26AA6E57" w14:textId="77777777" w:rsidR="00E37D93" w:rsidRDefault="00E37D93" w:rsidP="006E204B">
      <w:pPr>
        <w:pStyle w:val="Normal0"/>
        <w:spacing w:line="360" w:lineRule="auto"/>
        <w:rPr>
          <w:rFonts w:cs="Arial"/>
          <w:b/>
          <w:sz w:val="36"/>
          <w:szCs w:val="36"/>
        </w:rPr>
      </w:pPr>
    </w:p>
    <w:p w14:paraId="077DD2CB" w14:textId="77777777" w:rsidR="00E37D93" w:rsidRDefault="00E37D93" w:rsidP="006E204B">
      <w:pPr>
        <w:pStyle w:val="Normal0"/>
        <w:spacing w:line="360" w:lineRule="auto"/>
        <w:rPr>
          <w:rFonts w:cs="Arial"/>
          <w:b/>
          <w:sz w:val="36"/>
          <w:szCs w:val="36"/>
        </w:rPr>
      </w:pPr>
    </w:p>
    <w:p w14:paraId="03A0DCBD" w14:textId="68326B0D" w:rsidR="00E37D93" w:rsidRDefault="00E37D93" w:rsidP="00FD218B">
      <w:pPr>
        <w:pStyle w:val="Normal0"/>
        <w:spacing w:line="360" w:lineRule="auto"/>
        <w:rPr>
          <w:rFonts w:eastAsia="Comic Sans MS" w:cs="Arial"/>
          <w:b/>
          <w:sz w:val="36"/>
          <w:szCs w:val="36"/>
        </w:rPr>
      </w:pPr>
      <w:r>
        <w:rPr>
          <w:rFonts w:eastAsia="Comic Sans MS" w:cs="Arial"/>
          <w:b/>
          <w:sz w:val="36"/>
          <w:szCs w:val="36"/>
        </w:rPr>
        <w:t xml:space="preserve">Date of Review: Autumn </w:t>
      </w:r>
      <w:r w:rsidRPr="00F579B1">
        <w:rPr>
          <w:rFonts w:eastAsia="Comic Sans MS" w:cs="Arial"/>
          <w:b/>
          <w:sz w:val="36"/>
          <w:szCs w:val="36"/>
        </w:rPr>
        <w:t>202</w:t>
      </w:r>
      <w:r w:rsidR="00F579B1" w:rsidRPr="00F579B1">
        <w:rPr>
          <w:rFonts w:eastAsia="Comic Sans MS" w:cs="Arial"/>
          <w:b/>
          <w:sz w:val="36"/>
          <w:szCs w:val="36"/>
        </w:rPr>
        <w:t>6</w:t>
      </w:r>
    </w:p>
    <w:p w14:paraId="4AF42B49" w14:textId="04646B2E" w:rsidR="002A16F0" w:rsidRDefault="002A16F0" w:rsidP="00163ABA">
      <w:pPr>
        <w:pStyle w:val="Normal0"/>
        <w:spacing w:line="360" w:lineRule="auto"/>
        <w:rPr>
          <w:rFonts w:eastAsia="Times New Roman" w:cs="Arial"/>
          <w:b/>
          <w:bCs/>
          <w:color w:val="FFFFFF"/>
          <w:kern w:val="36"/>
          <w:sz w:val="22"/>
          <w:szCs w:val="22"/>
          <w:lang w:eastAsia="en-GB"/>
        </w:rPr>
      </w:pPr>
      <w:r w:rsidRPr="00732665">
        <w:rPr>
          <w:b/>
          <w:sz w:val="36"/>
          <w:szCs w:val="36"/>
        </w:rPr>
        <w:t xml:space="preserve">To be reviewed: </w:t>
      </w:r>
      <w:r w:rsidR="00E37D93">
        <w:rPr>
          <w:b/>
          <w:sz w:val="36"/>
          <w:szCs w:val="36"/>
        </w:rPr>
        <w:t>Autumn</w:t>
      </w:r>
      <w:r>
        <w:rPr>
          <w:b/>
          <w:sz w:val="36"/>
          <w:szCs w:val="36"/>
        </w:rPr>
        <w:t xml:space="preserve"> </w:t>
      </w:r>
      <w:r w:rsidRPr="00F579B1">
        <w:rPr>
          <w:b/>
          <w:sz w:val="36"/>
          <w:szCs w:val="36"/>
        </w:rPr>
        <w:t>202</w:t>
      </w:r>
      <w:r w:rsidR="00F579B1" w:rsidRPr="00F579B1">
        <w:rPr>
          <w:b/>
          <w:sz w:val="36"/>
          <w:szCs w:val="36"/>
        </w:rPr>
        <w:t>7</w:t>
      </w:r>
      <w:r w:rsidRPr="00F579B1">
        <w:rPr>
          <w:rFonts w:eastAsia="Times New Roman" w:cs="Arial"/>
          <w:b/>
          <w:bCs/>
          <w:color w:val="FFFFFF"/>
          <w:kern w:val="36"/>
          <w:sz w:val="22"/>
          <w:szCs w:val="22"/>
          <w:lang w:eastAsia="en-GB"/>
        </w:rPr>
        <w:t>P</w:t>
      </w:r>
    </w:p>
    <w:p w14:paraId="7C441D3C" w14:textId="4EFB9163" w:rsidR="00E37D93" w:rsidRDefault="00E37D93" w:rsidP="00163ABA">
      <w:pPr>
        <w:pStyle w:val="Normal0"/>
        <w:spacing w:line="360" w:lineRule="auto"/>
        <w:rPr>
          <w:rFonts w:cs="Arial"/>
          <w:b/>
          <w:sz w:val="36"/>
          <w:szCs w:val="36"/>
        </w:rPr>
      </w:pPr>
      <w:r>
        <w:rPr>
          <w:rFonts w:cs="Arial"/>
          <w:b/>
          <w:sz w:val="36"/>
          <w:szCs w:val="36"/>
        </w:rPr>
        <w:t>Person in charge: Head</w:t>
      </w:r>
      <w:r w:rsidR="00F579B1">
        <w:rPr>
          <w:rFonts w:cs="Arial"/>
          <w:b/>
          <w:sz w:val="36"/>
          <w:szCs w:val="36"/>
        </w:rPr>
        <w:t xml:space="preserve"> of School </w:t>
      </w:r>
    </w:p>
    <w:p w14:paraId="3E54C2E7" w14:textId="24055F21" w:rsidR="00E37D93" w:rsidRDefault="00E37D93" w:rsidP="00163ABA">
      <w:pPr>
        <w:pStyle w:val="Normal0"/>
        <w:spacing w:line="360" w:lineRule="auto"/>
        <w:rPr>
          <w:rFonts w:cs="Arial"/>
          <w:b/>
          <w:sz w:val="36"/>
          <w:szCs w:val="36"/>
        </w:rPr>
      </w:pPr>
      <w:r>
        <w:rPr>
          <w:rFonts w:cs="Arial"/>
          <w:b/>
          <w:sz w:val="36"/>
          <w:szCs w:val="36"/>
        </w:rPr>
        <w:t>Governance: Chair of Governors</w:t>
      </w:r>
      <w:r w:rsidR="00063FE9">
        <w:rPr>
          <w:rFonts w:cs="Arial"/>
          <w:b/>
          <w:sz w:val="36"/>
          <w:szCs w:val="36"/>
        </w:rPr>
        <w:t xml:space="preserve"> </w:t>
      </w:r>
    </w:p>
    <w:p w14:paraId="64AD7286" w14:textId="542E1F7E" w:rsidR="002A16F0" w:rsidRDefault="002A16F0" w:rsidP="00163ABA">
      <w:pPr>
        <w:pStyle w:val="Normal0"/>
        <w:spacing w:line="360" w:lineRule="auto"/>
        <w:rPr>
          <w:rFonts w:cs="Arial"/>
          <w:b/>
          <w:sz w:val="36"/>
          <w:szCs w:val="36"/>
        </w:rPr>
      </w:pPr>
    </w:p>
    <w:p w14:paraId="087AFD1E" w14:textId="714D214A" w:rsidR="002A16F0" w:rsidRDefault="002A16F0" w:rsidP="00163ABA">
      <w:pPr>
        <w:pStyle w:val="Normal0"/>
        <w:spacing w:line="360" w:lineRule="auto"/>
        <w:rPr>
          <w:rFonts w:cs="Arial"/>
          <w:b/>
          <w:sz w:val="36"/>
          <w:szCs w:val="36"/>
        </w:rPr>
      </w:pPr>
    </w:p>
    <w:p w14:paraId="56A5E4ED" w14:textId="77777777" w:rsidR="00E37D93" w:rsidRDefault="00E37D93" w:rsidP="006E204B">
      <w:pPr>
        <w:pStyle w:val="Default"/>
        <w:rPr>
          <w:b/>
          <w:bCs/>
          <w:sz w:val="28"/>
          <w:szCs w:val="28"/>
        </w:rPr>
      </w:pPr>
    </w:p>
    <w:p w14:paraId="3B6F4F5B" w14:textId="77777777" w:rsidR="006E204B" w:rsidRDefault="006E204B" w:rsidP="006E204B">
      <w:pPr>
        <w:pStyle w:val="Default"/>
        <w:rPr>
          <w:sz w:val="22"/>
          <w:szCs w:val="22"/>
        </w:rPr>
      </w:pPr>
    </w:p>
    <w:p w14:paraId="7FEB89D0" w14:textId="77777777" w:rsidR="00780040" w:rsidRPr="006E204B" w:rsidRDefault="00780040" w:rsidP="00780040">
      <w:pPr>
        <w:pStyle w:val="Normal0"/>
        <w:spacing w:line="360" w:lineRule="auto"/>
        <w:rPr>
          <w:b/>
          <w:sz w:val="28"/>
          <w:szCs w:val="22"/>
        </w:rPr>
      </w:pPr>
      <w:r w:rsidRPr="006E204B">
        <w:rPr>
          <w:b/>
          <w:sz w:val="28"/>
          <w:szCs w:val="22"/>
        </w:rPr>
        <w:t>Aim</w:t>
      </w:r>
    </w:p>
    <w:p w14:paraId="22C7AFCD" w14:textId="77777777" w:rsidR="00DE69C1" w:rsidRPr="00DE69C1" w:rsidRDefault="00DE69C1" w:rsidP="00206DD6">
      <w:pPr>
        <w:spacing w:after="202" w:line="271" w:lineRule="auto"/>
        <w:ind w:right="95"/>
        <w:jc w:val="both"/>
        <w:rPr>
          <w:rFonts w:ascii="Arial" w:eastAsia="Arial" w:hAnsi="Arial" w:cs="Arial"/>
          <w:color w:val="000000"/>
          <w:kern w:val="2"/>
          <w:lang w:eastAsia="en-GB"/>
          <w14:ligatures w14:val="standardContextual"/>
        </w:rPr>
      </w:pPr>
      <w:r w:rsidRPr="00DE69C1">
        <w:rPr>
          <w:rFonts w:ascii="Arial" w:eastAsia="Arial" w:hAnsi="Arial" w:cs="Arial"/>
          <w:color w:val="000000"/>
          <w:kern w:val="2"/>
          <w:lang w:eastAsia="en-GB"/>
          <w14:ligatures w14:val="standardContextual"/>
        </w:rPr>
        <w:t>At Holley Park Academy,</w:t>
      </w:r>
      <w:r w:rsidRPr="00DE69C1">
        <w:rPr>
          <w:rFonts w:ascii="Arial" w:eastAsia="Arial" w:hAnsi="Arial" w:cs="Arial"/>
          <w:color w:val="FFD006"/>
          <w:kern w:val="2"/>
          <w:lang w:eastAsia="en-GB"/>
          <w14:ligatures w14:val="standardContextual"/>
        </w:rPr>
        <w:t xml:space="preserve"> </w:t>
      </w:r>
      <w:r w:rsidRPr="00DE69C1">
        <w:rPr>
          <w:rFonts w:ascii="Arial" w:eastAsia="Arial" w:hAnsi="Arial" w:cs="Arial"/>
          <w:color w:val="000000"/>
          <w:kern w:val="2"/>
          <w:lang w:eastAsia="en-GB"/>
          <w14:ligatures w14:val="standardContextual"/>
        </w:rPr>
        <w:t xml:space="preserve">we understand the need to continually deliver high quality education, including during periods of remote learning – whether for an individual pupil or many. We recognise the importance of maintaining high expectations in all areas of school life and ensuring that all pupils have access to the learning resources and support they need to succeed. </w:t>
      </w:r>
    </w:p>
    <w:p w14:paraId="690AF98E" w14:textId="49ED0C8F" w:rsidR="00435E22" w:rsidRDefault="00780040" w:rsidP="00206DD6">
      <w:pPr>
        <w:pStyle w:val="Normal0"/>
        <w:ind w:right="95"/>
        <w:rPr>
          <w:sz w:val="22"/>
          <w:szCs w:val="22"/>
        </w:rPr>
      </w:pPr>
      <w:r>
        <w:rPr>
          <w:sz w:val="22"/>
          <w:szCs w:val="22"/>
        </w:rPr>
        <w:t xml:space="preserve">The aim of this policy is to describe the use of home learning by </w:t>
      </w:r>
      <w:r w:rsidR="00E37D93">
        <w:rPr>
          <w:sz w:val="22"/>
          <w:szCs w:val="22"/>
        </w:rPr>
        <w:t>Holley Park Academy</w:t>
      </w:r>
      <w:r>
        <w:rPr>
          <w:sz w:val="22"/>
          <w:szCs w:val="22"/>
        </w:rPr>
        <w:t xml:space="preserve">. </w:t>
      </w:r>
    </w:p>
    <w:p w14:paraId="6365738D" w14:textId="77777777" w:rsidR="00435E22" w:rsidRDefault="00435E22" w:rsidP="00780040">
      <w:pPr>
        <w:pStyle w:val="Normal0"/>
        <w:rPr>
          <w:sz w:val="22"/>
          <w:szCs w:val="22"/>
        </w:rPr>
      </w:pPr>
    </w:p>
    <w:p w14:paraId="0CB624C9" w14:textId="06D69FF1" w:rsidR="00435E22" w:rsidRPr="00435E22" w:rsidRDefault="00780040" w:rsidP="00435E22">
      <w:pPr>
        <w:pStyle w:val="Normal0"/>
        <w:rPr>
          <w:sz w:val="22"/>
          <w:szCs w:val="22"/>
        </w:rPr>
      </w:pPr>
      <w:r w:rsidRPr="00435E22">
        <w:rPr>
          <w:sz w:val="22"/>
          <w:szCs w:val="22"/>
        </w:rPr>
        <w:t xml:space="preserve">Home learning </w:t>
      </w:r>
      <w:r w:rsidR="00435E22" w:rsidRPr="00435E22">
        <w:rPr>
          <w:sz w:val="22"/>
          <w:szCs w:val="22"/>
        </w:rPr>
        <w:t>will be</w:t>
      </w:r>
      <w:r w:rsidRPr="00435E22">
        <w:rPr>
          <w:sz w:val="22"/>
          <w:szCs w:val="22"/>
        </w:rPr>
        <w:t xml:space="preserve"> used </w:t>
      </w:r>
      <w:r w:rsidR="00435E22" w:rsidRPr="00435E22">
        <w:rPr>
          <w:rFonts w:cs="Arial"/>
          <w:color w:val="0B0C0C"/>
          <w:sz w:val="22"/>
          <w:szCs w:val="22"/>
        </w:rPr>
        <w:t>in circumstances when in-person attendance at school is either not possible or contrary to government guidance.</w:t>
      </w:r>
    </w:p>
    <w:p w14:paraId="42ADDD5B" w14:textId="77777777" w:rsidR="00435E22" w:rsidRPr="00435E22" w:rsidRDefault="00435E22" w:rsidP="00435E22">
      <w:pPr>
        <w:pStyle w:val="NormalWeb"/>
        <w:shd w:val="clear" w:color="auto" w:fill="FFFFFF"/>
        <w:spacing w:before="300" w:beforeAutospacing="0" w:after="300" w:afterAutospacing="0"/>
        <w:rPr>
          <w:rFonts w:ascii="Arial" w:hAnsi="Arial" w:cs="Arial"/>
          <w:color w:val="0B0C0C"/>
          <w:sz w:val="22"/>
          <w:szCs w:val="22"/>
        </w:rPr>
      </w:pPr>
      <w:r w:rsidRPr="00435E22">
        <w:rPr>
          <w:rFonts w:ascii="Arial" w:hAnsi="Arial" w:cs="Arial"/>
          <w:color w:val="0B0C0C"/>
          <w:sz w:val="22"/>
          <w:szCs w:val="22"/>
        </w:rPr>
        <w:t>This might include:</w:t>
      </w:r>
    </w:p>
    <w:p w14:paraId="2311B797" w14:textId="77777777" w:rsidR="00435E22" w:rsidRPr="00435E22" w:rsidRDefault="00435E22" w:rsidP="00435E22">
      <w:pPr>
        <w:pStyle w:val="NormalWeb"/>
        <w:numPr>
          <w:ilvl w:val="0"/>
          <w:numId w:val="6"/>
        </w:numPr>
        <w:shd w:val="clear" w:color="auto" w:fill="FFFFFF"/>
        <w:spacing w:before="0" w:beforeAutospacing="0" w:after="0" w:afterAutospacing="0"/>
        <w:ind w:left="1020"/>
        <w:rPr>
          <w:rFonts w:ascii="Arial" w:hAnsi="Arial" w:cs="Arial"/>
          <w:color w:val="0B0C0C"/>
          <w:sz w:val="22"/>
          <w:szCs w:val="22"/>
        </w:rPr>
      </w:pPr>
      <w:r w:rsidRPr="00435E22">
        <w:rPr>
          <w:rFonts w:ascii="Arial" w:hAnsi="Arial" w:cs="Arial"/>
          <w:color w:val="0B0C0C"/>
          <w:sz w:val="22"/>
          <w:szCs w:val="22"/>
        </w:rPr>
        <w:t>occasions when school leaders decide that it is not possible for their setting to open safely, or that opening would contradict guidance from local or central government</w:t>
      </w:r>
    </w:p>
    <w:p w14:paraId="79BCD2ED" w14:textId="77777777" w:rsidR="00435E22" w:rsidRPr="00435E22" w:rsidRDefault="00435E22" w:rsidP="00435E22">
      <w:pPr>
        <w:pStyle w:val="NormalWeb"/>
        <w:numPr>
          <w:ilvl w:val="0"/>
          <w:numId w:val="6"/>
        </w:numPr>
        <w:shd w:val="clear" w:color="auto" w:fill="FFFFFF"/>
        <w:spacing w:before="0" w:beforeAutospacing="0" w:after="0" w:afterAutospacing="0"/>
        <w:ind w:left="1020"/>
        <w:rPr>
          <w:rFonts w:ascii="Arial" w:hAnsi="Arial" w:cs="Arial"/>
          <w:color w:val="0B0C0C"/>
          <w:sz w:val="22"/>
          <w:szCs w:val="22"/>
        </w:rPr>
      </w:pPr>
      <w:r w:rsidRPr="00435E22">
        <w:rPr>
          <w:rFonts w:ascii="Arial" w:hAnsi="Arial" w:cs="Arial"/>
          <w:color w:val="0B0C0C"/>
          <w:sz w:val="22"/>
          <w:szCs w:val="22"/>
        </w:rPr>
        <w:t>occasions when individual pupils, for a limited duration, are unable to physically attend their school but are able to continue learning, for example pupils with an infectious illness</w:t>
      </w:r>
    </w:p>
    <w:p w14:paraId="0324AE23" w14:textId="77777777" w:rsidR="00435E22" w:rsidRDefault="00435E22" w:rsidP="00780040">
      <w:pPr>
        <w:pStyle w:val="Normal0"/>
        <w:rPr>
          <w:sz w:val="22"/>
          <w:szCs w:val="22"/>
        </w:rPr>
      </w:pPr>
    </w:p>
    <w:p w14:paraId="0A12FAE2" w14:textId="72C28F27" w:rsidR="00780040" w:rsidRDefault="00B95D10" w:rsidP="00780040">
      <w:pPr>
        <w:pStyle w:val="Normal0"/>
        <w:rPr>
          <w:sz w:val="22"/>
          <w:szCs w:val="22"/>
        </w:rPr>
      </w:pPr>
      <w:r>
        <w:rPr>
          <w:sz w:val="22"/>
          <w:szCs w:val="22"/>
        </w:rPr>
        <w:t>In these instances, w</w:t>
      </w:r>
      <w:r w:rsidR="00780040">
        <w:rPr>
          <w:sz w:val="22"/>
          <w:szCs w:val="22"/>
        </w:rPr>
        <w:t>ork must be undertaken remotely at home. This policy will explain the application we as a school have chosen, how it will be used safely and the expectations of all those who use the application will also be made clear.</w:t>
      </w:r>
    </w:p>
    <w:p w14:paraId="57D7E1BF" w14:textId="77777777" w:rsidR="00780040" w:rsidRDefault="00780040" w:rsidP="00780040">
      <w:pPr>
        <w:pStyle w:val="Normal0"/>
        <w:rPr>
          <w:sz w:val="22"/>
          <w:szCs w:val="22"/>
        </w:rPr>
      </w:pPr>
    </w:p>
    <w:p w14:paraId="384417B2" w14:textId="77777777" w:rsidR="006E204B" w:rsidRPr="006E204B" w:rsidRDefault="006E204B" w:rsidP="006E204B">
      <w:pPr>
        <w:pStyle w:val="Normal0"/>
        <w:spacing w:line="360" w:lineRule="auto"/>
        <w:rPr>
          <w:b/>
          <w:sz w:val="28"/>
          <w:szCs w:val="22"/>
        </w:rPr>
      </w:pPr>
      <w:r w:rsidRPr="006E204B">
        <w:rPr>
          <w:b/>
          <w:sz w:val="28"/>
          <w:szCs w:val="22"/>
        </w:rPr>
        <w:t>Introduction</w:t>
      </w:r>
    </w:p>
    <w:p w14:paraId="727D5BC6" w14:textId="749DEC95" w:rsidR="006E204B" w:rsidRDefault="006E204B" w:rsidP="00AF31E5">
      <w:pPr>
        <w:pStyle w:val="Normal0"/>
        <w:rPr>
          <w:sz w:val="22"/>
          <w:szCs w:val="22"/>
        </w:rPr>
      </w:pPr>
      <w:r>
        <w:rPr>
          <w:sz w:val="22"/>
          <w:szCs w:val="22"/>
        </w:rPr>
        <w:t xml:space="preserve">We have produced this policy guidance in continuing to provide education via remote learning for our children </w:t>
      </w:r>
      <w:r w:rsidR="00435E22">
        <w:rPr>
          <w:sz w:val="22"/>
          <w:szCs w:val="22"/>
        </w:rPr>
        <w:t>where they are unable to attend school in person</w:t>
      </w:r>
      <w:r>
        <w:rPr>
          <w:sz w:val="22"/>
          <w:szCs w:val="22"/>
        </w:rPr>
        <w:t>.</w:t>
      </w:r>
    </w:p>
    <w:p w14:paraId="4E36A999" w14:textId="44547378" w:rsidR="006E204B" w:rsidRPr="00435E22" w:rsidRDefault="006E204B" w:rsidP="00AF31E5">
      <w:pPr>
        <w:pStyle w:val="Normal0"/>
        <w:rPr>
          <w:rFonts w:cs="Arial"/>
          <w:sz w:val="22"/>
          <w:szCs w:val="22"/>
        </w:rPr>
      </w:pPr>
    </w:p>
    <w:p w14:paraId="76DE9277" w14:textId="484A5AB5" w:rsidR="00435E22" w:rsidRPr="00435E22" w:rsidRDefault="00435E22" w:rsidP="00AF31E5">
      <w:pPr>
        <w:pStyle w:val="Normal0"/>
        <w:rPr>
          <w:rFonts w:cs="Arial"/>
          <w:b/>
          <w:sz w:val="22"/>
          <w:szCs w:val="22"/>
        </w:rPr>
      </w:pPr>
      <w:r w:rsidRPr="00435E22">
        <w:rPr>
          <w:rFonts w:cs="Arial"/>
          <w:b/>
          <w:bCs/>
          <w:sz w:val="22"/>
          <w:szCs w:val="22"/>
        </w:rPr>
        <w:t xml:space="preserve">This policy should be read in conjunction with the DfE Guidance </w:t>
      </w:r>
      <w:r w:rsidRPr="00435E22">
        <w:rPr>
          <w:rFonts w:cs="Arial"/>
          <w:b/>
          <w:sz w:val="22"/>
          <w:szCs w:val="22"/>
        </w:rPr>
        <w:t>on providing remote education for children</w:t>
      </w:r>
      <w:r>
        <w:rPr>
          <w:rFonts w:cs="Arial"/>
          <w:b/>
          <w:sz w:val="22"/>
          <w:szCs w:val="22"/>
        </w:rPr>
        <w:t>:</w:t>
      </w:r>
    </w:p>
    <w:p w14:paraId="6A6FBC24" w14:textId="5B91B16E" w:rsidR="00435E22" w:rsidRDefault="00435E22" w:rsidP="00AF31E5">
      <w:pPr>
        <w:pStyle w:val="Normal0"/>
        <w:rPr>
          <w:rFonts w:asciiTheme="minorHAnsi" w:hAnsiTheme="minorHAnsi" w:cstheme="minorHAnsi"/>
          <w:b/>
          <w:sz w:val="22"/>
          <w:szCs w:val="22"/>
        </w:rPr>
      </w:pPr>
    </w:p>
    <w:p w14:paraId="7F50A891" w14:textId="3A45704C" w:rsidR="00435E22" w:rsidRDefault="00435E22" w:rsidP="00AF31E5">
      <w:pPr>
        <w:pStyle w:val="Normal0"/>
        <w:rPr>
          <w:b/>
          <w:bCs/>
          <w:sz w:val="22"/>
          <w:szCs w:val="22"/>
        </w:rPr>
      </w:pPr>
      <w:hyperlink r:id="rId9" w:history="1">
        <w:r w:rsidRPr="00670B29">
          <w:rPr>
            <w:rStyle w:val="Hyperlink"/>
            <w:b/>
            <w:bCs/>
            <w:sz w:val="22"/>
            <w:szCs w:val="22"/>
          </w:rPr>
          <w:t>https://www.gov.uk/government/publications/providing-remote-education-guidance-for-schools/providing-remote-education-guidance-for-schools</w:t>
        </w:r>
      </w:hyperlink>
    </w:p>
    <w:p w14:paraId="70FB6887" w14:textId="77777777" w:rsidR="00435E22" w:rsidRPr="00435E22" w:rsidRDefault="00435E22" w:rsidP="00AF31E5">
      <w:pPr>
        <w:pStyle w:val="Normal0"/>
        <w:rPr>
          <w:b/>
          <w:bCs/>
          <w:sz w:val="22"/>
          <w:szCs w:val="22"/>
        </w:rPr>
      </w:pPr>
    </w:p>
    <w:p w14:paraId="2215375D" w14:textId="6041382D" w:rsidR="006E204B" w:rsidRDefault="006E204B" w:rsidP="00AF31E5">
      <w:pPr>
        <w:pStyle w:val="Normal0"/>
        <w:rPr>
          <w:sz w:val="22"/>
          <w:szCs w:val="22"/>
        </w:rPr>
      </w:pPr>
      <w:r>
        <w:rPr>
          <w:sz w:val="22"/>
          <w:szCs w:val="22"/>
        </w:rPr>
        <w:t>Our expectations of pupils, staff and parents are clearly described in the detail below in order to ensure that everyone understands that the safeguarding and well-being of our children in receiving a full and thorough education remains paramount.</w:t>
      </w:r>
    </w:p>
    <w:p w14:paraId="34971636" w14:textId="77777777" w:rsidR="00435E22" w:rsidRDefault="00435E22" w:rsidP="00A3675C">
      <w:pPr>
        <w:pStyle w:val="Normal0"/>
        <w:rPr>
          <w:b/>
          <w:sz w:val="28"/>
          <w:szCs w:val="22"/>
        </w:rPr>
      </w:pPr>
    </w:p>
    <w:p w14:paraId="461110FE" w14:textId="6786AC91" w:rsidR="00F86895" w:rsidRDefault="00F86895" w:rsidP="00A3675C">
      <w:pPr>
        <w:pStyle w:val="Normal0"/>
        <w:rPr>
          <w:b/>
          <w:sz w:val="28"/>
          <w:szCs w:val="22"/>
        </w:rPr>
      </w:pPr>
      <w:r w:rsidRPr="003827E3">
        <w:rPr>
          <w:b/>
          <w:sz w:val="28"/>
          <w:szCs w:val="22"/>
        </w:rPr>
        <w:t>Remote Educational Provision</w:t>
      </w:r>
      <w:r w:rsidR="006303BD" w:rsidRPr="003827E3">
        <w:rPr>
          <w:b/>
          <w:sz w:val="28"/>
          <w:szCs w:val="22"/>
        </w:rPr>
        <w:t xml:space="preserve"> </w:t>
      </w:r>
    </w:p>
    <w:p w14:paraId="0A25DDAA" w14:textId="77777777" w:rsidR="00A3675C" w:rsidRPr="003827E3" w:rsidRDefault="00A3675C" w:rsidP="00A3675C">
      <w:pPr>
        <w:pStyle w:val="Normal0"/>
        <w:rPr>
          <w:b/>
          <w:sz w:val="28"/>
          <w:szCs w:val="22"/>
        </w:rPr>
      </w:pPr>
    </w:p>
    <w:p w14:paraId="3FD0A9B6" w14:textId="1CF268E2" w:rsidR="00F86895" w:rsidRDefault="00F86895" w:rsidP="00D95EDA">
      <w:pPr>
        <w:pStyle w:val="Normal0"/>
        <w:rPr>
          <w:sz w:val="22"/>
          <w:szCs w:val="22"/>
        </w:rPr>
      </w:pPr>
      <w:r>
        <w:rPr>
          <w:sz w:val="22"/>
          <w:szCs w:val="22"/>
        </w:rPr>
        <w:t>In the event that</w:t>
      </w:r>
      <w:r w:rsidR="00A3675C">
        <w:rPr>
          <w:sz w:val="22"/>
          <w:szCs w:val="22"/>
        </w:rPr>
        <w:t xml:space="preserve"> a cohort or the whole school </w:t>
      </w:r>
      <w:r>
        <w:rPr>
          <w:sz w:val="22"/>
          <w:szCs w:val="22"/>
        </w:rPr>
        <w:t xml:space="preserve">are </w:t>
      </w:r>
      <w:r w:rsidR="00435E22">
        <w:rPr>
          <w:sz w:val="22"/>
          <w:szCs w:val="22"/>
        </w:rPr>
        <w:t>unable to attend school in person due to government guidance</w:t>
      </w:r>
      <w:r>
        <w:rPr>
          <w:sz w:val="22"/>
          <w:szCs w:val="22"/>
        </w:rPr>
        <w:t>, class teachers will provide access to a daily timetable of</w:t>
      </w:r>
      <w:r w:rsidR="00435E22">
        <w:rPr>
          <w:sz w:val="22"/>
          <w:szCs w:val="22"/>
        </w:rPr>
        <w:t>, r</w:t>
      </w:r>
      <w:r>
        <w:rPr>
          <w:sz w:val="22"/>
          <w:szCs w:val="22"/>
        </w:rPr>
        <w:t>emote learning activities. This will be shared through Class Dojo. Teachers will complete a welfare call to each child during each week of their self-isolation.</w:t>
      </w:r>
    </w:p>
    <w:p w14:paraId="272C6B99" w14:textId="77777777" w:rsidR="000B6AE8" w:rsidRDefault="000B6AE8" w:rsidP="00D95EDA">
      <w:pPr>
        <w:pStyle w:val="Normal0"/>
        <w:rPr>
          <w:sz w:val="22"/>
          <w:szCs w:val="22"/>
        </w:rPr>
      </w:pPr>
    </w:p>
    <w:p w14:paraId="2DD6DAB9" w14:textId="78E3CBC2" w:rsidR="00F86895" w:rsidRDefault="00F86895" w:rsidP="00D95EDA">
      <w:pPr>
        <w:pStyle w:val="Normal0"/>
        <w:rPr>
          <w:sz w:val="22"/>
          <w:szCs w:val="22"/>
        </w:rPr>
      </w:pPr>
      <w:r>
        <w:rPr>
          <w:sz w:val="22"/>
          <w:szCs w:val="22"/>
        </w:rPr>
        <w:t>This timetable will, as much as possible, link to our long-term curriculum plans and the learning those in school will be doing, while remaining manageable for staff to prepare on top of their usual weekly workload.</w:t>
      </w:r>
      <w:r w:rsidR="000B6AE8">
        <w:rPr>
          <w:sz w:val="22"/>
          <w:szCs w:val="22"/>
        </w:rPr>
        <w:t xml:space="preserve">  The daily tasks will include English, Maths, </w:t>
      </w:r>
      <w:r w:rsidR="00E37D93">
        <w:rPr>
          <w:sz w:val="22"/>
          <w:szCs w:val="22"/>
        </w:rPr>
        <w:t>a foundation subject</w:t>
      </w:r>
      <w:r w:rsidR="000B6AE8">
        <w:rPr>
          <w:sz w:val="22"/>
          <w:szCs w:val="22"/>
        </w:rPr>
        <w:t xml:space="preserve"> and a well-being activity</w:t>
      </w:r>
      <w:r w:rsidR="00E37D93">
        <w:rPr>
          <w:sz w:val="22"/>
          <w:szCs w:val="22"/>
        </w:rPr>
        <w:t>.</w:t>
      </w:r>
    </w:p>
    <w:p w14:paraId="75ECEC0F" w14:textId="72BCE6AF" w:rsidR="00F86895" w:rsidRDefault="00F86895" w:rsidP="006E204B">
      <w:pPr>
        <w:pStyle w:val="Normal0"/>
        <w:spacing w:line="360" w:lineRule="auto"/>
        <w:rPr>
          <w:sz w:val="22"/>
          <w:szCs w:val="22"/>
        </w:rPr>
      </w:pPr>
    </w:p>
    <w:p w14:paraId="53EAC9B9" w14:textId="178BD613" w:rsidR="00F86895" w:rsidRDefault="00F86895" w:rsidP="00D95EDA">
      <w:pPr>
        <w:pStyle w:val="Normal0"/>
        <w:rPr>
          <w:sz w:val="22"/>
          <w:szCs w:val="22"/>
        </w:rPr>
      </w:pPr>
      <w:r>
        <w:rPr>
          <w:sz w:val="22"/>
          <w:szCs w:val="22"/>
        </w:rPr>
        <w:t>We appreciate that some families will not be able to engage with the full timetable, and in this case suggest they focus on key learning priorities to try to reduce the impact on children’s core Maths and English skills.</w:t>
      </w:r>
    </w:p>
    <w:p w14:paraId="6AA04727" w14:textId="21D6A279" w:rsidR="000B6AE8" w:rsidRDefault="000B6AE8" w:rsidP="00D95EDA">
      <w:pPr>
        <w:pStyle w:val="Normal0"/>
        <w:rPr>
          <w:sz w:val="22"/>
          <w:szCs w:val="22"/>
        </w:rPr>
      </w:pPr>
    </w:p>
    <w:p w14:paraId="718BFEC6" w14:textId="77777777" w:rsidR="000B6AE8" w:rsidRDefault="000B6AE8" w:rsidP="000B6AE8">
      <w:pPr>
        <w:pStyle w:val="Normal0"/>
        <w:rPr>
          <w:sz w:val="22"/>
          <w:szCs w:val="22"/>
        </w:rPr>
      </w:pPr>
      <w:r>
        <w:rPr>
          <w:sz w:val="22"/>
          <w:szCs w:val="22"/>
        </w:rPr>
        <w:t>Other optional events and enrichment activity ideas will be spread throughout the week to help keep the children engaged and enthusiastic, as well as supporting their social interaction and physical and emotional wellbeing at this time.</w:t>
      </w:r>
    </w:p>
    <w:p w14:paraId="2DE82AAC" w14:textId="77777777" w:rsidR="000B6AE8" w:rsidRDefault="000B6AE8" w:rsidP="00D846BA">
      <w:pPr>
        <w:pStyle w:val="Normal0"/>
        <w:rPr>
          <w:sz w:val="22"/>
          <w:szCs w:val="22"/>
        </w:rPr>
      </w:pPr>
    </w:p>
    <w:p w14:paraId="23B7DABF" w14:textId="1AAF582C" w:rsidR="006E204B" w:rsidRDefault="00F86895" w:rsidP="00D846BA">
      <w:pPr>
        <w:pStyle w:val="Normal0"/>
        <w:rPr>
          <w:sz w:val="22"/>
          <w:szCs w:val="22"/>
        </w:rPr>
      </w:pPr>
      <w:r>
        <w:rPr>
          <w:sz w:val="22"/>
          <w:szCs w:val="22"/>
        </w:rPr>
        <w:t xml:space="preserve">Staff will endeavor to view and feedback on as much of pupil’s work as they are able, whilst balancing their workload inside of school. </w:t>
      </w:r>
      <w:r w:rsidR="00D846BA">
        <w:rPr>
          <w:sz w:val="22"/>
          <w:szCs w:val="22"/>
        </w:rPr>
        <w:t xml:space="preserve">Staff will also carry out welfare calls during this period of </w:t>
      </w:r>
      <w:r w:rsidR="002A16F0">
        <w:rPr>
          <w:sz w:val="22"/>
          <w:szCs w:val="22"/>
        </w:rPr>
        <w:t>time away from school</w:t>
      </w:r>
      <w:r w:rsidR="00D846BA">
        <w:rPr>
          <w:sz w:val="22"/>
          <w:szCs w:val="22"/>
        </w:rPr>
        <w:t xml:space="preserve"> to offer support, address any concerns and to ensure the pupils well-being is being looked after.</w:t>
      </w:r>
    </w:p>
    <w:p w14:paraId="4A2A349C" w14:textId="503132D1" w:rsidR="00A3675C" w:rsidRDefault="00A3675C" w:rsidP="00D846BA">
      <w:pPr>
        <w:pStyle w:val="Normal0"/>
        <w:rPr>
          <w:sz w:val="22"/>
          <w:szCs w:val="22"/>
        </w:rPr>
      </w:pPr>
    </w:p>
    <w:p w14:paraId="0A775638" w14:textId="2E059166" w:rsidR="00A3675C" w:rsidRDefault="00A3675C" w:rsidP="00D846BA">
      <w:pPr>
        <w:pStyle w:val="Normal0"/>
        <w:rPr>
          <w:sz w:val="22"/>
          <w:szCs w:val="22"/>
        </w:rPr>
      </w:pPr>
      <w:r>
        <w:rPr>
          <w:sz w:val="22"/>
          <w:szCs w:val="22"/>
        </w:rPr>
        <w:t xml:space="preserve">Where an individual child is isolating due to </w:t>
      </w:r>
      <w:r w:rsidR="00435E22">
        <w:rPr>
          <w:sz w:val="22"/>
          <w:szCs w:val="22"/>
        </w:rPr>
        <w:t>an infectious illness</w:t>
      </w:r>
      <w:r>
        <w:rPr>
          <w:sz w:val="22"/>
          <w:szCs w:val="22"/>
        </w:rPr>
        <w:t xml:space="preserve">, but they themselves are negative, a streamlined version of daily work will be uploaded via home learning.  Where a child is isolating due to </w:t>
      </w:r>
      <w:r w:rsidR="00435E22">
        <w:rPr>
          <w:sz w:val="22"/>
          <w:szCs w:val="22"/>
        </w:rPr>
        <w:t>having an infectious illness</w:t>
      </w:r>
      <w:r>
        <w:rPr>
          <w:sz w:val="22"/>
          <w:szCs w:val="22"/>
        </w:rPr>
        <w:t xml:space="preserve">, staff will be led by parents who identify whether their child feels well enough to work.  </w:t>
      </w:r>
    </w:p>
    <w:p w14:paraId="39B1302E" w14:textId="77777777" w:rsidR="00D846BA" w:rsidRDefault="00D846BA" w:rsidP="00D846BA">
      <w:pPr>
        <w:pStyle w:val="Normal0"/>
        <w:rPr>
          <w:sz w:val="22"/>
          <w:szCs w:val="22"/>
        </w:rPr>
      </w:pPr>
    </w:p>
    <w:p w14:paraId="586D0EEF" w14:textId="13411288" w:rsidR="00134BF3" w:rsidRDefault="00134BF3" w:rsidP="00D95EDA">
      <w:pPr>
        <w:pStyle w:val="Normal0"/>
        <w:rPr>
          <w:b/>
          <w:sz w:val="28"/>
          <w:szCs w:val="22"/>
        </w:rPr>
      </w:pPr>
      <w:r w:rsidRPr="00134BF3">
        <w:rPr>
          <w:b/>
          <w:sz w:val="28"/>
          <w:szCs w:val="22"/>
        </w:rPr>
        <w:t>School Expectations</w:t>
      </w:r>
    </w:p>
    <w:p w14:paraId="4270B1D7" w14:textId="7863550D" w:rsidR="00134BF3" w:rsidRDefault="00134BF3" w:rsidP="00D95EDA">
      <w:pPr>
        <w:pStyle w:val="Normal0"/>
        <w:rPr>
          <w:b/>
          <w:sz w:val="22"/>
          <w:szCs w:val="22"/>
        </w:rPr>
      </w:pPr>
    </w:p>
    <w:p w14:paraId="15C2CCA9" w14:textId="373483E3" w:rsidR="00134BF3" w:rsidRPr="004E1761" w:rsidRDefault="00134BF3" w:rsidP="00D95EDA">
      <w:pPr>
        <w:pStyle w:val="Normal0"/>
        <w:rPr>
          <w:sz w:val="22"/>
          <w:szCs w:val="22"/>
        </w:rPr>
      </w:pPr>
      <w:r w:rsidRPr="004E1761">
        <w:rPr>
          <w:sz w:val="22"/>
          <w:szCs w:val="22"/>
        </w:rPr>
        <w:t>Class teachers will upload work for the day by 9.00am to their Class Dojo</w:t>
      </w:r>
      <w:r w:rsidR="00F30DBF">
        <w:rPr>
          <w:sz w:val="22"/>
          <w:szCs w:val="22"/>
        </w:rPr>
        <w:t>, or individual Dojo pages depending on the circumstances</w:t>
      </w:r>
      <w:r w:rsidRPr="004E1761">
        <w:rPr>
          <w:sz w:val="22"/>
          <w:szCs w:val="22"/>
        </w:rPr>
        <w:t>. Class teachers will try and minimi</w:t>
      </w:r>
      <w:r w:rsidR="00D846BA">
        <w:rPr>
          <w:sz w:val="22"/>
          <w:szCs w:val="22"/>
        </w:rPr>
        <w:t>s</w:t>
      </w:r>
      <w:r w:rsidRPr="004E1761">
        <w:rPr>
          <w:sz w:val="22"/>
          <w:szCs w:val="22"/>
        </w:rPr>
        <w:t xml:space="preserve">e the amount of Dojo posts so parents and pupils do not feel overwhelmed. Therefore, </w:t>
      </w:r>
      <w:r w:rsidR="00F30DBF">
        <w:rPr>
          <w:sz w:val="22"/>
          <w:szCs w:val="22"/>
        </w:rPr>
        <w:t xml:space="preserve">where a whole cohort is </w:t>
      </w:r>
      <w:r w:rsidR="002A16F0">
        <w:rPr>
          <w:sz w:val="22"/>
          <w:szCs w:val="22"/>
        </w:rPr>
        <w:t>not in school</w:t>
      </w:r>
      <w:r w:rsidR="00F30DBF">
        <w:rPr>
          <w:sz w:val="22"/>
          <w:szCs w:val="22"/>
        </w:rPr>
        <w:t xml:space="preserve">, </w:t>
      </w:r>
      <w:r w:rsidRPr="004E1761">
        <w:rPr>
          <w:sz w:val="22"/>
          <w:szCs w:val="22"/>
        </w:rPr>
        <w:t>an overview sheet will be used to summarise the learning for the day. This document can also include any relevant worksheets so that it is uploaded as one file.</w:t>
      </w:r>
    </w:p>
    <w:p w14:paraId="7322B566" w14:textId="1595F5BB" w:rsidR="00134BF3" w:rsidRPr="004E1761" w:rsidRDefault="00134BF3" w:rsidP="00D95EDA">
      <w:pPr>
        <w:pStyle w:val="Normal0"/>
        <w:rPr>
          <w:sz w:val="22"/>
          <w:szCs w:val="22"/>
        </w:rPr>
      </w:pPr>
    </w:p>
    <w:p w14:paraId="08D612ED" w14:textId="4E24ED2C" w:rsidR="00134BF3" w:rsidRPr="004E1761" w:rsidRDefault="00F30DBF" w:rsidP="00D95EDA">
      <w:pPr>
        <w:pStyle w:val="Normal0"/>
        <w:rPr>
          <w:sz w:val="22"/>
          <w:szCs w:val="22"/>
        </w:rPr>
      </w:pPr>
      <w:r>
        <w:rPr>
          <w:sz w:val="22"/>
          <w:szCs w:val="22"/>
        </w:rPr>
        <w:t>During a whole cohort isolation, a</w:t>
      </w:r>
      <w:r w:rsidR="00134BF3" w:rsidRPr="004E1761">
        <w:rPr>
          <w:sz w:val="22"/>
          <w:szCs w:val="22"/>
        </w:rPr>
        <w:t xml:space="preserve"> supporting PowerPoint will also be uploaded which will contain the full day’s learning, rather than separate PowerPoints per subject. Slides will also be inserted for ‘break times’ so that pupils know where to take a break.</w:t>
      </w:r>
      <w:r>
        <w:rPr>
          <w:sz w:val="22"/>
          <w:szCs w:val="22"/>
        </w:rPr>
        <w:t xml:space="preserve">  </w:t>
      </w:r>
      <w:r w:rsidR="00134BF3" w:rsidRPr="004E1761">
        <w:rPr>
          <w:sz w:val="22"/>
          <w:szCs w:val="22"/>
        </w:rPr>
        <w:t xml:space="preserve">For SEN pupils, an adjusted PowerPoint and overview sheet might </w:t>
      </w:r>
      <w:r w:rsidRPr="004E1761">
        <w:rPr>
          <w:sz w:val="22"/>
          <w:szCs w:val="22"/>
        </w:rPr>
        <w:t>need</w:t>
      </w:r>
      <w:r w:rsidR="00134BF3" w:rsidRPr="004E1761">
        <w:rPr>
          <w:sz w:val="22"/>
          <w:szCs w:val="22"/>
        </w:rPr>
        <w:t xml:space="preserve"> to be provided via individual Class Dojo pages.</w:t>
      </w:r>
    </w:p>
    <w:p w14:paraId="4CA0A422" w14:textId="49C59C38" w:rsidR="00134BF3" w:rsidRPr="004E1761" w:rsidRDefault="00134BF3" w:rsidP="00D95EDA">
      <w:pPr>
        <w:pStyle w:val="Normal0"/>
        <w:rPr>
          <w:sz w:val="22"/>
          <w:szCs w:val="22"/>
        </w:rPr>
      </w:pPr>
    </w:p>
    <w:p w14:paraId="67B6C8EB" w14:textId="7F1D80EB" w:rsidR="00134BF3" w:rsidRPr="004E1761" w:rsidRDefault="00134BF3" w:rsidP="00134BF3">
      <w:pPr>
        <w:pStyle w:val="Normal0"/>
        <w:rPr>
          <w:sz w:val="22"/>
          <w:szCs w:val="22"/>
          <w:lang w:val="en-GB"/>
        </w:rPr>
      </w:pPr>
      <w:r w:rsidRPr="004E1761">
        <w:rPr>
          <w:sz w:val="22"/>
          <w:szCs w:val="22"/>
          <w:lang w:val="en-GB"/>
        </w:rPr>
        <w:t xml:space="preserve">The learning tasks for Maths, English and </w:t>
      </w:r>
      <w:r w:rsidR="006454CA">
        <w:rPr>
          <w:sz w:val="22"/>
          <w:szCs w:val="22"/>
          <w:lang w:val="en-GB"/>
        </w:rPr>
        <w:t>foundation subjects</w:t>
      </w:r>
      <w:r w:rsidRPr="004E1761">
        <w:rPr>
          <w:sz w:val="22"/>
          <w:szCs w:val="22"/>
          <w:lang w:val="en-GB"/>
        </w:rPr>
        <w:t xml:space="preserve"> </w:t>
      </w:r>
      <w:r w:rsidR="00D846BA">
        <w:rPr>
          <w:sz w:val="22"/>
          <w:szCs w:val="22"/>
          <w:lang w:val="en-GB"/>
        </w:rPr>
        <w:t xml:space="preserve">will, where possible, match </w:t>
      </w:r>
      <w:r w:rsidRPr="004E1761">
        <w:rPr>
          <w:sz w:val="22"/>
          <w:szCs w:val="22"/>
          <w:lang w:val="en-GB"/>
        </w:rPr>
        <w:t xml:space="preserve">what the </w:t>
      </w:r>
      <w:r w:rsidR="004E1761" w:rsidRPr="004E1761">
        <w:rPr>
          <w:sz w:val="22"/>
          <w:szCs w:val="22"/>
          <w:lang w:val="en-GB"/>
        </w:rPr>
        <w:t>pupils</w:t>
      </w:r>
      <w:r w:rsidRPr="004E1761">
        <w:rPr>
          <w:sz w:val="22"/>
          <w:szCs w:val="22"/>
          <w:lang w:val="en-GB"/>
        </w:rPr>
        <w:t xml:space="preserve"> would have been doing if they were in school.</w:t>
      </w:r>
      <w:r w:rsidR="004E1761" w:rsidRPr="004E1761">
        <w:rPr>
          <w:sz w:val="22"/>
          <w:szCs w:val="22"/>
          <w:lang w:val="en-GB"/>
        </w:rPr>
        <w:t xml:space="preserve"> Therefore, activities may change daily depending on what would usually be taught. </w:t>
      </w:r>
      <w:r w:rsidRPr="004E1761">
        <w:rPr>
          <w:sz w:val="22"/>
          <w:szCs w:val="22"/>
          <w:lang w:val="en-GB"/>
        </w:rPr>
        <w:t>The expectation is that home and school learning tasks are as similar as possible.</w:t>
      </w:r>
      <w:r w:rsidR="004E1761" w:rsidRPr="004E1761">
        <w:rPr>
          <w:sz w:val="22"/>
          <w:szCs w:val="22"/>
          <w:lang w:val="en-GB"/>
        </w:rPr>
        <w:t xml:space="preserve"> </w:t>
      </w:r>
      <w:r w:rsidRPr="004E1761">
        <w:rPr>
          <w:sz w:val="22"/>
          <w:szCs w:val="22"/>
          <w:lang w:val="en-GB"/>
        </w:rPr>
        <w:t>If school is having a themed day or week then home learning should replicate this.</w:t>
      </w:r>
    </w:p>
    <w:p w14:paraId="1EA99812" w14:textId="7CAC89EA" w:rsidR="004E1761" w:rsidRPr="004E1761" w:rsidRDefault="004E1761" w:rsidP="00134BF3">
      <w:pPr>
        <w:pStyle w:val="Normal0"/>
        <w:rPr>
          <w:sz w:val="22"/>
          <w:szCs w:val="22"/>
          <w:lang w:val="en-GB"/>
        </w:rPr>
      </w:pPr>
    </w:p>
    <w:p w14:paraId="2D7FB2A6" w14:textId="77777777" w:rsidR="004E1761" w:rsidRPr="004E1761" w:rsidRDefault="004E1761" w:rsidP="004E1761">
      <w:pPr>
        <w:pStyle w:val="Normal0"/>
        <w:rPr>
          <w:sz w:val="22"/>
          <w:szCs w:val="22"/>
        </w:rPr>
      </w:pPr>
      <w:r w:rsidRPr="004E1761">
        <w:rPr>
          <w:sz w:val="22"/>
          <w:szCs w:val="22"/>
        </w:rPr>
        <w:t>It is our duty to ensure that pupils are being ‘taught’ concepts and are not just completing tasks. Therefore, class teachers must include a teaching element within the PowerPoints. This can be done in a variety of ways, such as voice notes, pre-recorded videos or screen recording. These teaching points should replicate what would be said to the pupils and not just reading the words on the slide.</w:t>
      </w:r>
    </w:p>
    <w:p w14:paraId="5BF934AD" w14:textId="77777777" w:rsidR="004E1761" w:rsidRPr="004E1761" w:rsidRDefault="004E1761" w:rsidP="004E1761">
      <w:pPr>
        <w:pStyle w:val="Normal0"/>
        <w:rPr>
          <w:sz w:val="22"/>
          <w:szCs w:val="22"/>
        </w:rPr>
      </w:pPr>
    </w:p>
    <w:p w14:paraId="4D186E50" w14:textId="22EFBBA5" w:rsidR="004E1761" w:rsidRPr="004E1761" w:rsidRDefault="004E1761" w:rsidP="004E1761">
      <w:pPr>
        <w:pStyle w:val="Normal0"/>
        <w:rPr>
          <w:sz w:val="22"/>
          <w:szCs w:val="22"/>
        </w:rPr>
      </w:pPr>
      <w:r w:rsidRPr="004E1761">
        <w:rPr>
          <w:sz w:val="22"/>
          <w:szCs w:val="22"/>
        </w:rPr>
        <w:t xml:space="preserve">Videos can also be uploaded to provide extra communication from class teachers, such as reading a story to the children or modelling how to carry out an experiment. </w:t>
      </w:r>
    </w:p>
    <w:p w14:paraId="3D06FF50" w14:textId="77777777" w:rsidR="00134BF3" w:rsidRDefault="00134BF3" w:rsidP="00D95EDA">
      <w:pPr>
        <w:pStyle w:val="Normal0"/>
        <w:rPr>
          <w:sz w:val="22"/>
          <w:szCs w:val="22"/>
        </w:rPr>
      </w:pPr>
    </w:p>
    <w:p w14:paraId="11B113E7" w14:textId="553F76CC" w:rsidR="006303BD" w:rsidRPr="00D95EDA" w:rsidRDefault="006303BD" w:rsidP="006303BD">
      <w:pPr>
        <w:pStyle w:val="Normal0"/>
        <w:spacing w:line="360" w:lineRule="auto"/>
        <w:rPr>
          <w:b/>
          <w:sz w:val="28"/>
          <w:szCs w:val="22"/>
        </w:rPr>
      </w:pPr>
      <w:r w:rsidRPr="00D95EDA">
        <w:rPr>
          <w:b/>
          <w:sz w:val="28"/>
          <w:szCs w:val="22"/>
        </w:rPr>
        <w:t>Equipment</w:t>
      </w:r>
    </w:p>
    <w:p w14:paraId="7828E4E1" w14:textId="53D65B83" w:rsidR="00134BF3" w:rsidRDefault="006303BD" w:rsidP="00D95EDA">
      <w:pPr>
        <w:pStyle w:val="Normal0"/>
        <w:rPr>
          <w:sz w:val="22"/>
          <w:szCs w:val="22"/>
        </w:rPr>
      </w:pPr>
      <w:r>
        <w:rPr>
          <w:sz w:val="22"/>
          <w:szCs w:val="22"/>
        </w:rPr>
        <w:t xml:space="preserve">Where a family are unable to access the online home learning, there is the possibility that school can loan a device to support the pupil’s home learning. </w:t>
      </w:r>
    </w:p>
    <w:p w14:paraId="0CF682FE" w14:textId="77777777" w:rsidR="00134BF3" w:rsidRDefault="00134BF3" w:rsidP="00D95EDA">
      <w:pPr>
        <w:pStyle w:val="Normal0"/>
        <w:rPr>
          <w:sz w:val="22"/>
          <w:szCs w:val="22"/>
        </w:rPr>
      </w:pPr>
    </w:p>
    <w:p w14:paraId="7EBD640F" w14:textId="53E17FF4" w:rsidR="006303BD" w:rsidRDefault="006303BD" w:rsidP="00D95EDA">
      <w:pPr>
        <w:pStyle w:val="Normal0"/>
        <w:rPr>
          <w:sz w:val="22"/>
          <w:szCs w:val="22"/>
        </w:rPr>
      </w:pPr>
      <w:r>
        <w:rPr>
          <w:sz w:val="22"/>
          <w:szCs w:val="22"/>
        </w:rPr>
        <w:lastRenderedPageBreak/>
        <w:t>In the event that this is not possible, school may be able to provide printed resources where pupils do not have suitable online access. Please note that printed resources will likely not be able to receive written feedback from the teacher.</w:t>
      </w:r>
    </w:p>
    <w:p w14:paraId="667D8956" w14:textId="790AA359" w:rsidR="00134BF3" w:rsidRDefault="00134BF3" w:rsidP="00D95EDA">
      <w:pPr>
        <w:pStyle w:val="Normal0"/>
        <w:rPr>
          <w:sz w:val="22"/>
          <w:szCs w:val="22"/>
        </w:rPr>
      </w:pPr>
    </w:p>
    <w:p w14:paraId="2884737A" w14:textId="0375D35B" w:rsidR="006303BD" w:rsidRDefault="006303BD" w:rsidP="006303BD">
      <w:pPr>
        <w:pStyle w:val="Normal0"/>
        <w:spacing w:line="360" w:lineRule="auto"/>
        <w:rPr>
          <w:sz w:val="22"/>
          <w:szCs w:val="22"/>
        </w:rPr>
      </w:pPr>
    </w:p>
    <w:p w14:paraId="465040E3" w14:textId="77777777" w:rsidR="00E37D93" w:rsidRDefault="00E37D93" w:rsidP="006303BD">
      <w:pPr>
        <w:pStyle w:val="Normal0"/>
        <w:spacing w:line="360" w:lineRule="auto"/>
        <w:rPr>
          <w:sz w:val="22"/>
          <w:szCs w:val="22"/>
        </w:rPr>
      </w:pPr>
    </w:p>
    <w:p w14:paraId="5A39F67D" w14:textId="5CE4B67D" w:rsidR="006303BD" w:rsidRPr="00D95EDA" w:rsidRDefault="006303BD" w:rsidP="006303BD">
      <w:pPr>
        <w:pStyle w:val="Normal0"/>
        <w:spacing w:line="360" w:lineRule="auto"/>
        <w:rPr>
          <w:b/>
          <w:sz w:val="28"/>
          <w:szCs w:val="22"/>
        </w:rPr>
      </w:pPr>
      <w:r w:rsidRPr="00D95EDA">
        <w:rPr>
          <w:b/>
          <w:sz w:val="28"/>
          <w:szCs w:val="22"/>
        </w:rPr>
        <w:t>Expectations</w:t>
      </w:r>
    </w:p>
    <w:p w14:paraId="1BBA5779" w14:textId="3B4F35E4" w:rsidR="006303BD" w:rsidRDefault="00E37D93" w:rsidP="00D95EDA">
      <w:pPr>
        <w:pStyle w:val="Normal0"/>
        <w:rPr>
          <w:sz w:val="22"/>
          <w:szCs w:val="22"/>
        </w:rPr>
      </w:pPr>
      <w:r>
        <w:rPr>
          <w:sz w:val="22"/>
          <w:szCs w:val="22"/>
        </w:rPr>
        <w:t>At Holley Park Academy</w:t>
      </w:r>
      <w:r w:rsidR="006303BD">
        <w:rPr>
          <w:sz w:val="22"/>
          <w:szCs w:val="22"/>
        </w:rPr>
        <w:t>, the following expectations are in place. It is important that pupils engage with home learning and keep to their timetable as much as possible. However, we understand that everyone’s circumstances at home will be different. Some families have one child to support while others have several. Some families have one device to share while others may have more, and some things may work differently on different devices.</w:t>
      </w:r>
      <w:r w:rsidR="00B17932">
        <w:rPr>
          <w:sz w:val="22"/>
          <w:szCs w:val="22"/>
        </w:rPr>
        <w:t xml:space="preserve"> Some parents will have plenty of time to help their children learn, while others will be working from home and may have much less time and some children will be able to work more independently than others.</w:t>
      </w:r>
    </w:p>
    <w:p w14:paraId="7DCCC3FF" w14:textId="3387F9FC" w:rsidR="00B17932" w:rsidRDefault="00B17932" w:rsidP="006303BD">
      <w:pPr>
        <w:pStyle w:val="Normal0"/>
        <w:spacing w:line="360" w:lineRule="auto"/>
        <w:rPr>
          <w:sz w:val="22"/>
          <w:szCs w:val="22"/>
        </w:rPr>
      </w:pPr>
    </w:p>
    <w:p w14:paraId="0759F80B" w14:textId="5369C040" w:rsidR="00134BF3" w:rsidRDefault="00B17932" w:rsidP="00134BF3">
      <w:pPr>
        <w:pStyle w:val="Normal0"/>
        <w:rPr>
          <w:sz w:val="22"/>
          <w:szCs w:val="22"/>
        </w:rPr>
      </w:pPr>
      <w:r>
        <w:rPr>
          <w:sz w:val="22"/>
          <w:szCs w:val="22"/>
        </w:rPr>
        <w:t>It is our duty of care to ensure that all pupils are accessing learning and therefore, all parents/carers will receive a weekly phone call to touch base with the families.</w:t>
      </w:r>
      <w:r w:rsidR="00134BF3" w:rsidRPr="00134BF3">
        <w:rPr>
          <w:sz w:val="22"/>
          <w:szCs w:val="22"/>
        </w:rPr>
        <w:t xml:space="preserve"> </w:t>
      </w:r>
      <w:r w:rsidR="00134BF3">
        <w:rPr>
          <w:sz w:val="22"/>
          <w:szCs w:val="22"/>
        </w:rPr>
        <w:t>If pupils are not engaged with the learning, we will contact the parent/carer to understand circumstances and provide support that is appropriate for the child.</w:t>
      </w:r>
    </w:p>
    <w:p w14:paraId="1B0146E5" w14:textId="1B098B65" w:rsidR="00134BF3" w:rsidRDefault="00134BF3" w:rsidP="00134BF3">
      <w:pPr>
        <w:pStyle w:val="Normal0"/>
        <w:rPr>
          <w:sz w:val="22"/>
          <w:szCs w:val="22"/>
        </w:rPr>
      </w:pPr>
    </w:p>
    <w:p w14:paraId="5835711D" w14:textId="7B143AB9" w:rsidR="00134BF3" w:rsidRPr="00134BF3" w:rsidRDefault="00134BF3" w:rsidP="00134BF3">
      <w:pPr>
        <w:pStyle w:val="Normal0"/>
        <w:rPr>
          <w:b/>
          <w:sz w:val="28"/>
          <w:szCs w:val="22"/>
        </w:rPr>
      </w:pPr>
      <w:r w:rsidRPr="00134BF3">
        <w:rPr>
          <w:b/>
          <w:sz w:val="28"/>
          <w:szCs w:val="22"/>
        </w:rPr>
        <w:t>Parental Engagement</w:t>
      </w:r>
    </w:p>
    <w:p w14:paraId="521DB9E0" w14:textId="5970AB27" w:rsidR="00134BF3" w:rsidRDefault="00134BF3" w:rsidP="00134BF3">
      <w:pPr>
        <w:pStyle w:val="Normal0"/>
        <w:rPr>
          <w:sz w:val="22"/>
          <w:szCs w:val="22"/>
        </w:rPr>
      </w:pPr>
    </w:p>
    <w:p w14:paraId="5262DCC5" w14:textId="68C9C260" w:rsidR="00134BF3" w:rsidRDefault="00134BF3" w:rsidP="00134BF3">
      <w:pPr>
        <w:pStyle w:val="Normal0"/>
        <w:rPr>
          <w:sz w:val="22"/>
          <w:szCs w:val="22"/>
        </w:rPr>
      </w:pPr>
      <w:r>
        <w:rPr>
          <w:sz w:val="22"/>
          <w:szCs w:val="22"/>
        </w:rPr>
        <w:t>Parents/</w:t>
      </w:r>
      <w:r w:rsidR="00221862">
        <w:rPr>
          <w:sz w:val="22"/>
          <w:szCs w:val="22"/>
        </w:rPr>
        <w:t>C</w:t>
      </w:r>
      <w:r>
        <w:rPr>
          <w:sz w:val="22"/>
          <w:szCs w:val="22"/>
        </w:rPr>
        <w:t>arers are expected to ensure pupils complete daily school work and upload their work to their Class Dojo portfolio when completed so it can be checked by the class teacher. Class teachers will keep records of pupil engagement where a whole-class isolation occurs. Where parents do not engage, we will do our best to try to re-engage as much as possible and support where necessary.</w:t>
      </w:r>
    </w:p>
    <w:p w14:paraId="1BB09353" w14:textId="32AE115D" w:rsidR="004E1761" w:rsidRDefault="004E1761" w:rsidP="00134BF3">
      <w:pPr>
        <w:pStyle w:val="Normal0"/>
        <w:rPr>
          <w:sz w:val="22"/>
          <w:szCs w:val="22"/>
        </w:rPr>
      </w:pPr>
    </w:p>
    <w:p w14:paraId="5ADCE4CA" w14:textId="223E479F" w:rsidR="004E1761" w:rsidRDefault="004E1761" w:rsidP="00134BF3">
      <w:pPr>
        <w:pStyle w:val="Normal0"/>
        <w:rPr>
          <w:sz w:val="22"/>
          <w:szCs w:val="22"/>
        </w:rPr>
      </w:pPr>
      <w:r>
        <w:rPr>
          <w:sz w:val="22"/>
          <w:szCs w:val="22"/>
        </w:rPr>
        <w:t xml:space="preserve">In order to track the pupils and keep a record, class teachers will complete a tracking grid to monitor who is engaging with the home learning. Additionally, it is expected that each pupil and parent has at least one welfare call per week. This can also be logged using the tracking grid. Only calls where issues or concerns arise [or children who cannot be contacted] needs to be recorded on CPOMS. It is important to remember that children </w:t>
      </w:r>
      <w:r w:rsidR="00D846BA">
        <w:rPr>
          <w:sz w:val="22"/>
          <w:szCs w:val="22"/>
        </w:rPr>
        <w:t>may be</w:t>
      </w:r>
      <w:r>
        <w:rPr>
          <w:sz w:val="22"/>
          <w:szCs w:val="22"/>
        </w:rPr>
        <w:t xml:space="preserve"> being looked after by different people and some working parents might upload work at different points through the day or week.</w:t>
      </w:r>
    </w:p>
    <w:p w14:paraId="6C9D878C" w14:textId="7265F7E6" w:rsidR="004E1761" w:rsidRDefault="004E1761" w:rsidP="00134BF3">
      <w:pPr>
        <w:pStyle w:val="Normal0"/>
        <w:rPr>
          <w:sz w:val="22"/>
          <w:szCs w:val="22"/>
        </w:rPr>
      </w:pPr>
    </w:p>
    <w:p w14:paraId="5ACBF8A6" w14:textId="38F7E992" w:rsidR="00134BF3" w:rsidRDefault="00134BF3" w:rsidP="00134BF3">
      <w:pPr>
        <w:pStyle w:val="Normal0"/>
        <w:rPr>
          <w:b/>
          <w:sz w:val="28"/>
          <w:szCs w:val="22"/>
        </w:rPr>
      </w:pPr>
      <w:r w:rsidRPr="00134BF3">
        <w:rPr>
          <w:b/>
          <w:sz w:val="28"/>
          <w:szCs w:val="22"/>
        </w:rPr>
        <w:t>Feedback</w:t>
      </w:r>
    </w:p>
    <w:p w14:paraId="19C863DA" w14:textId="37AB658F" w:rsidR="00134BF3" w:rsidRDefault="00134BF3" w:rsidP="00134BF3">
      <w:pPr>
        <w:pStyle w:val="Normal0"/>
        <w:rPr>
          <w:b/>
          <w:sz w:val="22"/>
          <w:szCs w:val="22"/>
        </w:rPr>
      </w:pPr>
    </w:p>
    <w:p w14:paraId="4563DDBD" w14:textId="741D0C67" w:rsidR="00134BF3" w:rsidRPr="004E1761" w:rsidRDefault="00134BF3" w:rsidP="004E1761">
      <w:pPr>
        <w:pStyle w:val="Normal0"/>
        <w:rPr>
          <w:sz w:val="22"/>
          <w:szCs w:val="22"/>
        </w:rPr>
      </w:pPr>
      <w:r w:rsidRPr="004E1761">
        <w:rPr>
          <w:sz w:val="22"/>
          <w:szCs w:val="22"/>
        </w:rPr>
        <w:t xml:space="preserve">Class teachers must monitor the progress of all </w:t>
      </w:r>
      <w:r w:rsidR="004E1761" w:rsidRPr="004E1761">
        <w:rPr>
          <w:sz w:val="22"/>
          <w:szCs w:val="22"/>
        </w:rPr>
        <w:t>pupils</w:t>
      </w:r>
      <w:r w:rsidRPr="004E1761">
        <w:rPr>
          <w:sz w:val="22"/>
          <w:szCs w:val="22"/>
        </w:rPr>
        <w:t xml:space="preserve"> in their class whilst teaching remotely. </w:t>
      </w:r>
      <w:r w:rsidR="004E1761" w:rsidRPr="004E1761">
        <w:rPr>
          <w:sz w:val="22"/>
          <w:szCs w:val="22"/>
        </w:rPr>
        <w:t>Pupils</w:t>
      </w:r>
      <w:r w:rsidRPr="004E1761">
        <w:rPr>
          <w:sz w:val="22"/>
          <w:szCs w:val="22"/>
        </w:rPr>
        <w:t xml:space="preserve"> not accessing or completing work will be contacted by school to follow up. </w:t>
      </w:r>
    </w:p>
    <w:p w14:paraId="13485228" w14:textId="58847FD4" w:rsidR="00134BF3" w:rsidRPr="004E1761" w:rsidRDefault="00134BF3" w:rsidP="004E1761">
      <w:pPr>
        <w:pStyle w:val="Normal0"/>
        <w:rPr>
          <w:sz w:val="22"/>
          <w:szCs w:val="22"/>
        </w:rPr>
      </w:pPr>
    </w:p>
    <w:p w14:paraId="0BA8CC26" w14:textId="22BC8013" w:rsidR="00B17932" w:rsidRPr="004E1761" w:rsidRDefault="004E1761" w:rsidP="004E1761">
      <w:pPr>
        <w:pStyle w:val="Normal0"/>
        <w:rPr>
          <w:sz w:val="22"/>
          <w:szCs w:val="22"/>
        </w:rPr>
      </w:pPr>
      <w:r w:rsidRPr="004E1761">
        <w:rPr>
          <w:sz w:val="22"/>
          <w:szCs w:val="22"/>
        </w:rPr>
        <w:t>Class t</w:t>
      </w:r>
      <w:r w:rsidR="00134BF3" w:rsidRPr="004E1761">
        <w:rPr>
          <w:sz w:val="22"/>
          <w:szCs w:val="22"/>
        </w:rPr>
        <w:t xml:space="preserve">eachers will provide feedback </w:t>
      </w:r>
      <w:r w:rsidR="00D846BA">
        <w:rPr>
          <w:sz w:val="22"/>
          <w:szCs w:val="22"/>
        </w:rPr>
        <w:t>on</w:t>
      </w:r>
      <w:r w:rsidR="00134BF3" w:rsidRPr="004E1761">
        <w:rPr>
          <w:sz w:val="22"/>
          <w:szCs w:val="22"/>
        </w:rPr>
        <w:t xml:space="preserve"> Maths and English work daily by adding comments to work uploaded to pupil’s Class Dojo portfolios. All work will be commented on by the teacher for motivational purposes, general improvement and to ensure that pupils can make as much progress as possible whilst accessing remote learning.</w:t>
      </w:r>
      <w:r w:rsidRPr="004E1761">
        <w:rPr>
          <w:sz w:val="22"/>
          <w:szCs w:val="22"/>
        </w:rPr>
        <w:t xml:space="preserve"> Class teachers should ensure they provide feedback to the pupils when they upload work. Detailed comments do not need to be provided for everything uploaded and so it is the judgement of class teachers to decide.</w:t>
      </w:r>
      <w:r w:rsidR="00C1066D" w:rsidRPr="00C1066D">
        <w:rPr>
          <w:sz w:val="22"/>
          <w:szCs w:val="22"/>
        </w:rPr>
        <w:t xml:space="preserve"> </w:t>
      </w:r>
      <w:r w:rsidR="00C1066D">
        <w:rPr>
          <w:sz w:val="22"/>
          <w:szCs w:val="22"/>
        </w:rPr>
        <w:t>We respect the work-life balance of our staff and whilst some staff may choose to provide feedback outside the normal school working hours, there is no expectation that teachers respond to pupils’ work after 3:30pm.</w:t>
      </w:r>
    </w:p>
    <w:p w14:paraId="67866C4A" w14:textId="2AD6A831" w:rsidR="004E1761" w:rsidRPr="004E1761" w:rsidRDefault="004E1761" w:rsidP="004E1761">
      <w:pPr>
        <w:pStyle w:val="Normal0"/>
        <w:rPr>
          <w:sz w:val="22"/>
          <w:szCs w:val="22"/>
        </w:rPr>
      </w:pPr>
    </w:p>
    <w:p w14:paraId="07FF367F" w14:textId="71E45F70" w:rsidR="004E1761" w:rsidRPr="004E1761" w:rsidRDefault="004E1761" w:rsidP="004E1761">
      <w:pPr>
        <w:pStyle w:val="Normal0"/>
        <w:rPr>
          <w:sz w:val="22"/>
          <w:szCs w:val="22"/>
        </w:rPr>
      </w:pPr>
      <w:r w:rsidRPr="004E1761">
        <w:rPr>
          <w:sz w:val="22"/>
          <w:szCs w:val="22"/>
        </w:rPr>
        <w:lastRenderedPageBreak/>
        <w:t>Providing this feedback is a way of class teachers identifying where children have or have not grasped concepts. Therefore, annotations can be written on planning and then addressed when the pupils return to school. It is not necessary for pupils to upload photos of their improved work.</w:t>
      </w:r>
      <w:r w:rsidR="00CA25ED">
        <w:rPr>
          <w:sz w:val="22"/>
          <w:szCs w:val="22"/>
        </w:rPr>
        <w:t xml:space="preserve"> </w:t>
      </w:r>
    </w:p>
    <w:p w14:paraId="2895833C" w14:textId="0AD8534A" w:rsidR="004E1761" w:rsidRDefault="004E1761" w:rsidP="00134BF3">
      <w:pPr>
        <w:pStyle w:val="Normal0"/>
        <w:rPr>
          <w:sz w:val="22"/>
          <w:szCs w:val="22"/>
        </w:rPr>
      </w:pPr>
    </w:p>
    <w:p w14:paraId="1547CC32" w14:textId="77777777" w:rsidR="00E37D93" w:rsidRDefault="00E37D93" w:rsidP="00B17932">
      <w:pPr>
        <w:pStyle w:val="Normal0"/>
        <w:spacing w:line="360" w:lineRule="auto"/>
        <w:rPr>
          <w:b/>
          <w:sz w:val="28"/>
          <w:szCs w:val="22"/>
        </w:rPr>
      </w:pPr>
    </w:p>
    <w:p w14:paraId="4F38E2A4" w14:textId="3E170C83" w:rsidR="00B17932" w:rsidRPr="00D95EDA" w:rsidRDefault="00B17932" w:rsidP="00B17932">
      <w:pPr>
        <w:pStyle w:val="Normal0"/>
        <w:spacing w:line="360" w:lineRule="auto"/>
        <w:rPr>
          <w:b/>
          <w:sz w:val="28"/>
          <w:szCs w:val="22"/>
        </w:rPr>
      </w:pPr>
      <w:r w:rsidRPr="00D95EDA">
        <w:rPr>
          <w:b/>
          <w:sz w:val="28"/>
          <w:szCs w:val="22"/>
        </w:rPr>
        <w:t>Safeguarding &amp; Remote Learning</w:t>
      </w:r>
    </w:p>
    <w:p w14:paraId="099C0216" w14:textId="59C28310" w:rsidR="002A01A6" w:rsidRDefault="00B17932" w:rsidP="00D95EDA">
      <w:pPr>
        <w:pStyle w:val="Normal0"/>
        <w:rPr>
          <w:sz w:val="22"/>
          <w:szCs w:val="22"/>
        </w:rPr>
      </w:pPr>
      <w:r w:rsidRPr="5969B312">
        <w:rPr>
          <w:sz w:val="22"/>
          <w:szCs w:val="22"/>
        </w:rPr>
        <w:t>With the increased use of digital technologies that comes with remote learning, safeguarding implications need careful consideration. Parents are advised to spend time speaking with their child(ren)</w:t>
      </w:r>
      <w:r w:rsidR="00AF31E5" w:rsidRPr="5969B312">
        <w:rPr>
          <w:sz w:val="22"/>
          <w:szCs w:val="22"/>
        </w:rPr>
        <w:t xml:space="preserve"> about online safety and reminding them of the importan</w:t>
      </w:r>
      <w:r w:rsidR="49E501D2" w:rsidRPr="5969B312">
        <w:rPr>
          <w:sz w:val="22"/>
          <w:szCs w:val="22"/>
        </w:rPr>
        <w:t>ce</w:t>
      </w:r>
      <w:r w:rsidR="00AF31E5" w:rsidRPr="5969B312">
        <w:rPr>
          <w:sz w:val="22"/>
          <w:szCs w:val="22"/>
        </w:rPr>
        <w:t xml:space="preserve"> of reporting to an adult anything that makes them feel uncomfortable online. While we will be doing our best to ensure links shared are appropriate, there may be tailored advertising which displays differently in your household or other changes beyond our control. </w:t>
      </w:r>
    </w:p>
    <w:p w14:paraId="093585F2" w14:textId="77777777" w:rsidR="002A01A6" w:rsidRDefault="002A01A6" w:rsidP="00D95EDA">
      <w:pPr>
        <w:pStyle w:val="Normal0"/>
        <w:rPr>
          <w:sz w:val="22"/>
          <w:szCs w:val="22"/>
        </w:rPr>
      </w:pPr>
    </w:p>
    <w:p w14:paraId="5F4F8D54" w14:textId="4108C9E1" w:rsidR="006E204B" w:rsidRDefault="00AF31E5" w:rsidP="00D95EDA">
      <w:pPr>
        <w:pStyle w:val="Normal0"/>
        <w:rPr>
          <w:sz w:val="22"/>
          <w:szCs w:val="22"/>
        </w:rPr>
      </w:pPr>
      <w:r>
        <w:rPr>
          <w:sz w:val="22"/>
          <w:szCs w:val="22"/>
        </w:rPr>
        <w:t>Online safety concerns should still be reported to school a</w:t>
      </w:r>
      <w:r w:rsidR="00E37D93">
        <w:rPr>
          <w:sz w:val="22"/>
          <w:szCs w:val="22"/>
        </w:rPr>
        <w:t xml:space="preserve">t </w:t>
      </w:r>
      <w:hyperlink r:id="rId10" w:history="1">
        <w:r w:rsidR="00E37D93" w:rsidRPr="00F5622F">
          <w:rPr>
            <w:rStyle w:val="Hyperlink"/>
            <w:sz w:val="22"/>
            <w:szCs w:val="22"/>
          </w:rPr>
          <w:t>info.holleypark@nllt.co.uk</w:t>
        </w:r>
      </w:hyperlink>
    </w:p>
    <w:p w14:paraId="64B5B4BE" w14:textId="77777777" w:rsidR="00E37D93" w:rsidRDefault="00E37D93" w:rsidP="00D95EDA">
      <w:pPr>
        <w:pStyle w:val="Normal0"/>
        <w:rPr>
          <w:sz w:val="22"/>
          <w:szCs w:val="22"/>
        </w:rPr>
      </w:pPr>
    </w:p>
    <w:p w14:paraId="701847B4" w14:textId="295AE7E2" w:rsidR="00EF39AD" w:rsidRPr="00EF39AD" w:rsidRDefault="00EF39AD" w:rsidP="00EF39AD">
      <w:pPr>
        <w:keepNext/>
        <w:keepLines/>
        <w:spacing w:after="167"/>
        <w:ind w:left="10" w:hanging="10"/>
        <w:outlineLvl w:val="0"/>
        <w:rPr>
          <w:rFonts w:ascii="Arial" w:eastAsia="Arial" w:hAnsi="Arial" w:cs="Arial"/>
          <w:b/>
          <w:color w:val="000000"/>
          <w:kern w:val="2"/>
          <w:sz w:val="28"/>
          <w:szCs w:val="28"/>
          <w:lang w:eastAsia="en-GB"/>
          <w14:ligatures w14:val="standardContextual"/>
        </w:rPr>
      </w:pPr>
      <w:r w:rsidRPr="00EF39AD">
        <w:rPr>
          <w:rFonts w:ascii="Arial" w:eastAsia="Arial" w:hAnsi="Arial" w:cs="Arial"/>
          <w:b/>
          <w:color w:val="000000"/>
          <w:kern w:val="2"/>
          <w:sz w:val="28"/>
          <w:szCs w:val="28"/>
          <w:lang w:eastAsia="en-GB"/>
          <w14:ligatures w14:val="standardContextual"/>
        </w:rPr>
        <w:t>Links with other policies</w:t>
      </w:r>
    </w:p>
    <w:p w14:paraId="6E83C8DC" w14:textId="77777777" w:rsidR="00EF39AD" w:rsidRPr="00EF39AD" w:rsidRDefault="00EF39AD" w:rsidP="00EF39AD">
      <w:pPr>
        <w:spacing w:after="202" w:line="271" w:lineRule="auto"/>
        <w:ind w:left="10" w:hanging="10"/>
        <w:jc w:val="both"/>
        <w:rPr>
          <w:rFonts w:ascii="Arial" w:eastAsia="Arial" w:hAnsi="Arial"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This policy is linked to our:</w:t>
      </w:r>
    </w:p>
    <w:p w14:paraId="50BDA585" w14:textId="77777777"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Behaviour policy</w:t>
      </w:r>
    </w:p>
    <w:p w14:paraId="1683B410" w14:textId="544F81F6" w:rsidR="00EF39AD" w:rsidRPr="00EF39AD" w:rsidRDefault="00911FF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74C49">
        <w:rPr>
          <w:rFonts w:ascii="Arial" w:eastAsia="Arial" w:hAnsi="Arial" w:cs="Arial"/>
          <w:color w:val="000000"/>
          <w:kern w:val="2"/>
          <w:lang w:eastAsia="en-GB"/>
          <w14:ligatures w14:val="standardContextual"/>
        </w:rPr>
        <w:t>Safeguarding and</w:t>
      </w:r>
      <w:r>
        <w:rPr>
          <w:rFonts w:ascii="Arial" w:eastAsia="Arial" w:hAnsi="Arial" w:cs="Arial"/>
          <w:color w:val="000000"/>
          <w:kern w:val="2"/>
          <w:lang w:eastAsia="en-GB"/>
          <w14:ligatures w14:val="standardContextual"/>
        </w:rPr>
        <w:t xml:space="preserve"> child</w:t>
      </w:r>
      <w:r w:rsidR="00EF39AD" w:rsidRPr="00EF39AD">
        <w:rPr>
          <w:rFonts w:ascii="Arial" w:eastAsia="Arial" w:hAnsi="Arial" w:cs="Arial"/>
          <w:color w:val="000000"/>
          <w:kern w:val="2"/>
          <w:lang w:eastAsia="en-GB"/>
          <w14:ligatures w14:val="standardContextual"/>
        </w:rPr>
        <w:t xml:space="preserve"> protection policy </w:t>
      </w:r>
    </w:p>
    <w:p w14:paraId="559F8DFF" w14:textId="77777777"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Data protection policy and privacy notices</w:t>
      </w:r>
    </w:p>
    <w:p w14:paraId="651754B7" w14:textId="77777777"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Acceptable use policy</w:t>
      </w:r>
    </w:p>
    <w:p w14:paraId="4B19CB98" w14:textId="369E0268"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Online safety policy</w:t>
      </w:r>
    </w:p>
    <w:p w14:paraId="11C0BF08" w14:textId="77777777" w:rsidR="00C51066" w:rsidRDefault="00C51066" w:rsidP="00C51066">
      <w:pPr>
        <w:pStyle w:val="Heading1"/>
        <w:tabs>
          <w:tab w:val="center" w:pos="2207"/>
        </w:tabs>
        <w:rPr>
          <w:rFonts w:ascii="Arial" w:hAnsi="Arial" w:cs="Arial"/>
          <w:sz w:val="28"/>
          <w:szCs w:val="28"/>
        </w:rPr>
      </w:pPr>
      <w:r w:rsidRPr="00C51066">
        <w:rPr>
          <w:rFonts w:ascii="Arial" w:hAnsi="Arial" w:cs="Arial"/>
          <w:sz w:val="28"/>
          <w:szCs w:val="28"/>
        </w:rPr>
        <w:t xml:space="preserve">Monitoring and review </w:t>
      </w:r>
    </w:p>
    <w:p w14:paraId="17C9ABB7" w14:textId="670F9D1E" w:rsidR="00C51066" w:rsidRPr="00C51066" w:rsidRDefault="00C51066" w:rsidP="00C51066">
      <w:pPr>
        <w:pStyle w:val="Heading1"/>
        <w:tabs>
          <w:tab w:val="center" w:pos="2207"/>
        </w:tabs>
        <w:rPr>
          <w:rFonts w:ascii="Arial" w:hAnsi="Arial" w:cs="Arial"/>
          <w:b w:val="0"/>
          <w:bCs w:val="0"/>
          <w:sz w:val="22"/>
          <w:szCs w:val="22"/>
        </w:rPr>
      </w:pPr>
      <w:r w:rsidRPr="00C51066">
        <w:rPr>
          <w:rFonts w:ascii="Arial" w:hAnsi="Arial" w:cs="Arial"/>
          <w:b w:val="0"/>
          <w:bCs w:val="0"/>
          <w:sz w:val="22"/>
          <w:szCs w:val="22"/>
        </w:rPr>
        <w:t xml:space="preserve">This policy will be reviewed on an annual basis by the </w:t>
      </w:r>
      <w:r w:rsidR="0045359B">
        <w:rPr>
          <w:rFonts w:ascii="Arial" w:hAnsi="Arial" w:cs="Arial"/>
          <w:b w:val="0"/>
          <w:bCs w:val="0"/>
          <w:sz w:val="22"/>
          <w:szCs w:val="22"/>
        </w:rPr>
        <w:t>Head of School.</w:t>
      </w:r>
    </w:p>
    <w:p w14:paraId="2ECD4434" w14:textId="2238091F" w:rsidR="00C51066" w:rsidRPr="00C51066" w:rsidRDefault="00C51066" w:rsidP="00C51066">
      <w:pPr>
        <w:ind w:right="1227"/>
        <w:rPr>
          <w:rFonts w:ascii="Arial" w:hAnsi="Arial" w:cs="Arial"/>
        </w:rPr>
      </w:pPr>
      <w:r w:rsidRPr="00C51066">
        <w:rPr>
          <w:rFonts w:ascii="Arial" w:hAnsi="Arial" w:cs="Arial"/>
        </w:rPr>
        <w:t xml:space="preserve">Any changes to this policy will be communicated to all members of staff and other stakeholders. </w:t>
      </w:r>
    </w:p>
    <w:p w14:paraId="13BE45A0" w14:textId="1DECE512" w:rsidR="00C51066" w:rsidRPr="00C51066" w:rsidRDefault="00C51066" w:rsidP="00C51066">
      <w:pPr>
        <w:ind w:right="1227"/>
        <w:rPr>
          <w:rFonts w:ascii="Arial" w:hAnsi="Arial" w:cs="Arial"/>
        </w:rPr>
      </w:pPr>
      <w:r w:rsidRPr="00C51066">
        <w:rPr>
          <w:rFonts w:ascii="Arial" w:hAnsi="Arial" w:cs="Arial"/>
        </w:rPr>
        <w:t>The next scheduled review date for this policy is Autumn 202</w:t>
      </w:r>
      <w:r w:rsidR="0045359B">
        <w:rPr>
          <w:rFonts w:ascii="Arial" w:hAnsi="Arial" w:cs="Arial"/>
        </w:rPr>
        <w:t>7</w:t>
      </w:r>
      <w:r w:rsidRPr="00C51066">
        <w:rPr>
          <w:rFonts w:ascii="Arial" w:hAnsi="Arial" w:cs="Arial"/>
        </w:rPr>
        <w:t xml:space="preserve"> or sooner if required. </w:t>
      </w:r>
    </w:p>
    <w:p w14:paraId="33DFF3D0" w14:textId="5766C9FC" w:rsidR="00AF31E5" w:rsidRPr="00C51066" w:rsidRDefault="00AF31E5" w:rsidP="006E204B">
      <w:pPr>
        <w:pStyle w:val="Normal0"/>
        <w:spacing w:line="360" w:lineRule="auto"/>
        <w:rPr>
          <w:sz w:val="22"/>
          <w:szCs w:val="22"/>
          <w:lang w:val="en-GB"/>
        </w:rPr>
      </w:pPr>
    </w:p>
    <w:p w14:paraId="1D5F9F3E" w14:textId="77777777" w:rsidR="00AF31E5" w:rsidRDefault="00AF31E5" w:rsidP="006E204B">
      <w:pPr>
        <w:pStyle w:val="Normal0"/>
        <w:spacing w:line="360" w:lineRule="auto"/>
        <w:rPr>
          <w:sz w:val="22"/>
          <w:szCs w:val="22"/>
        </w:rPr>
      </w:pPr>
    </w:p>
    <w:p w14:paraId="09EDB559" w14:textId="77777777" w:rsidR="006E204B" w:rsidRDefault="006E204B" w:rsidP="006E204B">
      <w:pPr>
        <w:pStyle w:val="Normal0"/>
        <w:spacing w:line="360" w:lineRule="auto"/>
        <w:rPr>
          <w:sz w:val="22"/>
          <w:szCs w:val="22"/>
        </w:rPr>
      </w:pPr>
    </w:p>
    <w:p w14:paraId="7F52C509" w14:textId="77777777" w:rsidR="006E204B" w:rsidRDefault="006E204B" w:rsidP="006E204B">
      <w:pPr>
        <w:pStyle w:val="Normal0"/>
        <w:spacing w:line="360" w:lineRule="auto"/>
        <w:rPr>
          <w:sz w:val="22"/>
          <w:szCs w:val="22"/>
        </w:rPr>
      </w:pPr>
    </w:p>
    <w:p w14:paraId="255DE2D5" w14:textId="77777777" w:rsidR="006E204B" w:rsidRDefault="006E204B" w:rsidP="006E204B">
      <w:pPr>
        <w:pStyle w:val="Normal0"/>
        <w:spacing w:line="360" w:lineRule="auto"/>
        <w:rPr>
          <w:sz w:val="22"/>
          <w:szCs w:val="22"/>
        </w:rPr>
      </w:pPr>
    </w:p>
    <w:p w14:paraId="1DD3C2E6" w14:textId="77777777" w:rsidR="006E204B" w:rsidRDefault="006E204B" w:rsidP="006E204B">
      <w:pPr>
        <w:pStyle w:val="Normal0"/>
        <w:spacing w:line="360" w:lineRule="auto"/>
        <w:rPr>
          <w:sz w:val="22"/>
          <w:szCs w:val="22"/>
        </w:rPr>
      </w:pPr>
    </w:p>
    <w:p w14:paraId="5FE8A9E6" w14:textId="77777777" w:rsidR="006E204B" w:rsidRDefault="006E204B" w:rsidP="006E204B">
      <w:pPr>
        <w:pStyle w:val="Normal0"/>
        <w:spacing w:line="360" w:lineRule="auto"/>
        <w:rPr>
          <w:sz w:val="22"/>
          <w:szCs w:val="22"/>
        </w:rPr>
      </w:pPr>
    </w:p>
    <w:p w14:paraId="7BCACD2B" w14:textId="77777777" w:rsidR="006E204B" w:rsidRDefault="006E204B" w:rsidP="006E204B">
      <w:pPr>
        <w:pStyle w:val="Normal0"/>
        <w:spacing w:line="360" w:lineRule="auto"/>
        <w:rPr>
          <w:sz w:val="22"/>
          <w:szCs w:val="22"/>
        </w:rPr>
      </w:pPr>
    </w:p>
    <w:p w14:paraId="5BD9A1D5" w14:textId="77777777" w:rsidR="003A64EB" w:rsidRDefault="003A64EB"/>
    <w:sectPr w:rsidR="003A64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0.5pt" o:bullet="t">
        <v:imagedata r:id="rId1" o:title=""/>
      </v:shape>
    </w:pict>
  </w:numPicBullet>
  <w:abstractNum w:abstractNumId="0" w15:restartNumberingAfterBreak="0">
    <w:nsid w:val="00000015"/>
    <w:multiLevelType w:val="hybridMultilevel"/>
    <w:tmpl w:val="0000001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F001981"/>
    <w:multiLevelType w:val="hybridMultilevel"/>
    <w:tmpl w:val="3B1ACE86"/>
    <w:lvl w:ilvl="0" w:tplc="6276CB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E435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3611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2AC5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38E8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5CFE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04C7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BE82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B073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E62F23"/>
    <w:multiLevelType w:val="hybridMultilevel"/>
    <w:tmpl w:val="19423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772AA"/>
    <w:multiLevelType w:val="hybridMultilevel"/>
    <w:tmpl w:val="8042C652"/>
    <w:lvl w:ilvl="0" w:tplc="EC6C90F2">
      <w:start w:val="1"/>
      <w:numFmt w:val="bullet"/>
      <w:lvlText w:val="•"/>
      <w:lvlJc w:val="left"/>
      <w:pPr>
        <w:tabs>
          <w:tab w:val="num" w:pos="720"/>
        </w:tabs>
        <w:ind w:left="720" w:hanging="360"/>
      </w:pPr>
      <w:rPr>
        <w:rFonts w:ascii="Arial" w:hAnsi="Arial" w:hint="default"/>
      </w:rPr>
    </w:lvl>
    <w:lvl w:ilvl="1" w:tplc="3D9E680E" w:tentative="1">
      <w:start w:val="1"/>
      <w:numFmt w:val="bullet"/>
      <w:lvlText w:val="•"/>
      <w:lvlJc w:val="left"/>
      <w:pPr>
        <w:tabs>
          <w:tab w:val="num" w:pos="1440"/>
        </w:tabs>
        <w:ind w:left="1440" w:hanging="360"/>
      </w:pPr>
      <w:rPr>
        <w:rFonts w:ascii="Arial" w:hAnsi="Arial" w:hint="default"/>
      </w:rPr>
    </w:lvl>
    <w:lvl w:ilvl="2" w:tplc="771E5AB0" w:tentative="1">
      <w:start w:val="1"/>
      <w:numFmt w:val="bullet"/>
      <w:lvlText w:val="•"/>
      <w:lvlJc w:val="left"/>
      <w:pPr>
        <w:tabs>
          <w:tab w:val="num" w:pos="2160"/>
        </w:tabs>
        <w:ind w:left="2160" w:hanging="360"/>
      </w:pPr>
      <w:rPr>
        <w:rFonts w:ascii="Arial" w:hAnsi="Arial" w:hint="default"/>
      </w:rPr>
    </w:lvl>
    <w:lvl w:ilvl="3" w:tplc="7EFE4A7C" w:tentative="1">
      <w:start w:val="1"/>
      <w:numFmt w:val="bullet"/>
      <w:lvlText w:val="•"/>
      <w:lvlJc w:val="left"/>
      <w:pPr>
        <w:tabs>
          <w:tab w:val="num" w:pos="2880"/>
        </w:tabs>
        <w:ind w:left="2880" w:hanging="360"/>
      </w:pPr>
      <w:rPr>
        <w:rFonts w:ascii="Arial" w:hAnsi="Arial" w:hint="default"/>
      </w:rPr>
    </w:lvl>
    <w:lvl w:ilvl="4" w:tplc="C548CD42" w:tentative="1">
      <w:start w:val="1"/>
      <w:numFmt w:val="bullet"/>
      <w:lvlText w:val="•"/>
      <w:lvlJc w:val="left"/>
      <w:pPr>
        <w:tabs>
          <w:tab w:val="num" w:pos="3600"/>
        </w:tabs>
        <w:ind w:left="3600" w:hanging="360"/>
      </w:pPr>
      <w:rPr>
        <w:rFonts w:ascii="Arial" w:hAnsi="Arial" w:hint="default"/>
      </w:rPr>
    </w:lvl>
    <w:lvl w:ilvl="5" w:tplc="EC5628A6" w:tentative="1">
      <w:start w:val="1"/>
      <w:numFmt w:val="bullet"/>
      <w:lvlText w:val="•"/>
      <w:lvlJc w:val="left"/>
      <w:pPr>
        <w:tabs>
          <w:tab w:val="num" w:pos="4320"/>
        </w:tabs>
        <w:ind w:left="4320" w:hanging="360"/>
      </w:pPr>
      <w:rPr>
        <w:rFonts w:ascii="Arial" w:hAnsi="Arial" w:hint="default"/>
      </w:rPr>
    </w:lvl>
    <w:lvl w:ilvl="6" w:tplc="C42C69AA" w:tentative="1">
      <w:start w:val="1"/>
      <w:numFmt w:val="bullet"/>
      <w:lvlText w:val="•"/>
      <w:lvlJc w:val="left"/>
      <w:pPr>
        <w:tabs>
          <w:tab w:val="num" w:pos="5040"/>
        </w:tabs>
        <w:ind w:left="5040" w:hanging="360"/>
      </w:pPr>
      <w:rPr>
        <w:rFonts w:ascii="Arial" w:hAnsi="Arial" w:hint="default"/>
      </w:rPr>
    </w:lvl>
    <w:lvl w:ilvl="7" w:tplc="13E0DA88" w:tentative="1">
      <w:start w:val="1"/>
      <w:numFmt w:val="bullet"/>
      <w:lvlText w:val="•"/>
      <w:lvlJc w:val="left"/>
      <w:pPr>
        <w:tabs>
          <w:tab w:val="num" w:pos="5760"/>
        </w:tabs>
        <w:ind w:left="5760" w:hanging="360"/>
      </w:pPr>
      <w:rPr>
        <w:rFonts w:ascii="Arial" w:hAnsi="Arial" w:hint="default"/>
      </w:rPr>
    </w:lvl>
    <w:lvl w:ilvl="8" w:tplc="3C16763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A048A9"/>
    <w:multiLevelType w:val="hybridMultilevel"/>
    <w:tmpl w:val="656EB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397EAD"/>
    <w:multiLevelType w:val="hybridMultilevel"/>
    <w:tmpl w:val="2814E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41370F"/>
    <w:multiLevelType w:val="multilevel"/>
    <w:tmpl w:val="F6689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2D1B38"/>
    <w:multiLevelType w:val="hybridMultilevel"/>
    <w:tmpl w:val="B70A955E"/>
    <w:lvl w:ilvl="0" w:tplc="BA54A820">
      <w:start w:val="1"/>
      <w:numFmt w:val="bullet"/>
      <w:lvlText w:val="•"/>
      <w:lvlJc w:val="left"/>
      <w:pPr>
        <w:tabs>
          <w:tab w:val="num" w:pos="720"/>
        </w:tabs>
        <w:ind w:left="720" w:hanging="360"/>
      </w:pPr>
      <w:rPr>
        <w:rFonts w:ascii="Arial" w:hAnsi="Arial" w:hint="default"/>
      </w:rPr>
    </w:lvl>
    <w:lvl w:ilvl="1" w:tplc="59769E04" w:tentative="1">
      <w:start w:val="1"/>
      <w:numFmt w:val="bullet"/>
      <w:lvlText w:val="•"/>
      <w:lvlJc w:val="left"/>
      <w:pPr>
        <w:tabs>
          <w:tab w:val="num" w:pos="1440"/>
        </w:tabs>
        <w:ind w:left="1440" w:hanging="360"/>
      </w:pPr>
      <w:rPr>
        <w:rFonts w:ascii="Arial" w:hAnsi="Arial" w:hint="default"/>
      </w:rPr>
    </w:lvl>
    <w:lvl w:ilvl="2" w:tplc="9D6CD276" w:tentative="1">
      <w:start w:val="1"/>
      <w:numFmt w:val="bullet"/>
      <w:lvlText w:val="•"/>
      <w:lvlJc w:val="left"/>
      <w:pPr>
        <w:tabs>
          <w:tab w:val="num" w:pos="2160"/>
        </w:tabs>
        <w:ind w:left="2160" w:hanging="360"/>
      </w:pPr>
      <w:rPr>
        <w:rFonts w:ascii="Arial" w:hAnsi="Arial" w:hint="default"/>
      </w:rPr>
    </w:lvl>
    <w:lvl w:ilvl="3" w:tplc="A23ED0AA" w:tentative="1">
      <w:start w:val="1"/>
      <w:numFmt w:val="bullet"/>
      <w:lvlText w:val="•"/>
      <w:lvlJc w:val="left"/>
      <w:pPr>
        <w:tabs>
          <w:tab w:val="num" w:pos="2880"/>
        </w:tabs>
        <w:ind w:left="2880" w:hanging="360"/>
      </w:pPr>
      <w:rPr>
        <w:rFonts w:ascii="Arial" w:hAnsi="Arial" w:hint="default"/>
      </w:rPr>
    </w:lvl>
    <w:lvl w:ilvl="4" w:tplc="84A4EDCC" w:tentative="1">
      <w:start w:val="1"/>
      <w:numFmt w:val="bullet"/>
      <w:lvlText w:val="•"/>
      <w:lvlJc w:val="left"/>
      <w:pPr>
        <w:tabs>
          <w:tab w:val="num" w:pos="3600"/>
        </w:tabs>
        <w:ind w:left="3600" w:hanging="360"/>
      </w:pPr>
      <w:rPr>
        <w:rFonts w:ascii="Arial" w:hAnsi="Arial" w:hint="default"/>
      </w:rPr>
    </w:lvl>
    <w:lvl w:ilvl="5" w:tplc="5D4EEC20" w:tentative="1">
      <w:start w:val="1"/>
      <w:numFmt w:val="bullet"/>
      <w:lvlText w:val="•"/>
      <w:lvlJc w:val="left"/>
      <w:pPr>
        <w:tabs>
          <w:tab w:val="num" w:pos="4320"/>
        </w:tabs>
        <w:ind w:left="4320" w:hanging="360"/>
      </w:pPr>
      <w:rPr>
        <w:rFonts w:ascii="Arial" w:hAnsi="Arial" w:hint="default"/>
      </w:rPr>
    </w:lvl>
    <w:lvl w:ilvl="6" w:tplc="0D62B4E4" w:tentative="1">
      <w:start w:val="1"/>
      <w:numFmt w:val="bullet"/>
      <w:lvlText w:val="•"/>
      <w:lvlJc w:val="left"/>
      <w:pPr>
        <w:tabs>
          <w:tab w:val="num" w:pos="5040"/>
        </w:tabs>
        <w:ind w:left="5040" w:hanging="360"/>
      </w:pPr>
      <w:rPr>
        <w:rFonts w:ascii="Arial" w:hAnsi="Arial" w:hint="default"/>
      </w:rPr>
    </w:lvl>
    <w:lvl w:ilvl="7" w:tplc="375064DC" w:tentative="1">
      <w:start w:val="1"/>
      <w:numFmt w:val="bullet"/>
      <w:lvlText w:val="•"/>
      <w:lvlJc w:val="left"/>
      <w:pPr>
        <w:tabs>
          <w:tab w:val="num" w:pos="5760"/>
        </w:tabs>
        <w:ind w:left="5760" w:hanging="360"/>
      </w:pPr>
      <w:rPr>
        <w:rFonts w:ascii="Arial" w:hAnsi="Arial" w:hint="default"/>
      </w:rPr>
    </w:lvl>
    <w:lvl w:ilvl="8" w:tplc="DED88D8A" w:tentative="1">
      <w:start w:val="1"/>
      <w:numFmt w:val="bullet"/>
      <w:lvlText w:val="•"/>
      <w:lvlJc w:val="left"/>
      <w:pPr>
        <w:tabs>
          <w:tab w:val="num" w:pos="6480"/>
        </w:tabs>
        <w:ind w:left="6480" w:hanging="360"/>
      </w:pPr>
      <w:rPr>
        <w:rFonts w:ascii="Arial" w:hAnsi="Arial" w:hint="default"/>
      </w:rPr>
    </w:lvl>
  </w:abstractNum>
  <w:num w:numId="1" w16cid:durableId="349183179">
    <w:abstractNumId w:val="5"/>
  </w:num>
  <w:num w:numId="2" w16cid:durableId="1168595691">
    <w:abstractNumId w:val="2"/>
  </w:num>
  <w:num w:numId="3" w16cid:durableId="666638534">
    <w:abstractNumId w:val="7"/>
  </w:num>
  <w:num w:numId="4" w16cid:durableId="1118836820">
    <w:abstractNumId w:val="3"/>
  </w:num>
  <w:num w:numId="5" w16cid:durableId="1174997938">
    <w:abstractNumId w:val="4"/>
  </w:num>
  <w:num w:numId="6" w16cid:durableId="967508849">
    <w:abstractNumId w:val="6"/>
  </w:num>
  <w:num w:numId="7" w16cid:durableId="76174424">
    <w:abstractNumId w:val="1"/>
  </w:num>
  <w:num w:numId="8" w16cid:durableId="181601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04B"/>
    <w:rsid w:val="00063FE9"/>
    <w:rsid w:val="00077F01"/>
    <w:rsid w:val="000935AD"/>
    <w:rsid w:val="000B6AE8"/>
    <w:rsid w:val="000E344B"/>
    <w:rsid w:val="00134BF3"/>
    <w:rsid w:val="00163ABA"/>
    <w:rsid w:val="001921FA"/>
    <w:rsid w:val="00197499"/>
    <w:rsid w:val="001F7254"/>
    <w:rsid w:val="00206DD6"/>
    <w:rsid w:val="00221862"/>
    <w:rsid w:val="00295B45"/>
    <w:rsid w:val="002A01A6"/>
    <w:rsid w:val="002A16F0"/>
    <w:rsid w:val="003620D5"/>
    <w:rsid w:val="003827E3"/>
    <w:rsid w:val="003A64EB"/>
    <w:rsid w:val="003D6817"/>
    <w:rsid w:val="003E0089"/>
    <w:rsid w:val="00424116"/>
    <w:rsid w:val="00435E22"/>
    <w:rsid w:val="0045359B"/>
    <w:rsid w:val="004E1761"/>
    <w:rsid w:val="00515028"/>
    <w:rsid w:val="005340AC"/>
    <w:rsid w:val="005741FC"/>
    <w:rsid w:val="0059737C"/>
    <w:rsid w:val="006303BD"/>
    <w:rsid w:val="006454CA"/>
    <w:rsid w:val="00692BF2"/>
    <w:rsid w:val="006D29E8"/>
    <w:rsid w:val="006D2F81"/>
    <w:rsid w:val="006E204B"/>
    <w:rsid w:val="007315EF"/>
    <w:rsid w:val="00731CFE"/>
    <w:rsid w:val="007723CC"/>
    <w:rsid w:val="00780040"/>
    <w:rsid w:val="007C2A04"/>
    <w:rsid w:val="007D3EFD"/>
    <w:rsid w:val="00824C6B"/>
    <w:rsid w:val="00825A0B"/>
    <w:rsid w:val="008263A7"/>
    <w:rsid w:val="00853DFF"/>
    <w:rsid w:val="00900DF9"/>
    <w:rsid w:val="00911FFD"/>
    <w:rsid w:val="00924BF8"/>
    <w:rsid w:val="0096272D"/>
    <w:rsid w:val="00A3675C"/>
    <w:rsid w:val="00AA34E7"/>
    <w:rsid w:val="00AA6794"/>
    <w:rsid w:val="00AF31E5"/>
    <w:rsid w:val="00B17932"/>
    <w:rsid w:val="00B66695"/>
    <w:rsid w:val="00B95D10"/>
    <w:rsid w:val="00B96210"/>
    <w:rsid w:val="00BA458F"/>
    <w:rsid w:val="00BB7814"/>
    <w:rsid w:val="00BE2F29"/>
    <w:rsid w:val="00C1066D"/>
    <w:rsid w:val="00C51066"/>
    <w:rsid w:val="00C646A1"/>
    <w:rsid w:val="00CA25ED"/>
    <w:rsid w:val="00CC1FA4"/>
    <w:rsid w:val="00CC2327"/>
    <w:rsid w:val="00D06A9A"/>
    <w:rsid w:val="00D251F0"/>
    <w:rsid w:val="00D62125"/>
    <w:rsid w:val="00D837EE"/>
    <w:rsid w:val="00D846BA"/>
    <w:rsid w:val="00D95EDA"/>
    <w:rsid w:val="00DE69C1"/>
    <w:rsid w:val="00E222A7"/>
    <w:rsid w:val="00E37D93"/>
    <w:rsid w:val="00E74C49"/>
    <w:rsid w:val="00EB69AA"/>
    <w:rsid w:val="00EF39AD"/>
    <w:rsid w:val="00F30DBF"/>
    <w:rsid w:val="00F579B1"/>
    <w:rsid w:val="00F86895"/>
    <w:rsid w:val="00FD218B"/>
    <w:rsid w:val="00FE2F4A"/>
    <w:rsid w:val="49E501D2"/>
    <w:rsid w:val="5969B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9C1B9"/>
  <w15:chartTrackingRefBased/>
  <w15:docId w15:val="{5E193C28-BEDE-42FD-BCD8-A2BD9224D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B"/>
  </w:style>
  <w:style w:type="paragraph" w:styleId="Heading1">
    <w:name w:val="heading 1"/>
    <w:basedOn w:val="Normal"/>
    <w:link w:val="Heading1Char"/>
    <w:uiPriority w:val="9"/>
    <w:qFormat/>
    <w:rsid w:val="00435E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E204B"/>
    <w:pPr>
      <w:spacing w:after="0" w:line="240" w:lineRule="auto"/>
    </w:pPr>
    <w:rPr>
      <w:rFonts w:ascii="Arial" w:eastAsia="Arial" w:hAnsi="Arial" w:cs="Times New Roman"/>
      <w:sz w:val="24"/>
      <w:szCs w:val="20"/>
      <w:lang w:val="en-US"/>
    </w:rPr>
  </w:style>
  <w:style w:type="table" w:styleId="TableGrid">
    <w:name w:val="Table Grid"/>
    <w:basedOn w:val="TableNormal"/>
    <w:uiPriority w:val="39"/>
    <w:rsid w:val="006E2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204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F31E5"/>
    <w:rPr>
      <w:color w:val="0563C1" w:themeColor="hyperlink"/>
      <w:u w:val="single"/>
    </w:rPr>
  </w:style>
  <w:style w:type="character" w:customStyle="1" w:styleId="UnresolvedMention1">
    <w:name w:val="Unresolved Mention1"/>
    <w:basedOn w:val="DefaultParagraphFont"/>
    <w:uiPriority w:val="99"/>
    <w:semiHidden/>
    <w:unhideWhenUsed/>
    <w:rsid w:val="00AF31E5"/>
    <w:rPr>
      <w:color w:val="605E5C"/>
      <w:shd w:val="clear" w:color="auto" w:fill="E1DFDD"/>
    </w:rPr>
  </w:style>
  <w:style w:type="paragraph" w:styleId="NormalWeb">
    <w:name w:val="Normal (Web)"/>
    <w:basedOn w:val="Normal"/>
    <w:uiPriority w:val="99"/>
    <w:semiHidden/>
    <w:unhideWhenUsed/>
    <w:rsid w:val="004E17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35E22"/>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435E22"/>
    <w:rPr>
      <w:color w:val="605E5C"/>
      <w:shd w:val="clear" w:color="auto" w:fill="E1DFDD"/>
    </w:rPr>
  </w:style>
  <w:style w:type="paragraph" w:styleId="ListParagraph">
    <w:name w:val="List Paragraph"/>
    <w:basedOn w:val="Normal"/>
    <w:uiPriority w:val="34"/>
    <w:qFormat/>
    <w:rsid w:val="00C510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53116">
      <w:bodyDiv w:val="1"/>
      <w:marLeft w:val="0"/>
      <w:marRight w:val="0"/>
      <w:marTop w:val="0"/>
      <w:marBottom w:val="0"/>
      <w:divBdr>
        <w:top w:val="none" w:sz="0" w:space="0" w:color="auto"/>
        <w:left w:val="none" w:sz="0" w:space="0" w:color="auto"/>
        <w:bottom w:val="none" w:sz="0" w:space="0" w:color="auto"/>
        <w:right w:val="none" w:sz="0" w:space="0" w:color="auto"/>
      </w:divBdr>
      <w:divsChild>
        <w:div w:id="1104157624">
          <w:marLeft w:val="360"/>
          <w:marRight w:val="0"/>
          <w:marTop w:val="200"/>
          <w:marBottom w:val="0"/>
          <w:divBdr>
            <w:top w:val="none" w:sz="0" w:space="0" w:color="auto"/>
            <w:left w:val="none" w:sz="0" w:space="0" w:color="auto"/>
            <w:bottom w:val="none" w:sz="0" w:space="0" w:color="auto"/>
            <w:right w:val="none" w:sz="0" w:space="0" w:color="auto"/>
          </w:divBdr>
        </w:div>
        <w:div w:id="1703703507">
          <w:marLeft w:val="360"/>
          <w:marRight w:val="0"/>
          <w:marTop w:val="200"/>
          <w:marBottom w:val="0"/>
          <w:divBdr>
            <w:top w:val="none" w:sz="0" w:space="0" w:color="auto"/>
            <w:left w:val="none" w:sz="0" w:space="0" w:color="auto"/>
            <w:bottom w:val="none" w:sz="0" w:space="0" w:color="auto"/>
            <w:right w:val="none" w:sz="0" w:space="0" w:color="auto"/>
          </w:divBdr>
        </w:div>
        <w:div w:id="1827624419">
          <w:marLeft w:val="360"/>
          <w:marRight w:val="0"/>
          <w:marTop w:val="200"/>
          <w:marBottom w:val="0"/>
          <w:divBdr>
            <w:top w:val="none" w:sz="0" w:space="0" w:color="auto"/>
            <w:left w:val="none" w:sz="0" w:space="0" w:color="auto"/>
            <w:bottom w:val="none" w:sz="0" w:space="0" w:color="auto"/>
            <w:right w:val="none" w:sz="0" w:space="0" w:color="auto"/>
          </w:divBdr>
        </w:div>
      </w:divsChild>
    </w:div>
    <w:div w:id="90898641">
      <w:bodyDiv w:val="1"/>
      <w:marLeft w:val="0"/>
      <w:marRight w:val="0"/>
      <w:marTop w:val="0"/>
      <w:marBottom w:val="0"/>
      <w:divBdr>
        <w:top w:val="none" w:sz="0" w:space="0" w:color="auto"/>
        <w:left w:val="none" w:sz="0" w:space="0" w:color="auto"/>
        <w:bottom w:val="none" w:sz="0" w:space="0" w:color="auto"/>
        <w:right w:val="none" w:sz="0" w:space="0" w:color="auto"/>
      </w:divBdr>
    </w:div>
    <w:div w:id="169293047">
      <w:bodyDiv w:val="1"/>
      <w:marLeft w:val="0"/>
      <w:marRight w:val="0"/>
      <w:marTop w:val="0"/>
      <w:marBottom w:val="0"/>
      <w:divBdr>
        <w:top w:val="none" w:sz="0" w:space="0" w:color="auto"/>
        <w:left w:val="none" w:sz="0" w:space="0" w:color="auto"/>
        <w:bottom w:val="none" w:sz="0" w:space="0" w:color="auto"/>
        <w:right w:val="none" w:sz="0" w:space="0" w:color="auto"/>
      </w:divBdr>
    </w:div>
    <w:div w:id="270553461">
      <w:bodyDiv w:val="1"/>
      <w:marLeft w:val="0"/>
      <w:marRight w:val="0"/>
      <w:marTop w:val="0"/>
      <w:marBottom w:val="0"/>
      <w:divBdr>
        <w:top w:val="none" w:sz="0" w:space="0" w:color="auto"/>
        <w:left w:val="none" w:sz="0" w:space="0" w:color="auto"/>
        <w:bottom w:val="none" w:sz="0" w:space="0" w:color="auto"/>
        <w:right w:val="none" w:sz="0" w:space="0" w:color="auto"/>
      </w:divBdr>
    </w:div>
    <w:div w:id="566770791">
      <w:bodyDiv w:val="1"/>
      <w:marLeft w:val="0"/>
      <w:marRight w:val="0"/>
      <w:marTop w:val="0"/>
      <w:marBottom w:val="0"/>
      <w:divBdr>
        <w:top w:val="none" w:sz="0" w:space="0" w:color="auto"/>
        <w:left w:val="none" w:sz="0" w:space="0" w:color="auto"/>
        <w:bottom w:val="none" w:sz="0" w:space="0" w:color="auto"/>
        <w:right w:val="none" w:sz="0" w:space="0" w:color="auto"/>
      </w:divBdr>
    </w:div>
    <w:div w:id="665404709">
      <w:bodyDiv w:val="1"/>
      <w:marLeft w:val="0"/>
      <w:marRight w:val="0"/>
      <w:marTop w:val="0"/>
      <w:marBottom w:val="0"/>
      <w:divBdr>
        <w:top w:val="none" w:sz="0" w:space="0" w:color="auto"/>
        <w:left w:val="none" w:sz="0" w:space="0" w:color="auto"/>
        <w:bottom w:val="none" w:sz="0" w:space="0" w:color="auto"/>
        <w:right w:val="none" w:sz="0" w:space="0" w:color="auto"/>
      </w:divBdr>
    </w:div>
    <w:div w:id="1225870784">
      <w:bodyDiv w:val="1"/>
      <w:marLeft w:val="0"/>
      <w:marRight w:val="0"/>
      <w:marTop w:val="0"/>
      <w:marBottom w:val="0"/>
      <w:divBdr>
        <w:top w:val="none" w:sz="0" w:space="0" w:color="auto"/>
        <w:left w:val="none" w:sz="0" w:space="0" w:color="auto"/>
        <w:bottom w:val="none" w:sz="0" w:space="0" w:color="auto"/>
        <w:right w:val="none" w:sz="0" w:space="0" w:color="auto"/>
      </w:divBdr>
    </w:div>
    <w:div w:id="154586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nfo.holleypark@nllt.co.uk" TargetMode="External"/><Relationship Id="rId4" Type="http://schemas.openxmlformats.org/officeDocument/2006/relationships/numbering" Target="numbering.xml"/><Relationship Id="rId9" Type="http://schemas.openxmlformats.org/officeDocument/2006/relationships/hyperlink" Target="https://www.gov.uk/government/publications/providing-remote-education-guidance-for-schools/providing-remote-education-guidan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2D5B9EC97BF44E857F8A87F3F47038" ma:contentTypeVersion="6" ma:contentTypeDescription="Create a new document." ma:contentTypeScope="" ma:versionID="58ff2129149bd8c72f6290c96379944f">
  <xsd:schema xmlns:xsd="http://www.w3.org/2001/XMLSchema" xmlns:xs="http://www.w3.org/2001/XMLSchema" xmlns:p="http://schemas.microsoft.com/office/2006/metadata/properties" xmlns:ns2="d892210d-bcda-4323-b4c5-796cedd7e131" xmlns:ns3="9ec6df74-dcd8-481a-8e82-354bbe0ec48d" targetNamespace="http://schemas.microsoft.com/office/2006/metadata/properties" ma:root="true" ma:fieldsID="97740696f2896cb516038a3ba326c937" ns2:_="" ns3:_="">
    <xsd:import namespace="d892210d-bcda-4323-b4c5-796cedd7e131"/>
    <xsd:import namespace="9ec6df74-dcd8-481a-8e82-354bbe0ec4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92210d-bcda-4323-b4c5-796cedd7e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6df74-dcd8-481a-8e82-354bbe0ec4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3FB3C2-F8E7-4E05-BADA-7C49BC2853C8}">
  <ds:schemaRefs>
    <ds:schemaRef ds:uri="http://schemas.microsoft.com/sharepoint/v3/contenttype/forms"/>
  </ds:schemaRefs>
</ds:datastoreItem>
</file>

<file path=customXml/itemProps2.xml><?xml version="1.0" encoding="utf-8"?>
<ds:datastoreItem xmlns:ds="http://schemas.openxmlformats.org/officeDocument/2006/customXml" ds:itemID="{BF5EF5B8-C081-451F-87EF-C73C60AE72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32B2E5-CE38-477D-B31B-87F69F7D4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92210d-bcda-4323-b4c5-796cedd7e131"/>
    <ds:schemaRef ds:uri="9ec6df74-dcd8-481a-8e82-354bbe0ec4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1591</Words>
  <Characters>9070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ebdon</dc:creator>
  <cp:keywords/>
  <dc:description/>
  <cp:lastModifiedBy>Lee Garrett</cp:lastModifiedBy>
  <cp:revision>2</cp:revision>
  <cp:lastPrinted>2024-09-20T11:13:00Z</cp:lastPrinted>
  <dcterms:created xsi:type="dcterms:W3CDTF">2026-10-15T07:01:00Z</dcterms:created>
  <dcterms:modified xsi:type="dcterms:W3CDTF">2026-10-15T07:01:00Z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0x010100FA2D5B9EC97BF44E857F8A87F3F47038</vt:lpwstr>
  </property>
</Properties>
</file>